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B30" w:rsidRDefault="00221B30" w:rsidP="004C12C6">
      <w:pPr>
        <w:shd w:val="clear" w:color="auto" w:fill="FFFFFF" w:themeFill="background1"/>
        <w:spacing w:before="100" w:beforeAutospacing="1" w:after="27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                                                                      </w:t>
      </w:r>
    </w:p>
    <w:p w:rsidR="00221B30" w:rsidRDefault="00221B30" w:rsidP="00843EF4">
      <w:pPr>
        <w:shd w:val="clear" w:color="auto" w:fill="FFFFFF" w:themeFill="background1"/>
        <w:spacing w:before="100" w:beforeAutospacing="1" w:after="27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proofErr w:type="gramStart"/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П</w:t>
      </w:r>
      <w:proofErr w:type="gramEnd"/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О С Т А Н О В Л Е Н И Е</w:t>
      </w:r>
    </w:p>
    <w:p w:rsidR="00221B30" w:rsidRDefault="00221B30" w:rsidP="00843EF4">
      <w:pPr>
        <w:shd w:val="clear" w:color="auto" w:fill="FFFFFF" w:themeFill="background1"/>
        <w:spacing w:before="100" w:beforeAutospacing="1" w:after="27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Администрации Козловского сельского поселения</w:t>
      </w:r>
    </w:p>
    <w:p w:rsidR="00221B30" w:rsidRDefault="00221B30" w:rsidP="00843EF4">
      <w:pPr>
        <w:shd w:val="clear" w:color="auto" w:fill="FFFFFF" w:themeFill="background1"/>
        <w:spacing w:before="100" w:beforeAutospacing="1" w:after="27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221B30" w:rsidRDefault="004C12C6" w:rsidP="004C12C6">
      <w:pPr>
        <w:shd w:val="clear" w:color="auto" w:fill="FFFFFF" w:themeFill="background1"/>
        <w:spacing w:before="100" w:beforeAutospacing="1" w:after="270" w:line="240" w:lineRule="auto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                      от 31.10.2016 г</w:t>
      </w:r>
      <w:r w:rsid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                </w:t>
      </w:r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  </w:t>
      </w:r>
      <w:r w:rsid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        </w:t>
      </w:r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                № 82</w:t>
      </w:r>
    </w:p>
    <w:p w:rsidR="00221B30" w:rsidRDefault="00221B30" w:rsidP="00843EF4">
      <w:pPr>
        <w:shd w:val="clear" w:color="auto" w:fill="FFFFFF" w:themeFill="background1"/>
        <w:spacing w:before="100" w:beforeAutospacing="1" w:after="27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proofErr w:type="spellStart"/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с</w:t>
      </w:r>
      <w:proofErr w:type="gramStart"/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.К</w:t>
      </w:r>
      <w:proofErr w:type="gramEnd"/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озловка</w:t>
      </w:r>
      <w:proofErr w:type="spellEnd"/>
    </w:p>
    <w:p w:rsidR="005C1474" w:rsidRPr="00221B30" w:rsidRDefault="005C1474" w:rsidP="00843EF4">
      <w:pPr>
        <w:shd w:val="clear" w:color="auto" w:fill="FFFFFF" w:themeFill="background1"/>
        <w:spacing w:before="100" w:beforeAutospacing="1" w:after="27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Об утверждении порядка обеспечения получателей бюджетных сре</w:t>
      </w:r>
      <w:proofErr w:type="gramStart"/>
      <w:r w:rsidRP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дств пр</w:t>
      </w:r>
      <w:proofErr w:type="gramEnd"/>
      <w:r w:rsidRP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и завершении текущего финансового года наличными, необходимыми для осуществления их деятельности в нерабочие праздничные дни в Российской Федерации в янв</w:t>
      </w:r>
      <w:r w:rsid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аре очередного финансового года</w:t>
      </w:r>
    </w:p>
    <w:p w:rsidR="00221B30" w:rsidRDefault="00221B30" w:rsidP="00843EF4">
      <w:pPr>
        <w:shd w:val="clear" w:color="auto" w:fill="FFFFFF" w:themeFill="background1"/>
        <w:spacing w:after="0" w:line="240" w:lineRule="auto"/>
        <w:ind w:firstLine="54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221B30" w:rsidRDefault="00221B30" w:rsidP="00843EF4">
      <w:pPr>
        <w:shd w:val="clear" w:color="auto" w:fill="FFFFFF" w:themeFill="background1"/>
        <w:spacing w:after="0" w:line="240" w:lineRule="auto"/>
        <w:ind w:firstLine="54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ind w:firstLine="540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ind w:firstLine="540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На основании статьи 242 Бюджетного кодекса Российск</w:t>
      </w:r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ой Федерации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221B30" w:rsidP="00843EF4">
      <w:pPr>
        <w:shd w:val="clear" w:color="auto" w:fill="FFFFFF" w:themeFill="background1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</w:pPr>
      <w:proofErr w:type="gramStart"/>
      <w:r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>п</w:t>
      </w:r>
      <w:proofErr w:type="gramEnd"/>
      <w:r w:rsidRPr="00221B30">
        <w:rPr>
          <w:rFonts w:asciiTheme="majorBidi" w:eastAsia="Times New Roman" w:hAnsiTheme="majorBidi" w:cstheme="majorBidi"/>
          <w:b/>
          <w:bCs/>
          <w:color w:val="3B2D36"/>
          <w:sz w:val="28"/>
          <w:szCs w:val="28"/>
          <w:lang w:eastAsia="ru-RU"/>
        </w:rPr>
        <w:t xml:space="preserve"> о с т а н о в л я ю: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1.</w:t>
      </w:r>
      <w:r w:rsidR="00843EF4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          Утвердить 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Порядок обеспечения получателей средств местного бюджета наличными деньгами при завершении текущего финансового года</w:t>
      </w:r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наличными, необходимыми для осуществления их деятельности в нерабочие праздничные дни в Российской Федерации в янв</w:t>
      </w:r>
      <w:r w:rsidR="00843EF4">
        <w:rPr>
          <w:rFonts w:asciiTheme="majorBidi" w:eastAsia="Times New Roman" w:hAnsiTheme="majorBidi" w:cstheme="majorBidi"/>
          <w:sz w:val="28"/>
          <w:szCs w:val="28"/>
          <w:lang w:eastAsia="ru-RU"/>
        </w:rPr>
        <w:t>аре очередного финансового года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.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2.          Контроль над исполнением настоящего по</w:t>
      </w:r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становления возложить на главного бухгалтера Администрации Козловского сельского поселения </w:t>
      </w:r>
      <w:proofErr w:type="spellStart"/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ГаврилинуЛ.К</w:t>
      </w:r>
      <w:proofErr w:type="spellEnd"/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.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3.          Настоящее постановление вступает в силу со дня его принятия.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Default="005C1474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221B30" w:rsidRDefault="00221B30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221B30" w:rsidRDefault="00221B30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221B30" w:rsidRPr="00221B30" w:rsidRDefault="00221B30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</w:p>
    <w:p w:rsidR="005C1474" w:rsidRDefault="00221B30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Глава Козловского сельского</w:t>
      </w:r>
    </w:p>
    <w:p w:rsidR="00221B30" w:rsidRPr="00221B30" w:rsidRDefault="00221B30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           поселения                                                         </w:t>
      </w:r>
      <w:proofErr w:type="spellStart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В.В.Моторкин</w:t>
      </w:r>
      <w:proofErr w:type="spellEnd"/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br/>
        <w:t>     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br/>
        <w:t>     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5C1474" w:rsidP="00843EF4">
      <w:pPr>
        <w:shd w:val="clear" w:color="auto" w:fill="FFFFFF" w:themeFill="background1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5C1474" w:rsidP="005C1474">
      <w:pPr>
        <w:shd w:val="clear" w:color="auto" w:fill="FEFFFE"/>
        <w:spacing w:after="0" w:line="240" w:lineRule="auto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4C12C6" w:rsidP="004C12C6">
      <w:pPr>
        <w:shd w:val="clear" w:color="auto" w:fill="FEFFFE"/>
        <w:spacing w:after="0" w:line="240" w:lineRule="auto"/>
        <w:jc w:val="center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lastRenderedPageBreak/>
        <w:t xml:space="preserve">                                                                 </w:t>
      </w:r>
      <w:proofErr w:type="gramStart"/>
      <w:r w:rsidR="00843EF4">
        <w:rPr>
          <w:rFonts w:asciiTheme="majorBidi" w:eastAsia="Times New Roman" w:hAnsiTheme="majorBidi" w:cstheme="majorBidi"/>
          <w:sz w:val="28"/>
          <w:szCs w:val="28"/>
          <w:lang w:eastAsia="ru-RU"/>
        </w:rPr>
        <w:t>Утвержден</w:t>
      </w:r>
      <w:proofErr w:type="gramEnd"/>
      <w:r w:rsidR="00843EF4">
        <w:rPr>
          <w:rFonts w:asciiTheme="majorBidi" w:eastAsia="Times New Roman" w:hAnsiTheme="majorBidi" w:cstheme="majorBidi"/>
          <w:sz w:val="28"/>
          <w:szCs w:val="28"/>
          <w:lang w:eastAsia="ru-RU"/>
        </w:rPr>
        <w:br/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                                                               </w:t>
      </w:r>
      <w:r w:rsidR="00843EF4">
        <w:rPr>
          <w:rFonts w:asciiTheme="majorBidi" w:eastAsia="Times New Roman" w:hAnsiTheme="majorBidi" w:cstheme="majorBidi"/>
          <w:sz w:val="28"/>
          <w:szCs w:val="28"/>
          <w:lang w:eastAsia="ru-RU"/>
        </w:rPr>
        <w:t> постановлением</w:t>
      </w:r>
      <w:r w:rsidR="005C1474"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администрации</w:t>
      </w:r>
      <w:r w:rsidR="005C1474"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br/>
      </w:r>
      <w:r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  <w:t xml:space="preserve">                                                                 </w:t>
      </w:r>
      <w:r w:rsidR="00221B30"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  <w:t>Козловского сельского поселения</w:t>
      </w:r>
    </w:p>
    <w:p w:rsidR="005C1474" w:rsidRPr="00221B30" w:rsidRDefault="005C1474" w:rsidP="004C12C6">
      <w:pPr>
        <w:shd w:val="clear" w:color="auto" w:fill="FEFFFE"/>
        <w:spacing w:after="0" w:line="240" w:lineRule="auto"/>
        <w:ind w:left="5040"/>
        <w:jc w:val="center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от </w:t>
      </w:r>
      <w:r w:rsidR="004C12C6">
        <w:rPr>
          <w:rFonts w:asciiTheme="majorBidi" w:eastAsia="Times New Roman" w:hAnsiTheme="majorBidi" w:cstheme="majorBidi"/>
          <w:sz w:val="28"/>
          <w:szCs w:val="28"/>
          <w:lang w:eastAsia="ru-RU"/>
        </w:rPr>
        <w:t>31.10.2016 г.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№</w:t>
      </w:r>
      <w:r w:rsidR="004C12C6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82</w:t>
      </w:r>
      <w:bookmarkStart w:id="0" w:name="_GoBack"/>
      <w:bookmarkEnd w:id="0"/>
    </w:p>
    <w:p w:rsidR="005C1474" w:rsidRPr="00221B30" w:rsidRDefault="005C1474" w:rsidP="004C12C6">
      <w:pPr>
        <w:shd w:val="clear" w:color="auto" w:fill="FEFFFE"/>
        <w:spacing w:after="0" w:line="240" w:lineRule="auto"/>
        <w:ind w:left="5580"/>
        <w:jc w:val="center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</w:p>
    <w:p w:rsidR="005C1474" w:rsidRPr="00221B30" w:rsidRDefault="005C1474" w:rsidP="005C1474">
      <w:pPr>
        <w:shd w:val="clear" w:color="auto" w:fill="FEFFFE"/>
        <w:spacing w:after="0" w:line="240" w:lineRule="auto"/>
        <w:jc w:val="center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5C1474" w:rsidP="005C1474">
      <w:pPr>
        <w:shd w:val="clear" w:color="auto" w:fill="FEFFFE"/>
        <w:spacing w:after="0" w:line="240" w:lineRule="auto"/>
        <w:jc w:val="center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>ПОРЯДОК</w:t>
      </w:r>
      <w:r w:rsidRPr="00221B30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br/>
        <w:t>обеспечения получателей средств местного бюджета наличными</w:t>
      </w:r>
      <w:r w:rsidRPr="00221B30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br/>
        <w:t>деньгами при завершении текущего финансового года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  <w:r w:rsidRPr="00221B30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>наличными, необходимыми для осуществления их деятельности в нерабочие праздничные дни в Российской Федерации в январе очередного финансового года</w:t>
      </w:r>
    </w:p>
    <w:p w:rsidR="005C1474" w:rsidRPr="00221B30" w:rsidRDefault="005C1474" w:rsidP="005C1474">
      <w:pPr>
        <w:shd w:val="clear" w:color="auto" w:fill="FEFFFE"/>
        <w:spacing w:after="0" w:line="240" w:lineRule="auto"/>
        <w:jc w:val="center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 </w:t>
      </w:r>
    </w:p>
    <w:p w:rsidR="005C1474" w:rsidRPr="00221B30" w:rsidRDefault="005C1474" w:rsidP="005C1474">
      <w:pPr>
        <w:shd w:val="clear" w:color="auto" w:fill="FEFFFE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1.          Настоящий Порядок устанавливает порядок обеспечения получателей средств местного бюджета при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 (далее - нерабочие праздничные дни).</w:t>
      </w:r>
    </w:p>
    <w:p w:rsidR="005C1474" w:rsidRPr="00221B30" w:rsidRDefault="005C1474" w:rsidP="005C1474">
      <w:pPr>
        <w:shd w:val="clear" w:color="auto" w:fill="FEFFFE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2.          Операции с наличными деньгами при осуществлении расходов местного бюджета в текущем году производятся в соответствии с бюджетным законодательством, нормативными правовыми актами Министерства финансов Российской Федерации и Федерального казначейства.</w:t>
      </w:r>
    </w:p>
    <w:p w:rsidR="005C1474" w:rsidRPr="00221B30" w:rsidRDefault="005C1474" w:rsidP="00221B30">
      <w:pPr>
        <w:shd w:val="clear" w:color="auto" w:fill="FEFFFE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3.          Наличие денежных сре</w:t>
      </w:r>
      <w:proofErr w:type="gramStart"/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дств в к</w:t>
      </w:r>
      <w:proofErr w:type="gramEnd"/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ассе получателя средств местного бюджета допускается с разрешения </w:t>
      </w:r>
      <w:r w:rsid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Главы Козловского сельского поселения </w:t>
      </w: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с приложением обоснований необходимости остатка наличных денег, необходимых для  осуществления деятельности в нерабочие праздничные дни.</w:t>
      </w:r>
    </w:p>
    <w:p w:rsidR="005C1474" w:rsidRPr="00221B30" w:rsidRDefault="005C1474" w:rsidP="005C1474">
      <w:pPr>
        <w:shd w:val="clear" w:color="auto" w:fill="FEFFFE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4.          Обеспечение получателей средств местного бюджета наличными деньгами для осуществления расходов в нерабочие праздничные дни осуществляется в пределах утвержденных лимитов бюджетных обязательств текущего года и лимита остатка кассы текущего года.</w:t>
      </w:r>
    </w:p>
    <w:p w:rsidR="005C1474" w:rsidRPr="00221B30" w:rsidRDefault="005C1474" w:rsidP="005C1474">
      <w:pPr>
        <w:shd w:val="clear" w:color="auto" w:fill="FEFFFE"/>
        <w:spacing w:after="0" w:line="240" w:lineRule="auto"/>
        <w:ind w:firstLine="540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Лимит остатка кассы в нерабочие праздничные дни прекращает свое действие в первый рабочий день января.</w:t>
      </w:r>
    </w:p>
    <w:p w:rsidR="005C1474" w:rsidRPr="00221B30" w:rsidRDefault="005C1474" w:rsidP="005C1474">
      <w:pPr>
        <w:shd w:val="clear" w:color="auto" w:fill="FEFFFE"/>
        <w:spacing w:after="0" w:line="240" w:lineRule="auto"/>
        <w:ind w:firstLine="567"/>
        <w:jc w:val="both"/>
        <w:rPr>
          <w:rFonts w:asciiTheme="majorBidi" w:eastAsia="Times New Roman" w:hAnsiTheme="majorBidi" w:cstheme="majorBidi"/>
          <w:color w:val="3B2D36"/>
          <w:sz w:val="28"/>
          <w:szCs w:val="28"/>
          <w:lang w:eastAsia="ru-RU"/>
        </w:rPr>
      </w:pPr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5.          Неиспользованные остатки денежных сре</w:t>
      </w:r>
      <w:proofErr w:type="gramStart"/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дств в к</w:t>
      </w:r>
      <w:proofErr w:type="gramEnd"/>
      <w:r w:rsidRPr="00221B30">
        <w:rPr>
          <w:rFonts w:asciiTheme="majorBidi" w:eastAsia="Times New Roman" w:hAnsiTheme="majorBidi" w:cstheme="majorBidi"/>
          <w:sz w:val="28"/>
          <w:szCs w:val="28"/>
          <w:lang w:eastAsia="ru-RU"/>
        </w:rPr>
        <w:t>ассе получателя средств местного бюджета в первый рабочий день января подлежат возврату в доход местного бюджета в порядке, установленном для возврата дебиторской задолженности прошлых лет.</w:t>
      </w:r>
    </w:p>
    <w:p w:rsidR="00613EDF" w:rsidRPr="00221B30" w:rsidRDefault="00613EDF">
      <w:pPr>
        <w:rPr>
          <w:rFonts w:asciiTheme="majorBidi" w:hAnsiTheme="majorBidi" w:cstheme="majorBidi"/>
          <w:sz w:val="28"/>
          <w:szCs w:val="28"/>
        </w:rPr>
      </w:pPr>
    </w:p>
    <w:sectPr w:rsidR="00613EDF" w:rsidRPr="0022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CFF"/>
    <w:rsid w:val="00221B30"/>
    <w:rsid w:val="004C12C6"/>
    <w:rsid w:val="005C1474"/>
    <w:rsid w:val="00613EDF"/>
    <w:rsid w:val="00682CFF"/>
    <w:rsid w:val="0084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14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14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C1474"/>
    <w:rPr>
      <w:b/>
      <w:bCs/>
    </w:rPr>
  </w:style>
  <w:style w:type="paragraph" w:styleId="a4">
    <w:name w:val="Normal (Web)"/>
    <w:basedOn w:val="a"/>
    <w:uiPriority w:val="99"/>
    <w:semiHidden/>
    <w:unhideWhenUsed/>
    <w:rsid w:val="005C1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1474"/>
  </w:style>
  <w:style w:type="paragraph" w:styleId="a5">
    <w:name w:val="Balloon Text"/>
    <w:basedOn w:val="a"/>
    <w:link w:val="a6"/>
    <w:uiPriority w:val="99"/>
    <w:semiHidden/>
    <w:unhideWhenUsed/>
    <w:rsid w:val="0022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B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14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14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C1474"/>
    <w:rPr>
      <w:b/>
      <w:bCs/>
    </w:rPr>
  </w:style>
  <w:style w:type="paragraph" w:styleId="a4">
    <w:name w:val="Normal (Web)"/>
    <w:basedOn w:val="a"/>
    <w:uiPriority w:val="99"/>
    <w:semiHidden/>
    <w:unhideWhenUsed/>
    <w:rsid w:val="005C1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1474"/>
  </w:style>
  <w:style w:type="paragraph" w:styleId="a5">
    <w:name w:val="Balloon Text"/>
    <w:basedOn w:val="a"/>
    <w:link w:val="a6"/>
    <w:uiPriority w:val="99"/>
    <w:semiHidden/>
    <w:unhideWhenUsed/>
    <w:rsid w:val="0022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7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6</cp:revision>
  <cp:lastPrinted>2016-10-30T10:49:00Z</cp:lastPrinted>
  <dcterms:created xsi:type="dcterms:W3CDTF">2016-04-10T07:20:00Z</dcterms:created>
  <dcterms:modified xsi:type="dcterms:W3CDTF">2016-10-30T10:49:00Z</dcterms:modified>
</cp:coreProperties>
</file>