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218" w:rsidRPr="00156BB4" w:rsidRDefault="00344218" w:rsidP="00344218">
      <w:pPr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  <w:r w:rsidRPr="00156BB4">
        <w:rPr>
          <w:rFonts w:ascii="Times New Roman" w:hAnsi="Times New Roman" w:cs="Times New Roman"/>
          <w:b/>
          <w:sz w:val="22"/>
          <w:szCs w:val="22"/>
        </w:rPr>
        <w:t>ПОСТАНОВЛЕНИЕ</w:t>
      </w:r>
    </w:p>
    <w:p w:rsidR="00344218" w:rsidRPr="00156BB4" w:rsidRDefault="00344218" w:rsidP="00344218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56BB4">
        <w:rPr>
          <w:rFonts w:ascii="Times New Roman" w:hAnsi="Times New Roman" w:cs="Times New Roman"/>
          <w:b/>
          <w:sz w:val="22"/>
          <w:szCs w:val="22"/>
        </w:rPr>
        <w:t>Администрации Атяшевского городского поселения</w:t>
      </w:r>
    </w:p>
    <w:p w:rsidR="00344218" w:rsidRPr="00156BB4" w:rsidRDefault="00344218" w:rsidP="00344218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56BB4">
        <w:rPr>
          <w:rFonts w:ascii="Times New Roman" w:hAnsi="Times New Roman" w:cs="Times New Roman"/>
          <w:b/>
          <w:sz w:val="22"/>
          <w:szCs w:val="22"/>
        </w:rPr>
        <w:t>Атяшевского муниципального района</w:t>
      </w:r>
    </w:p>
    <w:p w:rsidR="00344218" w:rsidRPr="00156BB4" w:rsidRDefault="00344218" w:rsidP="00344218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56BB4">
        <w:rPr>
          <w:rFonts w:ascii="Times New Roman" w:hAnsi="Times New Roman" w:cs="Times New Roman"/>
          <w:b/>
          <w:sz w:val="22"/>
          <w:szCs w:val="22"/>
        </w:rPr>
        <w:t>Республики Мордовия</w:t>
      </w:r>
    </w:p>
    <w:p w:rsidR="00344218" w:rsidRPr="00156BB4" w:rsidRDefault="00344218" w:rsidP="00344218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44218" w:rsidRPr="00156BB4" w:rsidRDefault="00344218" w:rsidP="0034421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344218" w:rsidRPr="00156BB4" w:rsidRDefault="00344218" w:rsidP="00344218">
      <w:pPr>
        <w:tabs>
          <w:tab w:val="left" w:pos="6795"/>
        </w:tabs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 xml:space="preserve">         От 08.02.2016 года       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</w:t>
      </w:r>
      <w:r w:rsidRPr="00156BB4">
        <w:rPr>
          <w:rFonts w:ascii="Times New Roman" w:hAnsi="Times New Roman" w:cs="Times New Roman"/>
          <w:sz w:val="22"/>
          <w:szCs w:val="22"/>
        </w:rPr>
        <w:t xml:space="preserve"> № 7</w:t>
      </w:r>
    </w:p>
    <w:p w:rsidR="00344218" w:rsidRPr="00156BB4" w:rsidRDefault="00344218" w:rsidP="00344218">
      <w:pPr>
        <w:tabs>
          <w:tab w:val="left" w:pos="6795"/>
        </w:tabs>
        <w:rPr>
          <w:rFonts w:ascii="Times New Roman" w:hAnsi="Times New Roman" w:cs="Times New Roman"/>
          <w:sz w:val="22"/>
          <w:szCs w:val="22"/>
        </w:rPr>
      </w:pPr>
    </w:p>
    <w:p w:rsidR="00344218" w:rsidRPr="00156BB4" w:rsidRDefault="00344218" w:rsidP="00344218">
      <w:pPr>
        <w:tabs>
          <w:tab w:val="left" w:pos="6795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рп</w:t>
      </w:r>
      <w:proofErr w:type="gramStart"/>
      <w:r w:rsidRPr="00156BB4">
        <w:rPr>
          <w:rFonts w:ascii="Times New Roman" w:hAnsi="Times New Roman" w:cs="Times New Roman"/>
          <w:sz w:val="22"/>
          <w:szCs w:val="22"/>
        </w:rPr>
        <w:t>.А</w:t>
      </w:r>
      <w:proofErr w:type="gramEnd"/>
      <w:r w:rsidRPr="00156BB4">
        <w:rPr>
          <w:rFonts w:ascii="Times New Roman" w:hAnsi="Times New Roman" w:cs="Times New Roman"/>
          <w:sz w:val="22"/>
          <w:szCs w:val="22"/>
        </w:rPr>
        <w:t>тяшево</w:t>
      </w:r>
    </w:p>
    <w:p w:rsidR="00344218" w:rsidRPr="00156BB4" w:rsidRDefault="00344218" w:rsidP="00344218">
      <w:pPr>
        <w:rPr>
          <w:rFonts w:ascii="Times New Roman" w:hAnsi="Times New Roman" w:cs="Times New Roman"/>
          <w:sz w:val="22"/>
          <w:szCs w:val="22"/>
        </w:rPr>
      </w:pPr>
    </w:p>
    <w:p w:rsidR="00344218" w:rsidRPr="00156BB4" w:rsidRDefault="00344218" w:rsidP="00344218">
      <w:pPr>
        <w:shd w:val="clear" w:color="auto" w:fill="FFFFFF"/>
        <w:tabs>
          <w:tab w:val="left" w:pos="284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56BB4">
        <w:rPr>
          <w:rFonts w:ascii="Times New Roman" w:hAnsi="Times New Roman" w:cs="Times New Roman"/>
          <w:b/>
          <w:bCs/>
          <w:sz w:val="22"/>
          <w:szCs w:val="22"/>
        </w:rPr>
        <w:t xml:space="preserve">Об утверждении  муниципальной программы Атяшевского городского поселения «Жилищно-коммунальное хозяйство и  </w:t>
      </w:r>
      <w:r w:rsidRPr="00156BB4">
        <w:rPr>
          <w:rFonts w:ascii="Times New Roman" w:hAnsi="Times New Roman" w:cs="Times New Roman"/>
          <w:b/>
          <w:sz w:val="22"/>
          <w:szCs w:val="22"/>
        </w:rPr>
        <w:t>благоустройство территории Атяшевского городского поселения Атяшевского муниципального района Республики Мордовия на 2016-2018 годы»</w:t>
      </w:r>
    </w:p>
    <w:p w:rsidR="00344218" w:rsidRPr="00156BB4" w:rsidRDefault="00344218" w:rsidP="00344218">
      <w:pPr>
        <w:shd w:val="clear" w:color="auto" w:fill="FFFFFF"/>
        <w:tabs>
          <w:tab w:val="left" w:pos="284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44218" w:rsidRPr="00156BB4" w:rsidRDefault="00344218" w:rsidP="00344218">
      <w:pPr>
        <w:shd w:val="clear" w:color="auto" w:fill="FFFFFF"/>
        <w:tabs>
          <w:tab w:val="left" w:pos="284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44218" w:rsidRPr="00156BB4" w:rsidRDefault="00344218" w:rsidP="00344218">
      <w:pPr>
        <w:ind w:firstLine="708"/>
        <w:jc w:val="both"/>
        <w:rPr>
          <w:rFonts w:ascii="Times New Roman" w:hAnsi="Times New Roman" w:cs="Times New Roman"/>
          <w:bCs/>
          <w:sz w:val="22"/>
          <w:szCs w:val="22"/>
        </w:rPr>
      </w:pPr>
      <w:proofErr w:type="gramStart"/>
      <w:r w:rsidRPr="00156BB4">
        <w:rPr>
          <w:rFonts w:ascii="Times New Roman" w:hAnsi="Times New Roman" w:cs="Times New Roman"/>
          <w:sz w:val="22"/>
          <w:szCs w:val="22"/>
        </w:rPr>
        <w:t xml:space="preserve">В соответствии с Федеральным законом от 06.10.2003 г. № 131-ФЗ «Об общих принципах организации местного самоуправления в Российской Федерации», Уставом Атяшевского городского поселения, </w:t>
      </w:r>
      <w:r w:rsidRPr="00156BB4">
        <w:rPr>
          <w:rFonts w:ascii="Times New Roman" w:hAnsi="Times New Roman" w:cs="Times New Roman"/>
          <w:color w:val="000000"/>
          <w:sz w:val="22"/>
          <w:szCs w:val="22"/>
        </w:rPr>
        <w:t xml:space="preserve">с Порядком разработки, реализации и оценки эффективности муниципальных программ Атяшевского городского поселения, утвержденным Постановлением  Администрации    </w:t>
      </w:r>
      <w:r w:rsidRPr="00156BB4">
        <w:rPr>
          <w:rFonts w:ascii="Times New Roman" w:hAnsi="Times New Roman" w:cs="Times New Roman"/>
          <w:bCs/>
          <w:sz w:val="22"/>
          <w:szCs w:val="22"/>
        </w:rPr>
        <w:t>Атяшевского  городского поселения  от 11 февраля 2011 года № 22 «об утверждении Порядка принятия решений о</w:t>
      </w:r>
      <w:proofErr w:type="gramEnd"/>
      <w:r w:rsidRPr="00156BB4">
        <w:rPr>
          <w:rFonts w:ascii="Times New Roman" w:hAnsi="Times New Roman" w:cs="Times New Roman"/>
          <w:bCs/>
          <w:sz w:val="22"/>
          <w:szCs w:val="22"/>
        </w:rPr>
        <w:t xml:space="preserve"> разработке долгосрочных программ Атяшевского городского поселения Атяшевского муниципального района  РМ  их формирования и реализации»</w:t>
      </w:r>
    </w:p>
    <w:p w:rsidR="00344218" w:rsidRPr="00156BB4" w:rsidRDefault="00344218" w:rsidP="00344218">
      <w:pPr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344218" w:rsidRPr="00156BB4" w:rsidRDefault="00344218" w:rsidP="00344218">
      <w:pPr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344218" w:rsidRPr="00156BB4" w:rsidRDefault="00344218" w:rsidP="00344218">
      <w:pPr>
        <w:shd w:val="clear" w:color="auto" w:fill="FFFFFF"/>
        <w:tabs>
          <w:tab w:val="left" w:pos="284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proofErr w:type="gramStart"/>
      <w:r w:rsidRPr="00156BB4">
        <w:rPr>
          <w:rFonts w:ascii="Times New Roman" w:hAnsi="Times New Roman" w:cs="Times New Roman"/>
          <w:b/>
          <w:sz w:val="22"/>
          <w:szCs w:val="22"/>
        </w:rPr>
        <w:t>П</w:t>
      </w:r>
      <w:proofErr w:type="gramEnd"/>
      <w:r w:rsidRPr="00156BB4">
        <w:rPr>
          <w:rFonts w:ascii="Times New Roman" w:hAnsi="Times New Roman" w:cs="Times New Roman"/>
          <w:b/>
          <w:sz w:val="22"/>
          <w:szCs w:val="22"/>
        </w:rPr>
        <w:t xml:space="preserve"> О С Т А Н О В Л Я Е Т:</w:t>
      </w:r>
    </w:p>
    <w:p w:rsidR="00344218" w:rsidRPr="00156BB4" w:rsidRDefault="00344218" w:rsidP="00344218">
      <w:pPr>
        <w:shd w:val="clear" w:color="auto" w:fill="FFFFFF"/>
        <w:tabs>
          <w:tab w:val="left" w:pos="284"/>
        </w:tabs>
        <w:rPr>
          <w:rFonts w:ascii="Times New Roman" w:hAnsi="Times New Roman" w:cs="Times New Roman"/>
          <w:sz w:val="22"/>
          <w:szCs w:val="22"/>
        </w:rPr>
      </w:pPr>
    </w:p>
    <w:p w:rsidR="00344218" w:rsidRPr="00156BB4" w:rsidRDefault="00344218" w:rsidP="00344218">
      <w:pPr>
        <w:shd w:val="clear" w:color="auto" w:fill="FFFFFF"/>
        <w:tabs>
          <w:tab w:val="left" w:pos="284"/>
        </w:tabs>
        <w:rPr>
          <w:rFonts w:ascii="Times New Roman" w:hAnsi="Times New Roman" w:cs="Times New Roman"/>
          <w:sz w:val="22"/>
          <w:szCs w:val="22"/>
        </w:rPr>
      </w:pPr>
    </w:p>
    <w:p w:rsidR="00344218" w:rsidRPr="00156BB4" w:rsidRDefault="00344218" w:rsidP="00344218">
      <w:pPr>
        <w:shd w:val="clear" w:color="auto" w:fill="FFFFFF"/>
        <w:tabs>
          <w:tab w:val="left" w:pos="284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pacing w:val="-3"/>
          <w:sz w:val="22"/>
          <w:szCs w:val="22"/>
        </w:rPr>
        <w:tab/>
      </w:r>
      <w:r w:rsidRPr="00156BB4">
        <w:rPr>
          <w:rFonts w:ascii="Times New Roman" w:hAnsi="Times New Roman" w:cs="Times New Roman"/>
          <w:spacing w:val="-3"/>
          <w:sz w:val="22"/>
          <w:szCs w:val="22"/>
        </w:rPr>
        <w:tab/>
        <w:t xml:space="preserve">1. Утвердить прилагаемую </w:t>
      </w:r>
      <w:r w:rsidRPr="00156BB4">
        <w:rPr>
          <w:rFonts w:ascii="Times New Roman" w:hAnsi="Times New Roman" w:cs="Times New Roman"/>
          <w:bCs/>
          <w:spacing w:val="-4"/>
          <w:sz w:val="22"/>
          <w:szCs w:val="22"/>
        </w:rPr>
        <w:t>муниципальную программу «</w:t>
      </w:r>
      <w:r w:rsidRPr="00156BB4">
        <w:rPr>
          <w:rFonts w:ascii="Times New Roman" w:hAnsi="Times New Roman" w:cs="Times New Roman"/>
          <w:bCs/>
          <w:sz w:val="22"/>
          <w:szCs w:val="22"/>
        </w:rPr>
        <w:t>Жилищно-коммунальное хозяйство и б</w:t>
      </w:r>
      <w:r w:rsidRPr="00156BB4">
        <w:rPr>
          <w:rFonts w:ascii="Times New Roman" w:hAnsi="Times New Roman" w:cs="Times New Roman"/>
          <w:sz w:val="22"/>
          <w:szCs w:val="22"/>
        </w:rPr>
        <w:t>лагоустройство территории Атяшевского городского поселения Атяшевского муниципального района Республики Мордовия на 2016-2018 годы».</w:t>
      </w:r>
    </w:p>
    <w:p w:rsidR="00344218" w:rsidRPr="00156BB4" w:rsidRDefault="00344218" w:rsidP="00344218">
      <w:pPr>
        <w:ind w:firstLine="708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2. Настоящее постановление подлежит официальному опубликованию.</w:t>
      </w:r>
    </w:p>
    <w:p w:rsidR="00344218" w:rsidRPr="00156BB4" w:rsidRDefault="00344218" w:rsidP="00344218">
      <w:pPr>
        <w:rPr>
          <w:rFonts w:ascii="Times New Roman" w:hAnsi="Times New Roman" w:cs="Times New Roman"/>
          <w:sz w:val="22"/>
          <w:szCs w:val="22"/>
        </w:rPr>
      </w:pPr>
    </w:p>
    <w:p w:rsidR="00344218" w:rsidRPr="00156BB4" w:rsidRDefault="00344218" w:rsidP="00344218">
      <w:pPr>
        <w:rPr>
          <w:rFonts w:ascii="Times New Roman" w:hAnsi="Times New Roman" w:cs="Times New Roman"/>
          <w:sz w:val="22"/>
          <w:szCs w:val="22"/>
        </w:rPr>
      </w:pPr>
    </w:p>
    <w:p w:rsidR="00344218" w:rsidRDefault="00344218" w:rsidP="00344218">
      <w:pPr>
        <w:rPr>
          <w:rFonts w:ascii="Times New Roman" w:hAnsi="Times New Roman" w:cs="Times New Roman"/>
          <w:sz w:val="22"/>
          <w:szCs w:val="22"/>
        </w:rPr>
      </w:pPr>
    </w:p>
    <w:p w:rsidR="00344218" w:rsidRDefault="00344218" w:rsidP="00344218">
      <w:pPr>
        <w:rPr>
          <w:rFonts w:ascii="Times New Roman" w:hAnsi="Times New Roman" w:cs="Times New Roman"/>
          <w:sz w:val="22"/>
          <w:szCs w:val="22"/>
        </w:rPr>
      </w:pPr>
    </w:p>
    <w:p w:rsidR="00344218" w:rsidRPr="00156BB4" w:rsidRDefault="00344218" w:rsidP="00344218">
      <w:pPr>
        <w:rPr>
          <w:rFonts w:ascii="Times New Roman" w:hAnsi="Times New Roman" w:cs="Times New Roman"/>
          <w:sz w:val="22"/>
          <w:szCs w:val="22"/>
        </w:rPr>
      </w:pPr>
    </w:p>
    <w:p w:rsidR="00344218" w:rsidRPr="00156BB4" w:rsidRDefault="00344218" w:rsidP="00344218">
      <w:pPr>
        <w:rPr>
          <w:rFonts w:ascii="Times New Roman" w:hAnsi="Times New Roman" w:cs="Times New Roman"/>
          <w:sz w:val="22"/>
          <w:szCs w:val="22"/>
        </w:rPr>
      </w:pPr>
    </w:p>
    <w:p w:rsidR="00344218" w:rsidRPr="00156BB4" w:rsidRDefault="00344218" w:rsidP="00344218">
      <w:pPr>
        <w:rPr>
          <w:rFonts w:ascii="Times New Roman" w:hAnsi="Times New Roman" w:cs="Times New Roman"/>
          <w:sz w:val="22"/>
          <w:szCs w:val="22"/>
        </w:rPr>
      </w:pPr>
    </w:p>
    <w:p w:rsidR="00344218" w:rsidRPr="00156BB4" w:rsidRDefault="00344218" w:rsidP="00344218">
      <w:pPr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Глава Администрации</w:t>
      </w:r>
    </w:p>
    <w:p w:rsidR="00344218" w:rsidRPr="00156BB4" w:rsidRDefault="00344218" w:rsidP="00344218">
      <w:pPr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 xml:space="preserve">Атяшевского городского поселения: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</w:t>
      </w:r>
      <w:r w:rsidRPr="00156BB4">
        <w:rPr>
          <w:rFonts w:ascii="Times New Roman" w:hAnsi="Times New Roman" w:cs="Times New Roman"/>
          <w:sz w:val="22"/>
          <w:szCs w:val="22"/>
        </w:rPr>
        <w:t xml:space="preserve">               А.Д. Чараев   </w:t>
      </w:r>
    </w:p>
    <w:p w:rsidR="00344218" w:rsidRPr="00156BB4" w:rsidRDefault="00344218" w:rsidP="00344218">
      <w:pPr>
        <w:shd w:val="clear" w:color="auto" w:fill="FFFFFF"/>
        <w:tabs>
          <w:tab w:val="left" w:pos="284"/>
          <w:tab w:val="left" w:pos="1157"/>
        </w:tabs>
        <w:rPr>
          <w:rFonts w:ascii="Times New Roman" w:hAnsi="Times New Roman" w:cs="Times New Roman"/>
          <w:spacing w:val="-19"/>
          <w:sz w:val="22"/>
          <w:szCs w:val="22"/>
        </w:rPr>
      </w:pPr>
    </w:p>
    <w:p w:rsidR="00344218" w:rsidRPr="00156BB4" w:rsidRDefault="00344218" w:rsidP="00344218">
      <w:pPr>
        <w:pStyle w:val="1"/>
        <w:spacing w:before="0" w:after="0"/>
        <w:ind w:left="5529"/>
        <w:rPr>
          <w:rFonts w:ascii="Times New Roman" w:hAnsi="Times New Roman" w:cs="Times New Roman"/>
          <w:sz w:val="22"/>
          <w:szCs w:val="22"/>
        </w:rPr>
      </w:pPr>
    </w:p>
    <w:p w:rsidR="00344218" w:rsidRPr="00156BB4" w:rsidRDefault="00344218" w:rsidP="00344218">
      <w:pPr>
        <w:tabs>
          <w:tab w:val="left" w:pos="1134"/>
        </w:tabs>
        <w:rPr>
          <w:rFonts w:ascii="Times New Roman" w:hAnsi="Times New Roman" w:cs="Times New Roman"/>
          <w:color w:val="000000"/>
          <w:sz w:val="22"/>
          <w:szCs w:val="22"/>
        </w:rPr>
      </w:pPr>
    </w:p>
    <w:p w:rsidR="00344218" w:rsidRPr="00156BB4" w:rsidRDefault="00344218" w:rsidP="00344218">
      <w:pPr>
        <w:rPr>
          <w:rFonts w:ascii="Times New Roman" w:hAnsi="Times New Roman" w:cs="Times New Roman"/>
          <w:sz w:val="22"/>
          <w:szCs w:val="22"/>
        </w:rPr>
      </w:pPr>
    </w:p>
    <w:p w:rsidR="00344218" w:rsidRPr="00156BB4" w:rsidRDefault="00344218" w:rsidP="00344218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344218" w:rsidRPr="00156BB4" w:rsidRDefault="00344218" w:rsidP="00344218">
      <w:pPr>
        <w:pStyle w:val="ConsPlusTitle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344218" w:rsidRDefault="00344218" w:rsidP="00344218">
      <w:pPr>
        <w:pStyle w:val="ConsPlusTitle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344218" w:rsidRDefault="00344218" w:rsidP="00344218">
      <w:pPr>
        <w:pStyle w:val="ConsPlusTitle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344218" w:rsidRPr="00156BB4" w:rsidRDefault="00344218" w:rsidP="00344218">
      <w:pPr>
        <w:pStyle w:val="ConsPlusTitle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344218" w:rsidRDefault="00344218" w:rsidP="00344218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344218" w:rsidRDefault="00344218" w:rsidP="00344218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344218" w:rsidRDefault="00344218" w:rsidP="00344218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344218" w:rsidRPr="00156BB4" w:rsidRDefault="00344218" w:rsidP="00344218">
      <w:pPr>
        <w:jc w:val="right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 xml:space="preserve">Утверждена   </w:t>
      </w:r>
    </w:p>
    <w:p w:rsidR="00344218" w:rsidRPr="00156BB4" w:rsidRDefault="00344218" w:rsidP="00344218">
      <w:pPr>
        <w:jc w:val="right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 xml:space="preserve"> постановлением Главы Администрации                                                                                                                                        Атяшевского городского поселения                                                                                                                                        от  08.02. 2016 г. N 7</w:t>
      </w:r>
    </w:p>
    <w:p w:rsidR="00344218" w:rsidRPr="00156BB4" w:rsidRDefault="00344218" w:rsidP="00344218">
      <w:pPr>
        <w:jc w:val="right"/>
        <w:rPr>
          <w:rFonts w:ascii="Times New Roman" w:hAnsi="Times New Roman" w:cs="Times New Roman"/>
          <w:b/>
          <w:sz w:val="22"/>
          <w:szCs w:val="22"/>
        </w:rPr>
      </w:pPr>
      <w:r w:rsidRPr="00156BB4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                                                     </w:t>
      </w:r>
    </w:p>
    <w:p w:rsidR="00344218" w:rsidRPr="00156BB4" w:rsidRDefault="00344218" w:rsidP="00344218">
      <w:pPr>
        <w:pStyle w:val="ConsPlusNormal"/>
        <w:ind w:firstLine="0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</w:p>
    <w:p w:rsidR="00344218" w:rsidRPr="00156BB4" w:rsidRDefault="00344218" w:rsidP="00344218">
      <w:pPr>
        <w:pStyle w:val="ConsPlusNormal"/>
        <w:ind w:firstLine="0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  <w:r w:rsidRPr="00156BB4">
        <w:rPr>
          <w:rFonts w:ascii="Times New Roman" w:hAnsi="Times New Roman" w:cs="Times New Roman"/>
          <w:b/>
          <w:caps/>
          <w:sz w:val="22"/>
          <w:szCs w:val="22"/>
        </w:rPr>
        <w:t xml:space="preserve">Муниципальная  программа </w:t>
      </w:r>
    </w:p>
    <w:p w:rsidR="00344218" w:rsidRPr="00156BB4" w:rsidRDefault="00344218" w:rsidP="00344218">
      <w:pPr>
        <w:shd w:val="clear" w:color="auto" w:fill="FFFFFF"/>
        <w:tabs>
          <w:tab w:val="left" w:pos="284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56BB4">
        <w:rPr>
          <w:rFonts w:ascii="Times New Roman" w:hAnsi="Times New Roman" w:cs="Times New Roman"/>
          <w:b/>
          <w:bCs/>
          <w:sz w:val="22"/>
          <w:szCs w:val="22"/>
        </w:rPr>
        <w:t>«Жилищно-коммунальное хозяйство и б</w:t>
      </w:r>
      <w:r w:rsidRPr="00156BB4">
        <w:rPr>
          <w:rFonts w:ascii="Times New Roman" w:hAnsi="Times New Roman" w:cs="Times New Roman"/>
          <w:b/>
          <w:sz w:val="22"/>
          <w:szCs w:val="22"/>
        </w:rPr>
        <w:t>лагоустройство территории Атяшевского городского поселения Атяшевского муниципального района Республики Мордовия на 2016-2018 годы»</w:t>
      </w:r>
    </w:p>
    <w:p w:rsidR="00344218" w:rsidRPr="00B538C3" w:rsidRDefault="00344218" w:rsidP="00344218">
      <w:pPr>
        <w:jc w:val="center"/>
        <w:outlineLvl w:val="1"/>
        <w:rPr>
          <w:rFonts w:ascii="Times New Roman" w:hAnsi="Times New Roman" w:cs="Times New Roman"/>
          <w:b/>
          <w:caps/>
          <w:sz w:val="22"/>
          <w:szCs w:val="22"/>
        </w:rPr>
      </w:pPr>
      <w:r w:rsidRPr="00B538C3">
        <w:rPr>
          <w:rFonts w:ascii="Times New Roman" w:hAnsi="Times New Roman" w:cs="Times New Roman"/>
          <w:b/>
          <w:caps/>
          <w:sz w:val="22"/>
          <w:szCs w:val="22"/>
        </w:rPr>
        <w:t>Паспорт   программы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8"/>
        <w:gridCol w:w="8292"/>
      </w:tblGrid>
      <w:tr w:rsidR="00344218" w:rsidRPr="00156BB4" w:rsidTr="00344218">
        <w:trPr>
          <w:trHeight w:val="933"/>
        </w:trPr>
        <w:tc>
          <w:tcPr>
            <w:tcW w:w="2448" w:type="dxa"/>
            <w:shd w:val="clear" w:color="auto" w:fill="auto"/>
          </w:tcPr>
          <w:p w:rsidR="00344218" w:rsidRPr="00156BB4" w:rsidRDefault="00344218" w:rsidP="003442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>Наименование Программы</w:t>
            </w:r>
          </w:p>
        </w:tc>
        <w:tc>
          <w:tcPr>
            <w:tcW w:w="8292" w:type="dxa"/>
            <w:shd w:val="clear" w:color="auto" w:fill="auto"/>
          </w:tcPr>
          <w:p w:rsidR="00344218" w:rsidRPr="00156BB4" w:rsidRDefault="00344218" w:rsidP="00344218">
            <w:pPr>
              <w:shd w:val="clear" w:color="auto" w:fill="FFFFFF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caps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bCs/>
                <w:sz w:val="22"/>
                <w:szCs w:val="22"/>
              </w:rPr>
              <w:t>«Жилищно-коммунальное хозяйство и б</w:t>
            </w: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>лагоустройство территории Атяшевского городского поселения Атяшевского муниципального района Республики Мордовия на 2016-2018 годы»</w:t>
            </w:r>
          </w:p>
          <w:p w:rsidR="00344218" w:rsidRPr="00156BB4" w:rsidRDefault="00344218" w:rsidP="00344218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44218" w:rsidRPr="00156BB4" w:rsidTr="00344218">
        <w:tc>
          <w:tcPr>
            <w:tcW w:w="2448" w:type="dxa"/>
            <w:shd w:val="clear" w:color="auto" w:fill="auto"/>
          </w:tcPr>
          <w:p w:rsidR="00344218" w:rsidRPr="00156BB4" w:rsidRDefault="00344218" w:rsidP="003442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>Основание для разработки программы, дата принятия решения о разработке программы</w:t>
            </w:r>
          </w:p>
        </w:tc>
        <w:tc>
          <w:tcPr>
            <w:tcW w:w="8292" w:type="dxa"/>
            <w:shd w:val="clear" w:color="auto" w:fill="auto"/>
          </w:tcPr>
          <w:p w:rsidR="00344218" w:rsidRPr="00156BB4" w:rsidRDefault="00344218" w:rsidP="00344218">
            <w:pPr>
              <w:shd w:val="clear" w:color="auto" w:fill="FFFFFF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Гражданский кодекс Российской Федерации, Бюджетный кодекс Российской Федерации, Федеральный закон от 06.10.2003 N 131-ФЗ «Об общих принципах организации местного самоуправления в Российской Федерации», Устав Атяшевского городского поселения, </w:t>
            </w:r>
          </w:p>
          <w:p w:rsidR="00344218" w:rsidRPr="00156BB4" w:rsidRDefault="00344218" w:rsidP="00344218">
            <w:pPr>
              <w:shd w:val="clear" w:color="auto" w:fill="FFFFFF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Распоряжение Администрации Атяшевского городского поселения Атяшевского муниципального района Республики Мордовия от 15 января 2016 года № 2 «</w:t>
            </w:r>
            <w:r w:rsidRPr="00156BB4">
              <w:rPr>
                <w:rFonts w:ascii="Times New Roman" w:hAnsi="Times New Roman" w:cs="Times New Roman"/>
                <w:bCs/>
                <w:spacing w:val="-4"/>
                <w:sz w:val="22"/>
                <w:szCs w:val="22"/>
              </w:rPr>
              <w:t>О разработке концепции муниципальной программы</w:t>
            </w: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 xml:space="preserve"> «Жилищно-коммунальное хозяйство и благоустройство территории Атяшевского городского поселения Атяшевского муниципального района Республики Мордовия на 2016-2018 годы»</w:t>
            </w:r>
          </w:p>
          <w:p w:rsidR="00344218" w:rsidRPr="00156BB4" w:rsidRDefault="00344218" w:rsidP="0034421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44218" w:rsidRPr="00156BB4" w:rsidTr="00344218">
        <w:tc>
          <w:tcPr>
            <w:tcW w:w="2448" w:type="dxa"/>
            <w:shd w:val="clear" w:color="auto" w:fill="auto"/>
          </w:tcPr>
          <w:p w:rsidR="00344218" w:rsidRPr="00156BB4" w:rsidRDefault="00344218" w:rsidP="003442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 заказчик </w:t>
            </w:r>
          </w:p>
        </w:tc>
        <w:tc>
          <w:tcPr>
            <w:tcW w:w="8292" w:type="dxa"/>
            <w:shd w:val="clear" w:color="auto" w:fill="auto"/>
          </w:tcPr>
          <w:p w:rsidR="00344218" w:rsidRPr="00156BB4" w:rsidRDefault="00344218" w:rsidP="0034421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Атяшевского городского  поселения  (далее </w:t>
            </w:r>
            <w:proofErr w:type="gramStart"/>
            <w:r w:rsidRPr="00156BB4">
              <w:rPr>
                <w:rFonts w:ascii="Times New Roman" w:hAnsi="Times New Roman" w:cs="Times New Roman"/>
                <w:sz w:val="22"/>
                <w:szCs w:val="22"/>
              </w:rPr>
              <w:t>–п</w:t>
            </w:r>
            <w:proofErr w:type="gramEnd"/>
            <w:r w:rsidRPr="00156BB4">
              <w:rPr>
                <w:rFonts w:ascii="Times New Roman" w:hAnsi="Times New Roman" w:cs="Times New Roman"/>
                <w:sz w:val="22"/>
                <w:szCs w:val="22"/>
              </w:rPr>
              <w:t>оселение)</w:t>
            </w:r>
          </w:p>
        </w:tc>
      </w:tr>
      <w:tr w:rsidR="00344218" w:rsidRPr="00156BB4" w:rsidTr="00344218">
        <w:tc>
          <w:tcPr>
            <w:tcW w:w="2448" w:type="dxa"/>
            <w:shd w:val="clear" w:color="auto" w:fill="auto"/>
          </w:tcPr>
          <w:p w:rsidR="00344218" w:rsidRPr="00156BB4" w:rsidRDefault="00344218" w:rsidP="003442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>Муниципальный заказчик-координатор</w:t>
            </w:r>
          </w:p>
        </w:tc>
        <w:tc>
          <w:tcPr>
            <w:tcW w:w="8292" w:type="dxa"/>
            <w:shd w:val="clear" w:color="auto" w:fill="auto"/>
          </w:tcPr>
          <w:p w:rsidR="00344218" w:rsidRPr="00156BB4" w:rsidRDefault="00344218" w:rsidP="0034421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Атяшевского городского  поселения  (далее </w:t>
            </w:r>
            <w:proofErr w:type="gramStart"/>
            <w:r w:rsidRPr="00156BB4">
              <w:rPr>
                <w:rFonts w:ascii="Times New Roman" w:hAnsi="Times New Roman" w:cs="Times New Roman"/>
                <w:sz w:val="22"/>
                <w:szCs w:val="22"/>
              </w:rPr>
              <w:t>–п</w:t>
            </w:r>
            <w:proofErr w:type="gramEnd"/>
            <w:r w:rsidRPr="00156BB4">
              <w:rPr>
                <w:rFonts w:ascii="Times New Roman" w:hAnsi="Times New Roman" w:cs="Times New Roman"/>
                <w:sz w:val="22"/>
                <w:szCs w:val="22"/>
              </w:rPr>
              <w:t>оселение)</w:t>
            </w:r>
          </w:p>
        </w:tc>
      </w:tr>
      <w:tr w:rsidR="00344218" w:rsidRPr="00156BB4" w:rsidTr="00344218">
        <w:tc>
          <w:tcPr>
            <w:tcW w:w="2448" w:type="dxa"/>
            <w:shd w:val="clear" w:color="auto" w:fill="auto"/>
          </w:tcPr>
          <w:p w:rsidR="00344218" w:rsidRPr="00156BB4" w:rsidRDefault="00344218" w:rsidP="003442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>Основные разработчики программы</w:t>
            </w:r>
          </w:p>
        </w:tc>
        <w:tc>
          <w:tcPr>
            <w:tcW w:w="8292" w:type="dxa"/>
            <w:shd w:val="clear" w:color="auto" w:fill="auto"/>
          </w:tcPr>
          <w:p w:rsidR="00344218" w:rsidRPr="00156BB4" w:rsidRDefault="00344218" w:rsidP="0034421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Атяшевского городского  поселения </w:t>
            </w:r>
          </w:p>
        </w:tc>
      </w:tr>
      <w:tr w:rsidR="00344218" w:rsidRPr="00156BB4" w:rsidTr="00344218">
        <w:tc>
          <w:tcPr>
            <w:tcW w:w="2448" w:type="dxa"/>
            <w:shd w:val="clear" w:color="auto" w:fill="auto"/>
          </w:tcPr>
          <w:p w:rsidR="00344218" w:rsidRPr="00156BB4" w:rsidRDefault="00344218" w:rsidP="003442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>Цели и задачи программы</w:t>
            </w:r>
          </w:p>
        </w:tc>
        <w:tc>
          <w:tcPr>
            <w:tcW w:w="8292" w:type="dxa"/>
            <w:shd w:val="clear" w:color="auto" w:fill="auto"/>
          </w:tcPr>
          <w:p w:rsidR="00344218" w:rsidRPr="00156BB4" w:rsidRDefault="00344218" w:rsidP="00344218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156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совершенствование системы комплексного благоустройства </w:t>
            </w: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>территории поселения;</w:t>
            </w:r>
          </w:p>
          <w:p w:rsidR="00344218" w:rsidRPr="00156BB4" w:rsidRDefault="00344218" w:rsidP="00344218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156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</w:t>
            </w: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>овышение уровня внешнего благоустройства и санитарного содержания территории поселения;</w:t>
            </w:r>
          </w:p>
          <w:p w:rsidR="00344218" w:rsidRPr="00156BB4" w:rsidRDefault="00344218" w:rsidP="00344218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 xml:space="preserve">- совершенствование </w:t>
            </w:r>
            <w:proofErr w:type="gramStart"/>
            <w:r w:rsidRPr="00156BB4">
              <w:rPr>
                <w:rFonts w:ascii="Times New Roman" w:hAnsi="Times New Roman" w:cs="Times New Roman"/>
                <w:sz w:val="22"/>
                <w:szCs w:val="22"/>
              </w:rPr>
              <w:t>эстетического вида</w:t>
            </w:r>
            <w:proofErr w:type="gramEnd"/>
            <w:r w:rsidRPr="00156BB4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поселения, создание гармоничной архитектурно-ландшафтной среды;</w:t>
            </w:r>
          </w:p>
          <w:p w:rsidR="00344218" w:rsidRPr="00156BB4" w:rsidRDefault="00344218" w:rsidP="00344218">
            <w:pPr>
              <w:pStyle w:val="HTM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>- контроль и обеспечение надлежащего технического состояния объектов наружного уличного освещения для бесперебойного освещения  улиц поселения;</w:t>
            </w:r>
          </w:p>
          <w:p w:rsidR="00344218" w:rsidRPr="00156BB4" w:rsidRDefault="00344218" w:rsidP="00344218">
            <w:pPr>
              <w:pStyle w:val="HTM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>- развитие и поддержка инициатив жителей поселения по благоустройству и санитарной очистке придомовых территорий;</w:t>
            </w:r>
          </w:p>
          <w:p w:rsidR="00344218" w:rsidRPr="00156BB4" w:rsidRDefault="00344218" w:rsidP="00344218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>- повышение общего  уровня благоустройства поселения</w:t>
            </w:r>
          </w:p>
          <w:p w:rsidR="00344218" w:rsidRPr="00156BB4" w:rsidRDefault="00344218" w:rsidP="00344218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>-содержание и обслуживание муниципального  жилищного фонда;</w:t>
            </w:r>
          </w:p>
          <w:p w:rsidR="00344218" w:rsidRPr="00156BB4" w:rsidRDefault="00344218" w:rsidP="00344218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>-содержание и  обслуживание муниципальной бани;</w:t>
            </w:r>
          </w:p>
          <w:p w:rsidR="00344218" w:rsidRPr="00156BB4" w:rsidRDefault="00344218" w:rsidP="0034421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>выполнения работ по капитальному  и текущему ремонту объектов водоснабжения и водоотведения, теплоснабжения, газификации, электроснабжения.</w:t>
            </w:r>
          </w:p>
          <w:p w:rsidR="00344218" w:rsidRPr="00156BB4" w:rsidRDefault="00344218" w:rsidP="0034421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>- Основные задачи программы</w:t>
            </w:r>
          </w:p>
          <w:p w:rsidR="00344218" w:rsidRPr="00156BB4" w:rsidRDefault="00344218" w:rsidP="00344218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 организация взаимодействия между предприятиями, организ</w:t>
            </w:r>
            <w:r w:rsidRPr="00156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</w:t>
            </w:r>
            <w:r w:rsidRPr="00156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циями и учреждениями при решении вопросов благоустройства территории поселения;</w:t>
            </w:r>
          </w:p>
          <w:p w:rsidR="00344218" w:rsidRPr="00156BB4" w:rsidRDefault="00344218" w:rsidP="00344218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 приведение в качественное состояние элементов благоустройс</w:t>
            </w:r>
            <w:r w:rsidRPr="00156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</w:t>
            </w:r>
            <w:r w:rsidRPr="00156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ва;</w:t>
            </w:r>
          </w:p>
          <w:p w:rsidR="00344218" w:rsidRPr="00156BB4" w:rsidRDefault="00344218" w:rsidP="00344218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 привлечение жителей к участию в решении проблем благоус</w:t>
            </w:r>
            <w:r w:rsidRPr="00156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</w:t>
            </w:r>
            <w:r w:rsidRPr="00156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ройства;</w:t>
            </w:r>
          </w:p>
          <w:p w:rsidR="00344218" w:rsidRPr="00156BB4" w:rsidRDefault="00344218" w:rsidP="00344218">
            <w:pPr>
              <w:pStyle w:val="printj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>- продолжение установки светильников уличного освещения;</w:t>
            </w:r>
          </w:p>
          <w:p w:rsidR="00344218" w:rsidRPr="00156BB4" w:rsidRDefault="00344218" w:rsidP="00344218">
            <w:pPr>
              <w:pStyle w:val="printj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>- оздоровление санитарной экологической обстановки в поселении, ликвидация свалок бытового мусора;</w:t>
            </w:r>
          </w:p>
          <w:p w:rsidR="00344218" w:rsidRPr="00156BB4" w:rsidRDefault="00344218" w:rsidP="00344218">
            <w:pPr>
              <w:pStyle w:val="printj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 xml:space="preserve">- оздоровление санитарной экологической обстановки в местах размещения ТБО, выполнить зачистки,  обустроить подъездные пути; </w:t>
            </w:r>
          </w:p>
          <w:p w:rsidR="00344218" w:rsidRPr="00156BB4" w:rsidRDefault="00344218" w:rsidP="0034421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 xml:space="preserve">- вовлечение жителей поселения в систему экологического образования через развитие навыков рационального природопользования, внедрения передовых </w:t>
            </w:r>
          </w:p>
          <w:p w:rsidR="00344218" w:rsidRPr="00156BB4" w:rsidRDefault="00344218" w:rsidP="0034421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>методов обращения с отходами</w:t>
            </w:r>
          </w:p>
        </w:tc>
      </w:tr>
      <w:tr w:rsidR="00344218" w:rsidRPr="00156BB4" w:rsidTr="00344218">
        <w:tc>
          <w:tcPr>
            <w:tcW w:w="2448" w:type="dxa"/>
            <w:shd w:val="clear" w:color="auto" w:fill="auto"/>
          </w:tcPr>
          <w:p w:rsidR="00344218" w:rsidRPr="00156BB4" w:rsidRDefault="00344218" w:rsidP="003442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>Важнейшие целевые индикаторы программы</w:t>
            </w:r>
          </w:p>
        </w:tc>
        <w:tc>
          <w:tcPr>
            <w:tcW w:w="8292" w:type="dxa"/>
            <w:shd w:val="clear" w:color="auto" w:fill="auto"/>
          </w:tcPr>
          <w:p w:rsidR="00344218" w:rsidRPr="00156BB4" w:rsidRDefault="00344218" w:rsidP="00344218">
            <w:pPr>
              <w:pStyle w:val="a3"/>
              <w:spacing w:before="0" w:after="0"/>
              <w:rPr>
                <w:sz w:val="22"/>
                <w:szCs w:val="22"/>
              </w:rPr>
            </w:pPr>
            <w:r w:rsidRPr="00156BB4">
              <w:rPr>
                <w:sz w:val="22"/>
                <w:szCs w:val="22"/>
              </w:rPr>
              <w:t>Содержание зеленых насаждений тыс.м</w:t>
            </w:r>
            <w:r w:rsidRPr="00156BB4">
              <w:rPr>
                <w:sz w:val="22"/>
                <w:szCs w:val="22"/>
                <w:vertAlign w:val="superscript"/>
              </w:rPr>
              <w:t>2</w:t>
            </w:r>
            <w:r w:rsidRPr="00156BB4">
              <w:rPr>
                <w:sz w:val="22"/>
                <w:szCs w:val="22"/>
              </w:rPr>
              <w:t>.</w:t>
            </w:r>
          </w:p>
          <w:p w:rsidR="00344218" w:rsidRPr="00156BB4" w:rsidRDefault="00344218" w:rsidP="00344218">
            <w:pPr>
              <w:pStyle w:val="a3"/>
              <w:spacing w:before="0" w:after="0"/>
              <w:rPr>
                <w:sz w:val="22"/>
                <w:szCs w:val="22"/>
              </w:rPr>
            </w:pPr>
            <w:r w:rsidRPr="00156BB4">
              <w:rPr>
                <w:sz w:val="22"/>
                <w:szCs w:val="22"/>
              </w:rPr>
              <w:t>Спиливание аварийных деревьев шт.</w:t>
            </w:r>
          </w:p>
          <w:p w:rsidR="00344218" w:rsidRPr="00156BB4" w:rsidRDefault="00344218" w:rsidP="00344218">
            <w:pPr>
              <w:pStyle w:val="a3"/>
              <w:spacing w:before="0" w:after="0"/>
              <w:rPr>
                <w:sz w:val="22"/>
                <w:szCs w:val="22"/>
              </w:rPr>
            </w:pPr>
            <w:r w:rsidRPr="00156BB4">
              <w:rPr>
                <w:sz w:val="22"/>
                <w:szCs w:val="22"/>
              </w:rPr>
              <w:t>Содержание мест захоронений кв.м.</w:t>
            </w:r>
          </w:p>
          <w:p w:rsidR="00344218" w:rsidRPr="00156BB4" w:rsidRDefault="00344218" w:rsidP="00344218">
            <w:pPr>
              <w:pStyle w:val="a3"/>
              <w:spacing w:before="0" w:after="0"/>
              <w:rPr>
                <w:sz w:val="22"/>
                <w:szCs w:val="22"/>
              </w:rPr>
            </w:pPr>
            <w:r w:rsidRPr="00156BB4">
              <w:rPr>
                <w:sz w:val="22"/>
                <w:szCs w:val="22"/>
              </w:rPr>
              <w:t>Уличное освещение т.кВт</w:t>
            </w:r>
          </w:p>
          <w:p w:rsidR="00344218" w:rsidRPr="00156BB4" w:rsidRDefault="00344218" w:rsidP="00344218">
            <w:pPr>
              <w:pStyle w:val="a3"/>
              <w:spacing w:before="0" w:after="0"/>
              <w:rPr>
                <w:sz w:val="22"/>
                <w:szCs w:val="22"/>
              </w:rPr>
            </w:pPr>
            <w:r w:rsidRPr="00156BB4">
              <w:rPr>
                <w:sz w:val="22"/>
                <w:szCs w:val="22"/>
              </w:rPr>
              <w:lastRenderedPageBreak/>
              <w:t>Содержание сетей уличного освещения км.</w:t>
            </w:r>
          </w:p>
          <w:p w:rsidR="00344218" w:rsidRPr="00156BB4" w:rsidRDefault="00344218" w:rsidP="00344218">
            <w:pPr>
              <w:pStyle w:val="a3"/>
              <w:spacing w:before="0" w:after="0"/>
              <w:rPr>
                <w:sz w:val="22"/>
                <w:szCs w:val="22"/>
              </w:rPr>
            </w:pPr>
            <w:r w:rsidRPr="00156BB4">
              <w:rPr>
                <w:sz w:val="22"/>
                <w:szCs w:val="22"/>
              </w:rPr>
              <w:t>Приобретение детских игровых площадок  шт</w:t>
            </w:r>
          </w:p>
          <w:p w:rsidR="00344218" w:rsidRPr="00156BB4" w:rsidRDefault="00344218" w:rsidP="00344218">
            <w:pPr>
              <w:pStyle w:val="a3"/>
              <w:spacing w:before="0" w:after="0"/>
              <w:rPr>
                <w:sz w:val="22"/>
                <w:szCs w:val="22"/>
              </w:rPr>
            </w:pPr>
            <w:r w:rsidRPr="00156BB4">
              <w:rPr>
                <w:sz w:val="22"/>
                <w:szCs w:val="22"/>
              </w:rPr>
              <w:t>Ремонт памятников шт</w:t>
            </w:r>
          </w:p>
          <w:p w:rsidR="00344218" w:rsidRPr="00156BB4" w:rsidRDefault="00344218" w:rsidP="00344218">
            <w:pPr>
              <w:pStyle w:val="a3"/>
              <w:spacing w:before="0" w:after="0"/>
              <w:rPr>
                <w:sz w:val="22"/>
                <w:szCs w:val="22"/>
              </w:rPr>
            </w:pPr>
            <w:r w:rsidRPr="00156BB4">
              <w:rPr>
                <w:sz w:val="22"/>
                <w:szCs w:val="22"/>
              </w:rPr>
              <w:t>Приобретение и установка урн шт</w:t>
            </w:r>
          </w:p>
          <w:p w:rsidR="00344218" w:rsidRPr="00156BB4" w:rsidRDefault="00344218" w:rsidP="00344218">
            <w:pPr>
              <w:pStyle w:val="a3"/>
              <w:spacing w:before="0" w:after="0"/>
              <w:rPr>
                <w:sz w:val="22"/>
                <w:szCs w:val="22"/>
              </w:rPr>
            </w:pPr>
            <w:r w:rsidRPr="00156BB4">
              <w:rPr>
                <w:sz w:val="22"/>
                <w:szCs w:val="22"/>
              </w:rPr>
              <w:t>Отлов бродячих животных гол.</w:t>
            </w:r>
          </w:p>
          <w:p w:rsidR="00344218" w:rsidRPr="00156BB4" w:rsidRDefault="00344218" w:rsidP="00344218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 xml:space="preserve">строительство, ремонт и чистка колодцев </w:t>
            </w:r>
            <w:proofErr w:type="gramStart"/>
            <w:r w:rsidRPr="00156BB4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gramEnd"/>
          </w:p>
          <w:p w:rsidR="00344218" w:rsidRPr="00156BB4" w:rsidRDefault="00344218" w:rsidP="00344218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 xml:space="preserve">очистка дорог, тротуаров от снега </w:t>
            </w:r>
            <w:proofErr w:type="gramStart"/>
            <w:r w:rsidRPr="00156BB4">
              <w:rPr>
                <w:rFonts w:ascii="Times New Roman" w:hAnsi="Times New Roman" w:cs="Times New Roman"/>
                <w:sz w:val="22"/>
                <w:szCs w:val="22"/>
              </w:rPr>
              <w:t>км</w:t>
            </w:r>
            <w:proofErr w:type="gramEnd"/>
            <w:r w:rsidRPr="00156BB4">
              <w:rPr>
                <w:rFonts w:ascii="Times New Roman" w:hAnsi="Times New Roman" w:cs="Times New Roman"/>
                <w:sz w:val="22"/>
                <w:szCs w:val="22"/>
              </w:rPr>
              <w:t>,</w:t>
            </w:r>
          </w:p>
          <w:p w:rsidR="00344218" w:rsidRPr="00156BB4" w:rsidRDefault="00344218" w:rsidP="00344218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 xml:space="preserve">установка дорожных знаков, </w:t>
            </w:r>
            <w:proofErr w:type="gramStart"/>
            <w:r w:rsidRPr="00156BB4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gramEnd"/>
          </w:p>
        </w:tc>
      </w:tr>
      <w:tr w:rsidR="00344218" w:rsidRPr="00156BB4" w:rsidTr="00344218">
        <w:tc>
          <w:tcPr>
            <w:tcW w:w="2448" w:type="dxa"/>
            <w:shd w:val="clear" w:color="auto" w:fill="auto"/>
          </w:tcPr>
          <w:p w:rsidR="00344218" w:rsidRPr="00156BB4" w:rsidRDefault="00344218" w:rsidP="003442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Сроки и этапы реализации Программы</w:t>
            </w:r>
          </w:p>
        </w:tc>
        <w:tc>
          <w:tcPr>
            <w:tcW w:w="8292" w:type="dxa"/>
            <w:shd w:val="clear" w:color="auto" w:fill="auto"/>
          </w:tcPr>
          <w:p w:rsidR="00344218" w:rsidRPr="00156BB4" w:rsidRDefault="00344218" w:rsidP="0034421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>2016–2018 годы</w:t>
            </w:r>
          </w:p>
        </w:tc>
      </w:tr>
      <w:tr w:rsidR="00344218" w:rsidRPr="00156BB4" w:rsidTr="00344218">
        <w:tc>
          <w:tcPr>
            <w:tcW w:w="2448" w:type="dxa"/>
            <w:shd w:val="clear" w:color="auto" w:fill="auto"/>
          </w:tcPr>
          <w:p w:rsidR="00344218" w:rsidRPr="00156BB4" w:rsidRDefault="00344218" w:rsidP="003442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>Перечень подпрограмм</w:t>
            </w:r>
          </w:p>
        </w:tc>
        <w:tc>
          <w:tcPr>
            <w:tcW w:w="8292" w:type="dxa"/>
            <w:shd w:val="clear" w:color="auto" w:fill="auto"/>
          </w:tcPr>
          <w:p w:rsidR="00344218" w:rsidRPr="00156BB4" w:rsidRDefault="00344218" w:rsidP="0034421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>отсутствуют</w:t>
            </w:r>
          </w:p>
        </w:tc>
      </w:tr>
      <w:tr w:rsidR="00344218" w:rsidRPr="00156BB4" w:rsidTr="00344218">
        <w:tc>
          <w:tcPr>
            <w:tcW w:w="2448" w:type="dxa"/>
            <w:shd w:val="clear" w:color="auto" w:fill="auto"/>
          </w:tcPr>
          <w:p w:rsidR="00344218" w:rsidRPr="00156BB4" w:rsidRDefault="00344218" w:rsidP="00344218">
            <w:pPr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>Объемы и источники финансирования</w:t>
            </w:r>
          </w:p>
          <w:p w:rsidR="00344218" w:rsidRPr="00156BB4" w:rsidRDefault="00344218" w:rsidP="00344218">
            <w:pPr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>программы</w:t>
            </w:r>
          </w:p>
        </w:tc>
        <w:tc>
          <w:tcPr>
            <w:tcW w:w="8292" w:type="dxa"/>
            <w:shd w:val="clear" w:color="auto" w:fill="auto"/>
          </w:tcPr>
          <w:p w:rsidR="00344218" w:rsidRPr="00156BB4" w:rsidRDefault="00344218" w:rsidP="00344218">
            <w:pPr>
              <w:spacing w:line="228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 xml:space="preserve">общий объем финансирования Программы составляет в 2016–2018 годах – </w:t>
            </w:r>
          </w:p>
          <w:p w:rsidR="00344218" w:rsidRPr="00156BB4" w:rsidRDefault="00344218" w:rsidP="00344218">
            <w:pPr>
              <w:spacing w:line="228" w:lineRule="auto"/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 xml:space="preserve">44342,0 тыс. рублей, </w:t>
            </w:r>
            <w:r w:rsidRPr="00156BB4"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  <w:t xml:space="preserve"> </w:t>
            </w:r>
          </w:p>
          <w:p w:rsidR="00344218" w:rsidRPr="00156BB4" w:rsidRDefault="00344218" w:rsidP="00344218">
            <w:pPr>
              <w:spacing w:line="228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>2016 год   -  14742,0 тыс. руб.</w:t>
            </w:r>
          </w:p>
          <w:p w:rsidR="00344218" w:rsidRPr="00156BB4" w:rsidRDefault="00344218" w:rsidP="00344218">
            <w:pPr>
              <w:spacing w:line="228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>2017 год   -  14800,0 тыс. руб.</w:t>
            </w:r>
          </w:p>
          <w:p w:rsidR="00344218" w:rsidRPr="00156BB4" w:rsidRDefault="00344218" w:rsidP="00344218">
            <w:pPr>
              <w:spacing w:line="228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>2018 год   -  14800,0  тыс. руб.</w:t>
            </w:r>
          </w:p>
          <w:p w:rsidR="00344218" w:rsidRPr="00156BB4" w:rsidRDefault="00344218" w:rsidP="00344218">
            <w:pPr>
              <w:spacing w:line="228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44218" w:rsidRPr="00156BB4" w:rsidTr="00344218">
        <w:tc>
          <w:tcPr>
            <w:tcW w:w="2448" w:type="dxa"/>
            <w:shd w:val="clear" w:color="auto" w:fill="auto"/>
          </w:tcPr>
          <w:p w:rsidR="00344218" w:rsidRPr="00156BB4" w:rsidRDefault="00344218" w:rsidP="00344218">
            <w:pPr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>Ожидаемые конечные результаты реализации программы</w:t>
            </w:r>
          </w:p>
        </w:tc>
        <w:tc>
          <w:tcPr>
            <w:tcW w:w="8292" w:type="dxa"/>
            <w:shd w:val="clear" w:color="auto" w:fill="auto"/>
          </w:tcPr>
          <w:p w:rsidR="00344218" w:rsidRPr="00156BB4" w:rsidRDefault="00344218" w:rsidP="00344218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- единое управление комплексным благоустройством </w:t>
            </w: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>территории поселения</w:t>
            </w:r>
            <w:r w:rsidRPr="00156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;</w:t>
            </w:r>
          </w:p>
          <w:p w:rsidR="00344218" w:rsidRPr="00156BB4" w:rsidRDefault="00344218" w:rsidP="00344218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- определение перспективы улучшения благоустройства </w:t>
            </w: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>территории Атяшевского городского поселения</w:t>
            </w:r>
            <w:r w:rsidRPr="00156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;</w:t>
            </w:r>
          </w:p>
          <w:p w:rsidR="00344218" w:rsidRPr="00156BB4" w:rsidRDefault="00344218" w:rsidP="00344218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 создание условий для работы и отдыха жителей посел</w:t>
            </w:r>
            <w:r w:rsidRPr="00156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е</w:t>
            </w:r>
            <w:r w:rsidRPr="00156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ния;</w:t>
            </w:r>
          </w:p>
          <w:p w:rsidR="00344218" w:rsidRPr="00156BB4" w:rsidRDefault="00344218" w:rsidP="00344218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- улучшение состояния территорий </w:t>
            </w: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>территории поселения;</w:t>
            </w:r>
          </w:p>
          <w:p w:rsidR="00344218" w:rsidRPr="00156BB4" w:rsidRDefault="00344218" w:rsidP="00344218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  привитие жителям городского поселения любви и ув</w:t>
            </w:r>
            <w:r w:rsidRPr="00156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</w:t>
            </w:r>
            <w:r w:rsidRPr="00156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жения к своему поселению, к соблюдению чистоты и порядка на </w:t>
            </w: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>поселения;</w:t>
            </w:r>
          </w:p>
          <w:p w:rsidR="00344218" w:rsidRPr="00156BB4" w:rsidRDefault="00344218" w:rsidP="0034421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>- улучшение экологической обстановки и создание среды, комфортной для проживания жителей поселения;</w:t>
            </w:r>
          </w:p>
          <w:p w:rsidR="00344218" w:rsidRPr="00156BB4" w:rsidRDefault="00344218" w:rsidP="0034421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>- совершенствование эстетического состояния территории;</w:t>
            </w:r>
          </w:p>
          <w:p w:rsidR="00344218" w:rsidRPr="00156BB4" w:rsidRDefault="00344218" w:rsidP="00344218">
            <w:pPr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iCs/>
                <w:sz w:val="22"/>
                <w:szCs w:val="22"/>
              </w:rPr>
              <w:t>- создание зелёных зон для отдыха населения;</w:t>
            </w: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  <w:p w:rsidR="00344218" w:rsidRPr="00156BB4" w:rsidRDefault="00344218" w:rsidP="0034421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56BB4">
              <w:rPr>
                <w:rFonts w:ascii="Times New Roman" w:hAnsi="Times New Roman" w:cs="Times New Roman"/>
                <w:sz w:val="22"/>
                <w:szCs w:val="22"/>
              </w:rPr>
              <w:t>- благоустроенность территории поселения</w:t>
            </w:r>
          </w:p>
        </w:tc>
      </w:tr>
    </w:tbl>
    <w:p w:rsidR="00344218" w:rsidRPr="00156BB4" w:rsidRDefault="00344218" w:rsidP="00344218">
      <w:pPr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  <w:r w:rsidRPr="00156BB4">
        <w:rPr>
          <w:rFonts w:ascii="Times New Roman" w:hAnsi="Times New Roman" w:cs="Times New Roman"/>
          <w:b/>
          <w:sz w:val="22"/>
          <w:szCs w:val="22"/>
        </w:rPr>
        <w:t>Раздел 1. Основные характеристики  проблемы и обоснование необходимости её решения программными методами</w:t>
      </w:r>
    </w:p>
    <w:p w:rsidR="00344218" w:rsidRPr="00156BB4" w:rsidRDefault="00344218" w:rsidP="00344218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Реализация муниципальной целевой программы «Жилищно-коммунальное хозяйство и благоустройство территории Атяшевского городского поселения на 2016-2018 годы» - необходимое условие успешного развития экономики поселения и улучшения условий жизни населения.</w:t>
      </w:r>
    </w:p>
    <w:p w:rsidR="00344218" w:rsidRPr="00156BB4" w:rsidRDefault="00344218" w:rsidP="00344218">
      <w:pPr>
        <w:pStyle w:val="a3"/>
        <w:spacing w:before="0" w:after="0"/>
        <w:jc w:val="both"/>
        <w:rPr>
          <w:sz w:val="22"/>
          <w:szCs w:val="22"/>
        </w:rPr>
      </w:pPr>
      <w:r w:rsidRPr="00156BB4">
        <w:rPr>
          <w:sz w:val="22"/>
          <w:szCs w:val="22"/>
        </w:rPr>
        <w:t xml:space="preserve">             В настоящее время население поселения составляет 6138 чел.</w:t>
      </w:r>
    </w:p>
    <w:p w:rsidR="00344218" w:rsidRPr="00156BB4" w:rsidRDefault="00344218" w:rsidP="00344218">
      <w:pPr>
        <w:pStyle w:val="a3"/>
        <w:spacing w:before="0" w:after="0"/>
        <w:jc w:val="both"/>
        <w:rPr>
          <w:sz w:val="22"/>
          <w:szCs w:val="22"/>
        </w:rPr>
      </w:pPr>
      <w:r w:rsidRPr="00156BB4">
        <w:rPr>
          <w:sz w:val="22"/>
          <w:szCs w:val="22"/>
        </w:rPr>
        <w:t xml:space="preserve">             В последние годы в поселении проводилась целенаправленная работа по благоустройству и социальному развитию территории.</w:t>
      </w:r>
    </w:p>
    <w:p w:rsidR="00344218" w:rsidRPr="00156BB4" w:rsidRDefault="00344218" w:rsidP="00344218">
      <w:pPr>
        <w:pStyle w:val="a3"/>
        <w:spacing w:before="0" w:after="0"/>
        <w:jc w:val="both"/>
        <w:rPr>
          <w:sz w:val="22"/>
          <w:szCs w:val="22"/>
        </w:rPr>
      </w:pPr>
      <w:r w:rsidRPr="00156BB4">
        <w:rPr>
          <w:sz w:val="22"/>
          <w:szCs w:val="22"/>
        </w:rPr>
        <w:t xml:space="preserve">             В то же время в вопросах благоустройства территории поселения имеется ряд проблем.</w:t>
      </w:r>
    </w:p>
    <w:p w:rsidR="00344218" w:rsidRPr="00156BB4" w:rsidRDefault="00344218" w:rsidP="00344218">
      <w:pPr>
        <w:pStyle w:val="a3"/>
        <w:spacing w:before="0" w:after="0"/>
        <w:jc w:val="both"/>
        <w:rPr>
          <w:sz w:val="22"/>
          <w:szCs w:val="22"/>
        </w:rPr>
      </w:pPr>
      <w:r w:rsidRPr="00156BB4">
        <w:rPr>
          <w:sz w:val="22"/>
          <w:szCs w:val="22"/>
        </w:rPr>
        <w:t xml:space="preserve">             Благоустройство территории поселения не отвечает современным требованиям.</w:t>
      </w:r>
    </w:p>
    <w:p w:rsidR="00344218" w:rsidRPr="00156BB4" w:rsidRDefault="00344218" w:rsidP="00344218">
      <w:pPr>
        <w:pStyle w:val="a3"/>
        <w:spacing w:before="0" w:after="0"/>
        <w:jc w:val="both"/>
        <w:rPr>
          <w:sz w:val="22"/>
          <w:szCs w:val="22"/>
        </w:rPr>
      </w:pPr>
      <w:r w:rsidRPr="00156BB4">
        <w:rPr>
          <w:sz w:val="22"/>
          <w:szCs w:val="22"/>
        </w:rPr>
        <w:t xml:space="preserve">             Большие нарекания вызывают благоустройство и санитарное содержание дворовых территорий. По-прежнему серьезную озабоченность вызывают состояние сбора, утилизации и захоронения бытовых и промышленных отходов, освещение улиц поселения. В настоящее время уличное освещение составляет 50 % от необходимого, для восстановления освещения требуется дополнительное финансирование. </w:t>
      </w:r>
    </w:p>
    <w:p w:rsidR="00344218" w:rsidRPr="00156BB4" w:rsidRDefault="00344218" w:rsidP="00344218">
      <w:pPr>
        <w:pStyle w:val="a3"/>
        <w:spacing w:before="0" w:after="0"/>
        <w:jc w:val="both"/>
        <w:rPr>
          <w:sz w:val="22"/>
          <w:szCs w:val="22"/>
        </w:rPr>
      </w:pPr>
      <w:r w:rsidRPr="00156BB4">
        <w:rPr>
          <w:sz w:val="22"/>
          <w:szCs w:val="22"/>
        </w:rPr>
        <w:t xml:space="preserve">            Для решения данной проблемы требуется участие и взаимодействие органов местного самоуправления Атяшевского городского поселения с привлечением населения, предприятий и организаций, наличия финансирования с привлечением источников всех уровней.</w:t>
      </w:r>
    </w:p>
    <w:p w:rsidR="00344218" w:rsidRPr="00156BB4" w:rsidRDefault="00344218" w:rsidP="00344218">
      <w:pPr>
        <w:pStyle w:val="a3"/>
        <w:spacing w:before="0" w:after="0"/>
        <w:jc w:val="both"/>
        <w:rPr>
          <w:sz w:val="22"/>
          <w:szCs w:val="22"/>
        </w:rPr>
      </w:pPr>
      <w:r w:rsidRPr="00156BB4">
        <w:rPr>
          <w:sz w:val="22"/>
          <w:szCs w:val="22"/>
        </w:rPr>
        <w:t xml:space="preserve">            Работы по благоустройству территории поселения не приобрели пока комплексного, постоянного характера, не переросли в полной мере в плоскость конкретных практических действий. До настоящего времени не налажена должным образом работа специализированных предприятий, медленно внедряется практика благоустройства территорий на основе договорных отношений с организациями различных форм собственности и гражданами.</w:t>
      </w:r>
    </w:p>
    <w:p w:rsidR="00344218" w:rsidRPr="00156BB4" w:rsidRDefault="00344218" w:rsidP="00344218">
      <w:pPr>
        <w:pStyle w:val="printj"/>
        <w:spacing w:before="0" w:beforeAutospacing="0" w:after="0" w:afterAutospacing="0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 xml:space="preserve">          Несмотря на предпринимаемые меры, растет количество несанкционированных свалок мусора и бытовых отходов, отдельные домовладения не ухожены. Накопление в больших масштабах промышленных отходов и негативное их воздействие на окружающую среду является одной их главных проблем обращения с отходами.</w:t>
      </w:r>
    </w:p>
    <w:p w:rsidR="00344218" w:rsidRPr="00156BB4" w:rsidRDefault="00344218" w:rsidP="00344218">
      <w:pPr>
        <w:pStyle w:val="printj"/>
        <w:spacing w:before="0" w:beforeAutospacing="0" w:after="0" w:afterAutospacing="0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 xml:space="preserve">          Недостаточно занимаются благоустройством и содержанием закрепленных территорий организации, расположенные на территории поселения. </w:t>
      </w:r>
    </w:p>
    <w:p w:rsidR="00344218" w:rsidRPr="00156BB4" w:rsidRDefault="00344218" w:rsidP="00344218">
      <w:pPr>
        <w:pStyle w:val="printj"/>
        <w:spacing w:before="0" w:beforeAutospacing="0" w:after="0" w:afterAutospacing="0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lastRenderedPageBreak/>
        <w:t xml:space="preserve">          Эти проблемы не могут быть решены в пределах одного финансового года, поскольку требуют значительных бюджетных расходов, для их решения требуется участие не только органов местного самоуправления, но и органов государственной власти.</w:t>
      </w:r>
    </w:p>
    <w:p w:rsidR="00344218" w:rsidRPr="00156BB4" w:rsidRDefault="00344218" w:rsidP="00344218">
      <w:pPr>
        <w:pStyle w:val="printj"/>
        <w:spacing w:before="0" w:beforeAutospacing="0" w:after="0" w:afterAutospacing="0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 xml:space="preserve">         Для решения проблем по благоустройству территории поселения необходимо использовать программно-целевой метод. Комплексное решение проблемы окажет положительный эффект на санитарно-эпидемиологическую обстановку, предотвратит угрозу жизни и безопасности граждан, будет способствовать повышению уровня их комфортного проживания.</w:t>
      </w:r>
    </w:p>
    <w:p w:rsidR="00344218" w:rsidRPr="00156BB4" w:rsidRDefault="00344218" w:rsidP="00344218">
      <w:pPr>
        <w:pStyle w:val="printj"/>
        <w:spacing w:before="0" w:beforeAutospacing="0" w:after="0" w:afterAutospacing="0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 xml:space="preserve">        Конкретная деятельность по выходу из сложившейся ситуации, связанная с планированием и организацией работ по вопросам улучшения благоустройства, санитарного состояния территории поселения, создания комфортных условий проживания населения, по мобилизации финансовых и организационных ресурсов, должна осуществляться в соответствии с настоящей Программой.</w:t>
      </w:r>
    </w:p>
    <w:p w:rsidR="00344218" w:rsidRPr="00156BB4" w:rsidRDefault="00344218" w:rsidP="00344218">
      <w:pPr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  <w:r w:rsidRPr="00156BB4">
        <w:rPr>
          <w:rFonts w:ascii="Times New Roman" w:hAnsi="Times New Roman" w:cs="Times New Roman"/>
          <w:b/>
          <w:sz w:val="22"/>
          <w:szCs w:val="22"/>
        </w:rPr>
        <w:t xml:space="preserve">Раздел 2. Основные цели и задачи, </w:t>
      </w:r>
    </w:p>
    <w:p w:rsidR="00344218" w:rsidRPr="00156BB4" w:rsidRDefault="00344218" w:rsidP="00344218">
      <w:pPr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  <w:r w:rsidRPr="00156BB4">
        <w:rPr>
          <w:rFonts w:ascii="Times New Roman" w:hAnsi="Times New Roman" w:cs="Times New Roman"/>
          <w:b/>
          <w:sz w:val="22"/>
          <w:szCs w:val="22"/>
        </w:rPr>
        <w:t>сроки и этапы реализации, целевые индикаторы и показатели программ</w:t>
      </w:r>
    </w:p>
    <w:p w:rsidR="00344218" w:rsidRPr="00156BB4" w:rsidRDefault="00344218" w:rsidP="00344218">
      <w:pPr>
        <w:jc w:val="center"/>
        <w:rPr>
          <w:rFonts w:ascii="Times New Roman" w:hAnsi="Times New Roman" w:cs="Times New Roman"/>
          <w:b/>
          <w:bCs/>
          <w:i/>
          <w:color w:val="000000"/>
          <w:sz w:val="22"/>
          <w:szCs w:val="22"/>
        </w:rPr>
      </w:pPr>
      <w:r w:rsidRPr="00156BB4">
        <w:rPr>
          <w:rFonts w:ascii="Times New Roman" w:hAnsi="Times New Roman" w:cs="Times New Roman"/>
          <w:b/>
          <w:bCs/>
          <w:i/>
          <w:color w:val="000000"/>
          <w:sz w:val="22"/>
          <w:szCs w:val="22"/>
        </w:rPr>
        <w:t xml:space="preserve">2.1 Анализ существующего положения в комплексном благоустройстве </w:t>
      </w:r>
    </w:p>
    <w:p w:rsidR="00344218" w:rsidRPr="00156BB4" w:rsidRDefault="00344218" w:rsidP="00344218">
      <w:pPr>
        <w:jc w:val="center"/>
        <w:rPr>
          <w:rFonts w:ascii="Times New Roman" w:hAnsi="Times New Roman" w:cs="Times New Roman"/>
          <w:b/>
          <w:i/>
          <w:sz w:val="22"/>
          <w:szCs w:val="22"/>
        </w:rPr>
      </w:pPr>
      <w:r w:rsidRPr="00156BB4">
        <w:rPr>
          <w:rFonts w:ascii="Times New Roman" w:hAnsi="Times New Roman" w:cs="Times New Roman"/>
          <w:b/>
          <w:i/>
          <w:sz w:val="22"/>
          <w:szCs w:val="22"/>
        </w:rPr>
        <w:t>территории поселения</w:t>
      </w:r>
    </w:p>
    <w:p w:rsidR="00344218" w:rsidRPr="00156BB4" w:rsidRDefault="00344218" w:rsidP="00344218">
      <w:pPr>
        <w:ind w:firstLine="709"/>
        <w:jc w:val="both"/>
        <w:rPr>
          <w:rFonts w:ascii="Times New Roman" w:hAnsi="Times New Roman" w:cs="Times New Roman"/>
          <w:i/>
          <w:sz w:val="22"/>
          <w:szCs w:val="22"/>
        </w:rPr>
      </w:pPr>
      <w:r w:rsidRPr="00156BB4">
        <w:rPr>
          <w:rFonts w:ascii="Times New Roman" w:hAnsi="Times New Roman" w:cs="Times New Roman"/>
          <w:color w:val="000000"/>
          <w:sz w:val="22"/>
          <w:szCs w:val="22"/>
        </w:rPr>
        <w:t>Для определения комплекса проблем, подлежащих программному решению, пров</w:t>
      </w:r>
      <w:r w:rsidRPr="00156BB4">
        <w:rPr>
          <w:rFonts w:ascii="Times New Roman" w:hAnsi="Times New Roman" w:cs="Times New Roman"/>
          <w:color w:val="000000"/>
          <w:sz w:val="22"/>
          <w:szCs w:val="22"/>
        </w:rPr>
        <w:t>е</w:t>
      </w:r>
      <w:r w:rsidRPr="00156BB4">
        <w:rPr>
          <w:rFonts w:ascii="Times New Roman" w:hAnsi="Times New Roman" w:cs="Times New Roman"/>
          <w:color w:val="000000"/>
          <w:sz w:val="22"/>
          <w:szCs w:val="22"/>
        </w:rPr>
        <w:t xml:space="preserve">ден анализ существующего положения в комплексном благоустройстве территории поселения. Анализ проведен по трем показателям, по </w:t>
      </w:r>
      <w:proofErr w:type="gramStart"/>
      <w:r w:rsidRPr="00156BB4">
        <w:rPr>
          <w:rFonts w:ascii="Times New Roman" w:hAnsi="Times New Roman" w:cs="Times New Roman"/>
          <w:color w:val="000000"/>
          <w:sz w:val="22"/>
          <w:szCs w:val="22"/>
        </w:rPr>
        <w:t>результатам</w:t>
      </w:r>
      <w:proofErr w:type="gramEnd"/>
      <w:r w:rsidRPr="00156BB4">
        <w:rPr>
          <w:rFonts w:ascii="Times New Roman" w:hAnsi="Times New Roman" w:cs="Times New Roman"/>
          <w:color w:val="000000"/>
          <w:sz w:val="22"/>
          <w:szCs w:val="22"/>
        </w:rPr>
        <w:t xml:space="preserve"> исследования которых сформулированы цели, задачи и направления деятельности при осуществлении программы.</w:t>
      </w:r>
    </w:p>
    <w:p w:rsidR="00344218" w:rsidRPr="00156BB4" w:rsidRDefault="00344218" w:rsidP="00344218">
      <w:pPr>
        <w:jc w:val="center"/>
        <w:rPr>
          <w:rFonts w:ascii="Times New Roman" w:hAnsi="Times New Roman" w:cs="Times New Roman"/>
          <w:b/>
          <w:bCs/>
          <w:i/>
          <w:color w:val="000000"/>
          <w:sz w:val="22"/>
          <w:szCs w:val="22"/>
        </w:rPr>
      </w:pPr>
      <w:r w:rsidRPr="00156BB4">
        <w:rPr>
          <w:rFonts w:ascii="Times New Roman" w:hAnsi="Times New Roman" w:cs="Times New Roman"/>
          <w:b/>
          <w:bCs/>
          <w:i/>
          <w:color w:val="000000"/>
          <w:sz w:val="22"/>
          <w:szCs w:val="22"/>
        </w:rPr>
        <w:t xml:space="preserve">2.2 Координация деятельности предприятий, организаций и учреждений, </w:t>
      </w:r>
    </w:p>
    <w:p w:rsidR="00344218" w:rsidRPr="00156BB4" w:rsidRDefault="00344218" w:rsidP="00344218">
      <w:pPr>
        <w:jc w:val="center"/>
        <w:rPr>
          <w:rFonts w:ascii="Times New Roman" w:hAnsi="Times New Roman" w:cs="Times New Roman"/>
          <w:b/>
          <w:bCs/>
          <w:i/>
          <w:color w:val="000000"/>
          <w:sz w:val="22"/>
          <w:szCs w:val="22"/>
        </w:rPr>
      </w:pPr>
      <w:proofErr w:type="gramStart"/>
      <w:r w:rsidRPr="00156BB4">
        <w:rPr>
          <w:rFonts w:ascii="Times New Roman" w:hAnsi="Times New Roman" w:cs="Times New Roman"/>
          <w:b/>
          <w:bCs/>
          <w:i/>
          <w:color w:val="000000"/>
          <w:sz w:val="22"/>
          <w:szCs w:val="22"/>
        </w:rPr>
        <w:t>занимающихся</w:t>
      </w:r>
      <w:proofErr w:type="gramEnd"/>
      <w:r w:rsidRPr="00156BB4">
        <w:rPr>
          <w:rFonts w:ascii="Times New Roman" w:hAnsi="Times New Roman" w:cs="Times New Roman"/>
          <w:b/>
          <w:bCs/>
          <w:i/>
          <w:color w:val="000000"/>
          <w:sz w:val="22"/>
          <w:szCs w:val="22"/>
        </w:rPr>
        <w:t xml:space="preserve"> благоустройством  </w:t>
      </w:r>
      <w:r w:rsidRPr="00156BB4">
        <w:rPr>
          <w:rFonts w:ascii="Times New Roman" w:hAnsi="Times New Roman" w:cs="Times New Roman"/>
          <w:b/>
          <w:i/>
          <w:sz w:val="22"/>
          <w:szCs w:val="22"/>
        </w:rPr>
        <w:t>территории поселения</w:t>
      </w:r>
    </w:p>
    <w:p w:rsidR="00344218" w:rsidRPr="00156BB4" w:rsidRDefault="00344218" w:rsidP="00344218">
      <w:pPr>
        <w:ind w:firstLine="709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 xml:space="preserve">В настоящее время отсутствуют предприятия, организации, учреждения, занимающиеся комплексным благоустройством территории Атяшевского городского поселения. В связи с этим требуется привлечение специализированных организаций для решения существующих проблем. </w:t>
      </w:r>
    </w:p>
    <w:p w:rsidR="00344218" w:rsidRPr="00156BB4" w:rsidRDefault="00344218" w:rsidP="00344218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 xml:space="preserve">Одной из задач и является </w:t>
      </w:r>
      <w:r w:rsidRPr="00156BB4">
        <w:rPr>
          <w:rFonts w:ascii="Times New Roman" w:hAnsi="Times New Roman" w:cs="Times New Roman"/>
          <w:color w:val="000000"/>
          <w:sz w:val="22"/>
          <w:szCs w:val="22"/>
        </w:rPr>
        <w:t>необходимость координировать взаимодействие между предприятиями, организациями и учреждениями при решении вопросов ремонта коммуникаций и объектов благоустройс</w:t>
      </w:r>
      <w:r w:rsidRPr="00156BB4">
        <w:rPr>
          <w:rFonts w:ascii="Times New Roman" w:hAnsi="Times New Roman" w:cs="Times New Roman"/>
          <w:color w:val="000000"/>
          <w:sz w:val="22"/>
          <w:szCs w:val="22"/>
        </w:rPr>
        <w:t>т</w:t>
      </w:r>
      <w:r w:rsidRPr="00156BB4">
        <w:rPr>
          <w:rFonts w:ascii="Times New Roman" w:hAnsi="Times New Roman" w:cs="Times New Roman"/>
          <w:color w:val="000000"/>
          <w:sz w:val="22"/>
          <w:szCs w:val="22"/>
        </w:rPr>
        <w:t>ва территории</w:t>
      </w:r>
      <w:r w:rsidRPr="00156BB4">
        <w:rPr>
          <w:rFonts w:ascii="Times New Roman" w:hAnsi="Times New Roman" w:cs="Times New Roman"/>
          <w:sz w:val="22"/>
          <w:szCs w:val="22"/>
        </w:rPr>
        <w:t xml:space="preserve"> Атяшевского городского поселения</w:t>
      </w:r>
      <w:r w:rsidRPr="00156BB4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344218" w:rsidRPr="00156BB4" w:rsidRDefault="00344218" w:rsidP="00344218">
      <w:pPr>
        <w:jc w:val="center"/>
        <w:rPr>
          <w:rFonts w:ascii="Times New Roman" w:hAnsi="Times New Roman" w:cs="Times New Roman"/>
          <w:b/>
          <w:bCs/>
          <w:i/>
          <w:color w:val="000000"/>
          <w:sz w:val="22"/>
          <w:szCs w:val="22"/>
        </w:rPr>
      </w:pPr>
      <w:r w:rsidRPr="00156BB4">
        <w:rPr>
          <w:rFonts w:ascii="Times New Roman" w:hAnsi="Times New Roman" w:cs="Times New Roman"/>
          <w:bCs/>
          <w:i/>
          <w:color w:val="000000"/>
          <w:sz w:val="22"/>
          <w:szCs w:val="22"/>
        </w:rPr>
        <w:t>2</w:t>
      </w:r>
      <w:r w:rsidRPr="00156BB4">
        <w:rPr>
          <w:rFonts w:ascii="Times New Roman" w:hAnsi="Times New Roman" w:cs="Times New Roman"/>
          <w:b/>
          <w:bCs/>
          <w:i/>
          <w:color w:val="000000"/>
          <w:sz w:val="22"/>
          <w:szCs w:val="22"/>
        </w:rPr>
        <w:t>.3. Анализ качественного состояния элементов благоустройства</w:t>
      </w:r>
    </w:p>
    <w:p w:rsidR="00344218" w:rsidRPr="00156BB4" w:rsidRDefault="00344218" w:rsidP="00344218">
      <w:pPr>
        <w:jc w:val="center"/>
        <w:rPr>
          <w:rFonts w:ascii="Times New Roman" w:hAnsi="Times New Roman" w:cs="Times New Roman"/>
          <w:b/>
          <w:bCs/>
          <w:i/>
          <w:iCs/>
          <w:color w:val="000000"/>
          <w:sz w:val="22"/>
          <w:szCs w:val="22"/>
        </w:rPr>
      </w:pPr>
      <w:r w:rsidRPr="00156BB4">
        <w:rPr>
          <w:rFonts w:ascii="Times New Roman" w:hAnsi="Times New Roman" w:cs="Times New Roman"/>
          <w:b/>
          <w:bCs/>
          <w:i/>
          <w:iCs/>
          <w:color w:val="000000"/>
          <w:sz w:val="22"/>
          <w:szCs w:val="22"/>
        </w:rPr>
        <w:t xml:space="preserve">2.3.1. Наружное (уличное) освещение и техническое обслуживание </w:t>
      </w:r>
    </w:p>
    <w:p w:rsidR="00344218" w:rsidRPr="00156BB4" w:rsidRDefault="00344218" w:rsidP="00344218">
      <w:pPr>
        <w:jc w:val="center"/>
        <w:rPr>
          <w:rFonts w:ascii="Times New Roman" w:hAnsi="Times New Roman" w:cs="Times New Roman"/>
          <w:b/>
          <w:bCs/>
          <w:i/>
          <w:iCs/>
          <w:color w:val="000000"/>
          <w:sz w:val="22"/>
          <w:szCs w:val="22"/>
        </w:rPr>
      </w:pPr>
      <w:r w:rsidRPr="00156BB4">
        <w:rPr>
          <w:rFonts w:ascii="Times New Roman" w:hAnsi="Times New Roman" w:cs="Times New Roman"/>
          <w:b/>
          <w:bCs/>
          <w:i/>
          <w:iCs/>
          <w:color w:val="000000"/>
          <w:sz w:val="22"/>
          <w:szCs w:val="22"/>
        </w:rPr>
        <w:t>наружного (уличного) освещения</w:t>
      </w:r>
    </w:p>
    <w:p w:rsidR="00344218" w:rsidRPr="00156BB4" w:rsidRDefault="00344218" w:rsidP="00344218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Сетью наружного освещения не достаточно оснащена вся территория поселения, на некоторых  улицах нет светильников, и они не  освещены.</w:t>
      </w:r>
    </w:p>
    <w:p w:rsidR="00344218" w:rsidRPr="00156BB4" w:rsidRDefault="00344218" w:rsidP="00344218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Таким образом, проблема заключается в установлении новых светильников, где не оснащены светильниками улицы городского поселения.</w:t>
      </w:r>
    </w:p>
    <w:p w:rsidR="00344218" w:rsidRPr="00156BB4" w:rsidRDefault="00344218" w:rsidP="00344218">
      <w:pPr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/>
          <w:sz w:val="22"/>
          <w:szCs w:val="22"/>
        </w:rPr>
      </w:pPr>
      <w:r w:rsidRPr="00156BB4">
        <w:rPr>
          <w:rFonts w:ascii="Times New Roman" w:hAnsi="Times New Roman" w:cs="Times New Roman"/>
          <w:b/>
          <w:bCs/>
          <w:i/>
          <w:iCs/>
          <w:color w:val="000000"/>
          <w:sz w:val="22"/>
          <w:szCs w:val="22"/>
        </w:rPr>
        <w:t xml:space="preserve">                                2.3.2. Содержание мест захоронения</w:t>
      </w:r>
    </w:p>
    <w:p w:rsidR="00344218" w:rsidRPr="00156BB4" w:rsidRDefault="00344218" w:rsidP="00344218">
      <w:pPr>
        <w:jc w:val="both"/>
        <w:rPr>
          <w:rFonts w:ascii="Times New Roman" w:hAnsi="Times New Roman" w:cs="Times New Roman"/>
          <w:bCs/>
          <w:i/>
          <w:iCs/>
          <w:color w:val="000000"/>
          <w:sz w:val="22"/>
          <w:szCs w:val="22"/>
        </w:rPr>
      </w:pPr>
      <w:r w:rsidRPr="00156BB4">
        <w:rPr>
          <w:rFonts w:ascii="Times New Roman" w:hAnsi="Times New Roman" w:cs="Times New Roman"/>
          <w:color w:val="000000"/>
          <w:sz w:val="22"/>
          <w:szCs w:val="22"/>
        </w:rPr>
        <w:t xml:space="preserve">           Содержание кладбищ, замена ограждения мест захоронения, вырубка кустарников, подвоз песка, расчистка дорог в зимний период, вырубка ветхих аварийных  деревьев, вывоз мусора с территорий кладбищ.</w:t>
      </w:r>
    </w:p>
    <w:p w:rsidR="00344218" w:rsidRPr="00156BB4" w:rsidRDefault="00344218" w:rsidP="00344218">
      <w:pPr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156BB4">
        <w:rPr>
          <w:rFonts w:ascii="Times New Roman" w:hAnsi="Times New Roman" w:cs="Times New Roman"/>
          <w:b/>
          <w:bCs/>
          <w:i/>
          <w:iCs/>
          <w:color w:val="000000"/>
          <w:sz w:val="22"/>
          <w:szCs w:val="22"/>
        </w:rPr>
        <w:t>2.3.3. Благоустройство территории поселения</w:t>
      </w:r>
    </w:p>
    <w:p w:rsidR="00344218" w:rsidRPr="00156BB4" w:rsidRDefault="00344218" w:rsidP="00344218">
      <w:pPr>
        <w:ind w:firstLine="60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proofErr w:type="gramStart"/>
      <w:r w:rsidRPr="00156BB4">
        <w:rPr>
          <w:rFonts w:ascii="Times New Roman" w:hAnsi="Times New Roman" w:cs="Times New Roman"/>
          <w:color w:val="000000"/>
          <w:sz w:val="22"/>
          <w:szCs w:val="22"/>
        </w:rPr>
        <w:t>Благоустройство включает в себя мероприятия по капитальному и текущему ремонту памятников погибшим во время ВОВ, приобретение и установка детских игровых площадок, строительство, ремонт и чистка колодцев,  вывоз и утилизация мусора с несанкционированных свалок, а также мест общего пользования,  спиливание ветхих аварийных деревьев, обустройство и ремонт имущества, находящегося в местах общего пользования, приобретение прочих материальных запасов (краска, ГСМ и другое).</w:t>
      </w:r>
      <w:proofErr w:type="gramEnd"/>
    </w:p>
    <w:p w:rsidR="00344218" w:rsidRPr="00156BB4" w:rsidRDefault="00344218" w:rsidP="00344218">
      <w:pPr>
        <w:ind w:firstLine="60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156BB4">
        <w:rPr>
          <w:rFonts w:ascii="Times New Roman" w:hAnsi="Times New Roman" w:cs="Times New Roman"/>
          <w:color w:val="000000"/>
          <w:sz w:val="22"/>
          <w:szCs w:val="22"/>
        </w:rPr>
        <w:t>Благоустройством зан</w:t>
      </w:r>
      <w:r w:rsidRPr="00156BB4">
        <w:rPr>
          <w:rFonts w:ascii="Times New Roman" w:hAnsi="Times New Roman" w:cs="Times New Roman"/>
          <w:color w:val="000000"/>
          <w:sz w:val="22"/>
          <w:szCs w:val="22"/>
        </w:rPr>
        <w:t>и</w:t>
      </w:r>
      <w:r w:rsidRPr="00156BB4">
        <w:rPr>
          <w:rFonts w:ascii="Times New Roman" w:hAnsi="Times New Roman" w:cs="Times New Roman"/>
          <w:color w:val="000000"/>
          <w:sz w:val="22"/>
          <w:szCs w:val="22"/>
        </w:rPr>
        <w:t xml:space="preserve">мается администрация </w:t>
      </w:r>
      <w:r w:rsidRPr="00156BB4">
        <w:rPr>
          <w:rFonts w:ascii="Times New Roman" w:hAnsi="Times New Roman" w:cs="Times New Roman"/>
          <w:sz w:val="22"/>
          <w:szCs w:val="22"/>
        </w:rPr>
        <w:t>Атяшевского городского поселения и муниципальное предприятие Атяшевского городского поселения «Жилищно-коммунальное хозяйство»</w:t>
      </w:r>
      <w:r w:rsidRPr="00156BB4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344218" w:rsidRPr="00156BB4" w:rsidRDefault="00344218" w:rsidP="00344218">
      <w:pPr>
        <w:ind w:firstLine="60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156BB4">
        <w:rPr>
          <w:rFonts w:ascii="Times New Roman" w:hAnsi="Times New Roman" w:cs="Times New Roman"/>
          <w:color w:val="000000"/>
          <w:sz w:val="22"/>
          <w:szCs w:val="22"/>
        </w:rPr>
        <w:t>В сложившемся положении необходимо продолжать комплексное благоустройство в поселении.</w:t>
      </w:r>
    </w:p>
    <w:p w:rsidR="00344218" w:rsidRPr="00156BB4" w:rsidRDefault="00344218" w:rsidP="00344218">
      <w:pPr>
        <w:jc w:val="center"/>
        <w:rPr>
          <w:rFonts w:ascii="Times New Roman" w:hAnsi="Times New Roman" w:cs="Times New Roman"/>
          <w:b/>
          <w:bCs/>
          <w:i/>
          <w:sz w:val="22"/>
          <w:szCs w:val="22"/>
        </w:rPr>
      </w:pPr>
      <w:r w:rsidRPr="00156BB4">
        <w:rPr>
          <w:rFonts w:ascii="Times New Roman" w:hAnsi="Times New Roman" w:cs="Times New Roman"/>
          <w:b/>
          <w:bCs/>
          <w:i/>
          <w:sz w:val="22"/>
          <w:szCs w:val="22"/>
        </w:rPr>
        <w:t>2.4. Привлечение жителей к участию в решении проблем</w:t>
      </w:r>
      <w:r w:rsidRPr="00156BB4">
        <w:rPr>
          <w:rFonts w:ascii="Times New Roman" w:hAnsi="Times New Roman" w:cs="Times New Roman"/>
          <w:b/>
          <w:i/>
          <w:sz w:val="22"/>
          <w:szCs w:val="22"/>
        </w:rPr>
        <w:t xml:space="preserve"> </w:t>
      </w:r>
      <w:r w:rsidRPr="00156BB4">
        <w:rPr>
          <w:rFonts w:ascii="Times New Roman" w:hAnsi="Times New Roman" w:cs="Times New Roman"/>
          <w:b/>
          <w:bCs/>
          <w:i/>
          <w:sz w:val="22"/>
          <w:szCs w:val="22"/>
        </w:rPr>
        <w:t xml:space="preserve">благоустройства </w:t>
      </w:r>
    </w:p>
    <w:p w:rsidR="00344218" w:rsidRPr="00156BB4" w:rsidRDefault="00344218" w:rsidP="00344218">
      <w:pPr>
        <w:jc w:val="center"/>
        <w:rPr>
          <w:rFonts w:ascii="Times New Roman" w:hAnsi="Times New Roman" w:cs="Times New Roman"/>
          <w:b/>
          <w:bCs/>
          <w:i/>
          <w:sz w:val="22"/>
          <w:szCs w:val="22"/>
        </w:rPr>
      </w:pPr>
      <w:r w:rsidRPr="00156BB4">
        <w:rPr>
          <w:rFonts w:ascii="Times New Roman" w:hAnsi="Times New Roman" w:cs="Times New Roman"/>
          <w:b/>
          <w:bCs/>
          <w:i/>
          <w:sz w:val="22"/>
          <w:szCs w:val="22"/>
        </w:rPr>
        <w:t>территории поселения</w:t>
      </w:r>
    </w:p>
    <w:p w:rsidR="00344218" w:rsidRPr="00156BB4" w:rsidRDefault="00344218" w:rsidP="00344218">
      <w:pPr>
        <w:ind w:firstLine="709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156BB4">
        <w:rPr>
          <w:rFonts w:ascii="Times New Roman" w:hAnsi="Times New Roman" w:cs="Times New Roman"/>
          <w:color w:val="000000"/>
          <w:sz w:val="22"/>
          <w:szCs w:val="22"/>
        </w:rPr>
        <w:t>Одной из проблем благоустройства территории поселения является негативное отн</w:t>
      </w:r>
      <w:r w:rsidRPr="00156BB4">
        <w:rPr>
          <w:rFonts w:ascii="Times New Roman" w:hAnsi="Times New Roman" w:cs="Times New Roman"/>
          <w:color w:val="000000"/>
          <w:sz w:val="22"/>
          <w:szCs w:val="22"/>
        </w:rPr>
        <w:t>о</w:t>
      </w:r>
      <w:r w:rsidRPr="00156BB4">
        <w:rPr>
          <w:rFonts w:ascii="Times New Roman" w:hAnsi="Times New Roman" w:cs="Times New Roman"/>
          <w:color w:val="000000"/>
          <w:sz w:val="22"/>
          <w:szCs w:val="22"/>
        </w:rPr>
        <w:t>шение жителей к элементам благоустройства: приводятся в негодность детские площадки, создаются несанкционированные свалки мусора. Анализ показывает, что проблема заключается в низком уровне культуры поведения жителей поселения  на улицах и во дворах, небрежном отношении к элементам благоустро</w:t>
      </w:r>
      <w:r w:rsidRPr="00156BB4">
        <w:rPr>
          <w:rFonts w:ascii="Times New Roman" w:hAnsi="Times New Roman" w:cs="Times New Roman"/>
          <w:color w:val="000000"/>
          <w:sz w:val="22"/>
          <w:szCs w:val="22"/>
        </w:rPr>
        <w:t>й</w:t>
      </w:r>
      <w:r w:rsidRPr="00156BB4">
        <w:rPr>
          <w:rFonts w:ascii="Times New Roman" w:hAnsi="Times New Roman" w:cs="Times New Roman"/>
          <w:color w:val="000000"/>
          <w:sz w:val="22"/>
          <w:szCs w:val="22"/>
        </w:rPr>
        <w:t xml:space="preserve">ства. </w:t>
      </w:r>
    </w:p>
    <w:p w:rsidR="00344218" w:rsidRPr="00156BB4" w:rsidRDefault="00344218" w:rsidP="00344218">
      <w:pPr>
        <w:ind w:firstLine="709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156BB4">
        <w:rPr>
          <w:rFonts w:ascii="Times New Roman" w:hAnsi="Times New Roman" w:cs="Times New Roman"/>
          <w:color w:val="000000"/>
          <w:sz w:val="22"/>
          <w:szCs w:val="22"/>
        </w:rPr>
        <w:t>На протяжени</w:t>
      </w:r>
      <w:proofErr w:type="gramStart"/>
      <w:r w:rsidRPr="00156BB4">
        <w:rPr>
          <w:rFonts w:ascii="Times New Roman" w:hAnsi="Times New Roman" w:cs="Times New Roman"/>
          <w:color w:val="000000"/>
          <w:sz w:val="22"/>
          <w:szCs w:val="22"/>
        </w:rPr>
        <w:t>е</w:t>
      </w:r>
      <w:proofErr w:type="gramEnd"/>
      <w:r w:rsidRPr="00156BB4">
        <w:rPr>
          <w:rFonts w:ascii="Times New Roman" w:hAnsi="Times New Roman" w:cs="Times New Roman"/>
          <w:color w:val="000000"/>
          <w:sz w:val="22"/>
          <w:szCs w:val="22"/>
        </w:rPr>
        <w:t xml:space="preserve"> 2016-2018 годов необходимо организовать и провести:</w:t>
      </w:r>
    </w:p>
    <w:p w:rsidR="00344218" w:rsidRPr="00156BB4" w:rsidRDefault="00344218" w:rsidP="00344218">
      <w:pPr>
        <w:ind w:firstLine="709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156BB4">
        <w:rPr>
          <w:rFonts w:ascii="Times New Roman" w:hAnsi="Times New Roman" w:cs="Times New Roman"/>
          <w:color w:val="000000"/>
          <w:sz w:val="22"/>
          <w:szCs w:val="22"/>
        </w:rPr>
        <w:t>- смотры-конкурсы, направленные на благоустройство территории поселения: «За лучшее проведение работ по благоустройству, санитарному и гигиеническому содерж</w:t>
      </w:r>
      <w:r w:rsidRPr="00156BB4">
        <w:rPr>
          <w:rFonts w:ascii="Times New Roman" w:hAnsi="Times New Roman" w:cs="Times New Roman"/>
          <w:color w:val="000000"/>
          <w:sz w:val="22"/>
          <w:szCs w:val="22"/>
        </w:rPr>
        <w:t>а</w:t>
      </w:r>
      <w:r w:rsidRPr="00156BB4">
        <w:rPr>
          <w:rFonts w:ascii="Times New Roman" w:hAnsi="Times New Roman" w:cs="Times New Roman"/>
          <w:color w:val="000000"/>
          <w:sz w:val="22"/>
          <w:szCs w:val="22"/>
        </w:rPr>
        <w:t xml:space="preserve">нию прилегающих </w:t>
      </w:r>
      <w:r w:rsidRPr="00156BB4">
        <w:rPr>
          <w:rFonts w:ascii="Times New Roman" w:hAnsi="Times New Roman" w:cs="Times New Roman"/>
          <w:color w:val="000000"/>
          <w:sz w:val="22"/>
          <w:szCs w:val="22"/>
        </w:rPr>
        <w:lastRenderedPageBreak/>
        <w:t>территорий» с привлечением предприятий, организаций и учреждений;</w:t>
      </w:r>
    </w:p>
    <w:p w:rsidR="00344218" w:rsidRPr="00156BB4" w:rsidRDefault="00344218" w:rsidP="00344218">
      <w:pPr>
        <w:ind w:firstLine="709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156BB4">
        <w:rPr>
          <w:rFonts w:ascii="Times New Roman" w:hAnsi="Times New Roman" w:cs="Times New Roman"/>
          <w:color w:val="000000"/>
          <w:sz w:val="22"/>
          <w:szCs w:val="22"/>
        </w:rPr>
        <w:t xml:space="preserve">- различные конкурсы, направленные на озеленение дворов, придомовой территории. </w:t>
      </w:r>
    </w:p>
    <w:p w:rsidR="00344218" w:rsidRPr="00156BB4" w:rsidRDefault="00344218" w:rsidP="00344218">
      <w:pPr>
        <w:ind w:firstLine="709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156BB4">
        <w:rPr>
          <w:rFonts w:ascii="Times New Roman" w:hAnsi="Times New Roman" w:cs="Times New Roman"/>
          <w:color w:val="000000"/>
          <w:sz w:val="22"/>
          <w:szCs w:val="22"/>
        </w:rPr>
        <w:t>Проведение данных конкурсов призвано повышать культуру поведения жителей, прививать бережное отношение к элементам благоустройства, привлекать жителей к участию в  работах по благоустройству, санитарному и гигиеническому содержанию прил</w:t>
      </w:r>
      <w:r w:rsidRPr="00156BB4">
        <w:rPr>
          <w:rFonts w:ascii="Times New Roman" w:hAnsi="Times New Roman" w:cs="Times New Roman"/>
          <w:color w:val="000000"/>
          <w:sz w:val="22"/>
          <w:szCs w:val="22"/>
        </w:rPr>
        <w:t>е</w:t>
      </w:r>
      <w:r w:rsidRPr="00156BB4">
        <w:rPr>
          <w:rFonts w:ascii="Times New Roman" w:hAnsi="Times New Roman" w:cs="Times New Roman"/>
          <w:color w:val="000000"/>
          <w:sz w:val="22"/>
          <w:szCs w:val="22"/>
        </w:rPr>
        <w:t>гающих территорий.</w:t>
      </w:r>
    </w:p>
    <w:p w:rsidR="00344218" w:rsidRPr="00156BB4" w:rsidRDefault="00344218" w:rsidP="00344218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Данная Программа направлена на повышение уровня комплексного благоустройства территории Атяшевского городского поселения:</w:t>
      </w:r>
    </w:p>
    <w:p w:rsidR="00344218" w:rsidRPr="00156BB4" w:rsidRDefault="00344218" w:rsidP="00344218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- с</w:t>
      </w:r>
      <w:r w:rsidRPr="00156BB4">
        <w:rPr>
          <w:rFonts w:ascii="Times New Roman" w:hAnsi="Times New Roman" w:cs="Times New Roman"/>
          <w:color w:val="000000"/>
          <w:sz w:val="22"/>
          <w:szCs w:val="22"/>
        </w:rPr>
        <w:t>овершенствование системы комплексного благоустройства</w:t>
      </w:r>
      <w:r w:rsidRPr="00156BB4">
        <w:rPr>
          <w:rFonts w:ascii="Times New Roman" w:hAnsi="Times New Roman" w:cs="Times New Roman"/>
          <w:sz w:val="22"/>
          <w:szCs w:val="22"/>
        </w:rPr>
        <w:t xml:space="preserve"> территории Атяшевского городского поселения</w:t>
      </w:r>
      <w:r w:rsidRPr="00156BB4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Pr="00156BB4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156BB4">
        <w:rPr>
          <w:rFonts w:ascii="Times New Roman" w:hAnsi="Times New Roman" w:cs="Times New Roman"/>
          <w:sz w:val="22"/>
          <w:szCs w:val="22"/>
        </w:rPr>
        <w:t>эстетического вида</w:t>
      </w:r>
      <w:proofErr w:type="gramEnd"/>
      <w:r w:rsidRPr="00156BB4">
        <w:rPr>
          <w:rFonts w:ascii="Times New Roman" w:hAnsi="Times New Roman" w:cs="Times New Roman"/>
          <w:sz w:val="22"/>
          <w:szCs w:val="22"/>
        </w:rPr>
        <w:t xml:space="preserve"> поселения, создание гармоничной архитектурно-ландшафтной среды;</w:t>
      </w:r>
    </w:p>
    <w:p w:rsidR="00344218" w:rsidRPr="00156BB4" w:rsidRDefault="00344218" w:rsidP="00344218">
      <w:pPr>
        <w:pStyle w:val="ConsPlusNonformat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color w:val="000000"/>
          <w:sz w:val="22"/>
          <w:szCs w:val="22"/>
        </w:rPr>
        <w:t>- п</w:t>
      </w:r>
      <w:r w:rsidRPr="00156BB4">
        <w:rPr>
          <w:rFonts w:ascii="Times New Roman" w:hAnsi="Times New Roman" w:cs="Times New Roman"/>
          <w:sz w:val="22"/>
          <w:szCs w:val="22"/>
        </w:rPr>
        <w:t>овышение уровня внешнего благоустройства и санитарного содержания территории Атяшевского городского поселения;</w:t>
      </w:r>
    </w:p>
    <w:p w:rsidR="00344218" w:rsidRPr="00156BB4" w:rsidRDefault="00344218" w:rsidP="00344218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- активизация работ по благоустройству территории поселения, строительству и реконструкции систем наружного освещения улиц;</w:t>
      </w:r>
    </w:p>
    <w:p w:rsidR="00344218" w:rsidRPr="00156BB4" w:rsidRDefault="00344218" w:rsidP="00344218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- развитие и поддержка инициатив жителей поселения по благоустройству и санитарной очистке придомовых территорий;</w:t>
      </w:r>
    </w:p>
    <w:p w:rsidR="00344218" w:rsidRPr="00156BB4" w:rsidRDefault="00344218" w:rsidP="00344218">
      <w:pPr>
        <w:pStyle w:val="printj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- повышение общего уровня благоустройства поселения;</w:t>
      </w:r>
    </w:p>
    <w:p w:rsidR="00344218" w:rsidRPr="00156BB4" w:rsidRDefault="00344218" w:rsidP="00344218">
      <w:pPr>
        <w:ind w:firstLine="709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156BB4">
        <w:rPr>
          <w:rFonts w:ascii="Times New Roman" w:hAnsi="Times New Roman" w:cs="Times New Roman"/>
          <w:color w:val="000000"/>
          <w:sz w:val="22"/>
          <w:szCs w:val="22"/>
        </w:rPr>
        <w:t>- организация взаимодействия между предприятиями, организ</w:t>
      </w:r>
      <w:r w:rsidRPr="00156BB4">
        <w:rPr>
          <w:rFonts w:ascii="Times New Roman" w:hAnsi="Times New Roman" w:cs="Times New Roman"/>
          <w:color w:val="000000"/>
          <w:sz w:val="22"/>
          <w:szCs w:val="22"/>
        </w:rPr>
        <w:t>а</w:t>
      </w:r>
      <w:r w:rsidRPr="00156BB4">
        <w:rPr>
          <w:rFonts w:ascii="Times New Roman" w:hAnsi="Times New Roman" w:cs="Times New Roman"/>
          <w:color w:val="000000"/>
          <w:sz w:val="22"/>
          <w:szCs w:val="22"/>
        </w:rPr>
        <w:t>циями и учреждениями при решении вопросов благоустройства территории поселения</w:t>
      </w:r>
      <w:r w:rsidRPr="00156BB4">
        <w:rPr>
          <w:rFonts w:ascii="Times New Roman" w:hAnsi="Times New Roman" w:cs="Times New Roman"/>
          <w:sz w:val="22"/>
          <w:szCs w:val="22"/>
        </w:rPr>
        <w:t>;</w:t>
      </w:r>
    </w:p>
    <w:p w:rsidR="00344218" w:rsidRPr="00156BB4" w:rsidRDefault="00344218" w:rsidP="00344218">
      <w:pPr>
        <w:ind w:firstLine="709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156BB4">
        <w:rPr>
          <w:rFonts w:ascii="Times New Roman" w:hAnsi="Times New Roman" w:cs="Times New Roman"/>
          <w:color w:val="000000"/>
          <w:sz w:val="22"/>
          <w:szCs w:val="22"/>
        </w:rPr>
        <w:t>- приведение в качественное состояние элементов благоустройс</w:t>
      </w:r>
      <w:r w:rsidRPr="00156BB4">
        <w:rPr>
          <w:rFonts w:ascii="Times New Roman" w:hAnsi="Times New Roman" w:cs="Times New Roman"/>
          <w:color w:val="000000"/>
          <w:sz w:val="22"/>
          <w:szCs w:val="22"/>
        </w:rPr>
        <w:t>т</w:t>
      </w:r>
      <w:r w:rsidRPr="00156BB4">
        <w:rPr>
          <w:rFonts w:ascii="Times New Roman" w:hAnsi="Times New Roman" w:cs="Times New Roman"/>
          <w:color w:val="000000"/>
          <w:sz w:val="22"/>
          <w:szCs w:val="22"/>
        </w:rPr>
        <w:t>ва</w:t>
      </w:r>
      <w:r w:rsidRPr="00156BB4">
        <w:rPr>
          <w:rFonts w:ascii="Times New Roman" w:hAnsi="Times New Roman" w:cs="Times New Roman"/>
          <w:sz w:val="22"/>
          <w:szCs w:val="22"/>
        </w:rPr>
        <w:t>;</w:t>
      </w:r>
    </w:p>
    <w:p w:rsidR="00344218" w:rsidRPr="00156BB4" w:rsidRDefault="00344218" w:rsidP="00344218">
      <w:pPr>
        <w:ind w:firstLine="709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156BB4">
        <w:rPr>
          <w:rFonts w:ascii="Times New Roman" w:hAnsi="Times New Roman" w:cs="Times New Roman"/>
          <w:color w:val="000000"/>
          <w:sz w:val="22"/>
          <w:szCs w:val="22"/>
        </w:rPr>
        <w:t>- привлечение жителей к участию в решении проблем благоус</w:t>
      </w:r>
      <w:r w:rsidRPr="00156BB4">
        <w:rPr>
          <w:rFonts w:ascii="Times New Roman" w:hAnsi="Times New Roman" w:cs="Times New Roman"/>
          <w:color w:val="000000"/>
          <w:sz w:val="22"/>
          <w:szCs w:val="22"/>
        </w:rPr>
        <w:t>т</w:t>
      </w:r>
      <w:r w:rsidRPr="00156BB4">
        <w:rPr>
          <w:rFonts w:ascii="Times New Roman" w:hAnsi="Times New Roman" w:cs="Times New Roman"/>
          <w:color w:val="000000"/>
          <w:sz w:val="22"/>
          <w:szCs w:val="22"/>
        </w:rPr>
        <w:t>ройства</w:t>
      </w:r>
      <w:r w:rsidRPr="00156BB4">
        <w:rPr>
          <w:rFonts w:ascii="Times New Roman" w:hAnsi="Times New Roman" w:cs="Times New Roman"/>
          <w:sz w:val="22"/>
          <w:szCs w:val="22"/>
        </w:rPr>
        <w:t>;</w:t>
      </w:r>
    </w:p>
    <w:p w:rsidR="00344218" w:rsidRPr="00156BB4" w:rsidRDefault="00344218" w:rsidP="00344218">
      <w:pPr>
        <w:pStyle w:val="printj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- организация уличного освещения с дополнительной установкой светильников;</w:t>
      </w:r>
    </w:p>
    <w:p w:rsidR="00344218" w:rsidRPr="00156BB4" w:rsidRDefault="00344218" w:rsidP="00344218">
      <w:pPr>
        <w:pStyle w:val="printj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- оздоровление санитарной экологической обстановки в поселении, ликвидация свалок бытового мусора;</w:t>
      </w:r>
    </w:p>
    <w:p w:rsidR="00344218" w:rsidRPr="00156BB4" w:rsidRDefault="00344218" w:rsidP="00344218">
      <w:pPr>
        <w:pStyle w:val="printj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 xml:space="preserve">- оздоровление санитарной экологической обстановки в местах санкционированного размещения ТБО, выполнить зачистки и обустроить подъездные пути; </w:t>
      </w:r>
    </w:p>
    <w:p w:rsidR="00344218" w:rsidRPr="00156BB4" w:rsidRDefault="00344218" w:rsidP="00344218">
      <w:pPr>
        <w:pStyle w:val="printj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- вовлечение жителей поселения в систему экологического образования через развитие навыков рационального природопользования, внедрения передовых методов обращения с отходами.</w:t>
      </w:r>
    </w:p>
    <w:p w:rsidR="00344218" w:rsidRPr="00156BB4" w:rsidRDefault="00344218" w:rsidP="00344218">
      <w:pPr>
        <w:pStyle w:val="printj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Срок реализации программы: 2016-2018 годы.</w:t>
      </w:r>
    </w:p>
    <w:p w:rsidR="00344218" w:rsidRPr="00156BB4" w:rsidRDefault="00344218" w:rsidP="00344218">
      <w:pPr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  <w:r w:rsidRPr="00156BB4">
        <w:rPr>
          <w:rFonts w:ascii="Times New Roman" w:hAnsi="Times New Roman" w:cs="Times New Roman"/>
          <w:b/>
          <w:sz w:val="22"/>
          <w:szCs w:val="22"/>
        </w:rPr>
        <w:t xml:space="preserve">Раздел 3. Перечень программных мероприятий </w:t>
      </w:r>
    </w:p>
    <w:p w:rsidR="00344218" w:rsidRPr="00156BB4" w:rsidRDefault="00344218" w:rsidP="00344218">
      <w:pPr>
        <w:pStyle w:val="printj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Основой Программы является система взаимоувязанных мероприятий, согласованных по ресурсам, исполнителям и срокам осуществления:</w:t>
      </w:r>
    </w:p>
    <w:p w:rsidR="00344218" w:rsidRPr="00156BB4" w:rsidRDefault="00344218" w:rsidP="00344218">
      <w:pPr>
        <w:pStyle w:val="printj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3.1 Мероприятия по выполнению работ по капитальному и текущему ремонту объектов водоснабжения, водоотведения, теплоснабжения, газификации, электроснабжения;</w:t>
      </w:r>
    </w:p>
    <w:p w:rsidR="00344218" w:rsidRPr="00156BB4" w:rsidRDefault="00344218" w:rsidP="00344218">
      <w:pPr>
        <w:pStyle w:val="printj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3.2. Мероприятия по совершенствованию систем освещения улиц Атяшевского городского поселения</w:t>
      </w:r>
      <w:r w:rsidRPr="00156BB4">
        <w:rPr>
          <w:rFonts w:ascii="Times New Roman" w:hAnsi="Times New Roman" w:cs="Times New Roman"/>
          <w:color w:val="000000"/>
          <w:sz w:val="22"/>
          <w:szCs w:val="22"/>
        </w:rPr>
        <w:t>;</w:t>
      </w:r>
    </w:p>
    <w:p w:rsidR="00344218" w:rsidRPr="00156BB4" w:rsidRDefault="00344218" w:rsidP="00344218">
      <w:pPr>
        <w:pStyle w:val="printj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3.3. Мероприятия по содержанию  мест захоронения;</w:t>
      </w:r>
    </w:p>
    <w:p w:rsidR="00344218" w:rsidRPr="00156BB4" w:rsidRDefault="00344218" w:rsidP="00344218">
      <w:pPr>
        <w:ind w:left="1" w:firstLine="708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156BB4">
        <w:rPr>
          <w:rFonts w:ascii="Times New Roman" w:hAnsi="Times New Roman" w:cs="Times New Roman"/>
          <w:color w:val="000000"/>
          <w:sz w:val="22"/>
          <w:szCs w:val="22"/>
        </w:rPr>
        <w:t>3.4 Мероприятия по содержанию памятников;</w:t>
      </w:r>
    </w:p>
    <w:p w:rsidR="00344218" w:rsidRPr="00156BB4" w:rsidRDefault="00344218" w:rsidP="00344218">
      <w:pPr>
        <w:pStyle w:val="printj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3.5. Мероприятия по  сбору и вывозу мусора с несанкционированных свалок и мест общего пользования в поселении;</w:t>
      </w:r>
    </w:p>
    <w:p w:rsidR="00344218" w:rsidRPr="00156BB4" w:rsidRDefault="00344218" w:rsidP="00344218">
      <w:pPr>
        <w:pStyle w:val="printj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3.6 Мероприятия по строительству, ремонту и чистке колодцев в поселении;</w:t>
      </w:r>
    </w:p>
    <w:p w:rsidR="00344218" w:rsidRPr="00156BB4" w:rsidRDefault="00344218" w:rsidP="00344218">
      <w:pPr>
        <w:pStyle w:val="printj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3.7 Мероприятия по приобретению и устройству новых детских игровых площадок;</w:t>
      </w:r>
    </w:p>
    <w:p w:rsidR="00344218" w:rsidRPr="00156BB4" w:rsidRDefault="00344218" w:rsidP="00344218">
      <w:pPr>
        <w:pStyle w:val="printj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3.8 Мероприятия по спиливанию сухих аварийных деревьев в поселении;</w:t>
      </w:r>
    </w:p>
    <w:p w:rsidR="00344218" w:rsidRPr="00156BB4" w:rsidRDefault="00344218" w:rsidP="00344218">
      <w:pPr>
        <w:pStyle w:val="printj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3.9 Мероприятия  по установке урн;</w:t>
      </w:r>
    </w:p>
    <w:p w:rsidR="00344218" w:rsidRPr="00156BB4" w:rsidRDefault="00344218" w:rsidP="00344218">
      <w:pPr>
        <w:pStyle w:val="printj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3.9 Мероприятия по содержанию и текущему ремонту объектов имущества находящегося в местах общего пользования;</w:t>
      </w:r>
    </w:p>
    <w:p w:rsidR="00344218" w:rsidRPr="00156BB4" w:rsidRDefault="00344218" w:rsidP="00344218">
      <w:pPr>
        <w:pStyle w:val="printj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3.10 Мероприятия по обеспечению табличками названия улиц и номера домов;</w:t>
      </w:r>
    </w:p>
    <w:p w:rsidR="00344218" w:rsidRPr="00156BB4" w:rsidRDefault="00344218" w:rsidP="00344218">
      <w:pPr>
        <w:pStyle w:val="printj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3.11. Мероприятия по отлову безнадзорных животных на территории поселения;</w:t>
      </w:r>
    </w:p>
    <w:p w:rsidR="00344218" w:rsidRPr="00156BB4" w:rsidRDefault="00344218" w:rsidP="00344218">
      <w:pPr>
        <w:pStyle w:val="printj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3.12. Мероприятия  по очистке дорог и тротуаров от снега, обработка песко-соляной смесью;</w:t>
      </w:r>
    </w:p>
    <w:p w:rsidR="00344218" w:rsidRPr="00156BB4" w:rsidRDefault="00344218" w:rsidP="00344218">
      <w:pPr>
        <w:pStyle w:val="printj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3.13 Мероприятия по оплате труда работников принятых по договорам гражданско-правового характера;</w:t>
      </w:r>
    </w:p>
    <w:p w:rsidR="00344218" w:rsidRPr="00156BB4" w:rsidRDefault="00344218" w:rsidP="00344218">
      <w:pPr>
        <w:pStyle w:val="printj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3.14  Мероприятия по содержанию и обслуживанию муниципального жилищного фонда;</w:t>
      </w:r>
    </w:p>
    <w:p w:rsidR="00344218" w:rsidRPr="00156BB4" w:rsidRDefault="00344218" w:rsidP="00344218">
      <w:pPr>
        <w:pStyle w:val="printj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3.15. Мероприятия по содержанию и обслуживанию муниципальной бани;</w:t>
      </w:r>
    </w:p>
    <w:p w:rsidR="00344218" w:rsidRPr="00156BB4" w:rsidRDefault="00344218" w:rsidP="00344218">
      <w:pPr>
        <w:pStyle w:val="printj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3.16. Мероприятия по установке дорожных знаков на территории поселения</w:t>
      </w:r>
    </w:p>
    <w:p w:rsidR="00344218" w:rsidRPr="00156BB4" w:rsidRDefault="00344218" w:rsidP="00344218">
      <w:pPr>
        <w:pStyle w:val="printj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Другие мероприятия  по благоустройству территории поселения.</w:t>
      </w:r>
    </w:p>
    <w:p w:rsidR="00344218" w:rsidRPr="00156BB4" w:rsidRDefault="00344218" w:rsidP="00344218">
      <w:pPr>
        <w:pStyle w:val="printj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 xml:space="preserve">Проведение конкурсов на звание "Самая благоустроенная улица или микрорайон Атяшевского городского поселения", который позволит выявить и распространить передовой опыт организаций сферы </w:t>
      </w:r>
      <w:r w:rsidRPr="00156BB4">
        <w:rPr>
          <w:rFonts w:ascii="Times New Roman" w:hAnsi="Times New Roman" w:cs="Times New Roman"/>
          <w:sz w:val="22"/>
          <w:szCs w:val="22"/>
        </w:rPr>
        <w:lastRenderedPageBreak/>
        <w:t>жилищно-коммунального хозяйства, а также органа местного самоуправления по вопросам благоустройства и санитарной очистки территории поселения.</w:t>
      </w:r>
    </w:p>
    <w:p w:rsidR="00344218" w:rsidRPr="00156BB4" w:rsidRDefault="00344218" w:rsidP="00344218">
      <w:pPr>
        <w:pStyle w:val="printj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Основной целью проведения данного конкурса является развитие, поддержка и создание благоприятных условий для объединения усилий жителей, участвующих в работе по благоустройству, содержанию подъездов, придомовой территории.</w:t>
      </w:r>
    </w:p>
    <w:p w:rsidR="00344218" w:rsidRPr="00156BB4" w:rsidRDefault="00344218" w:rsidP="00344218">
      <w:pPr>
        <w:pStyle w:val="printc"/>
        <w:spacing w:before="0" w:beforeAutospacing="0" w:after="0" w:afterAutospacing="0"/>
        <w:jc w:val="center"/>
        <w:rPr>
          <w:b/>
          <w:sz w:val="22"/>
          <w:szCs w:val="22"/>
        </w:rPr>
      </w:pPr>
      <w:r w:rsidRPr="00156BB4">
        <w:rPr>
          <w:b/>
          <w:sz w:val="22"/>
          <w:szCs w:val="22"/>
        </w:rPr>
        <w:t>Раздел 4. Ресурсное обеспечение Программы</w:t>
      </w:r>
    </w:p>
    <w:p w:rsidR="00344218" w:rsidRPr="00156BB4" w:rsidRDefault="00344218" w:rsidP="00344218">
      <w:pPr>
        <w:pStyle w:val="printj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2"/>
          <w:szCs w:val="22"/>
          <w:highlight w:val="yellow"/>
        </w:rPr>
      </w:pPr>
      <w:r w:rsidRPr="00156BB4">
        <w:rPr>
          <w:rFonts w:ascii="Times New Roman" w:hAnsi="Times New Roman" w:cs="Times New Roman"/>
          <w:sz w:val="22"/>
          <w:szCs w:val="22"/>
        </w:rPr>
        <w:t xml:space="preserve">Общий объем необходимых финансовых средств на финансирование </w:t>
      </w:r>
      <w:proofErr w:type="gramStart"/>
      <w:r w:rsidRPr="00156BB4">
        <w:rPr>
          <w:rFonts w:ascii="Times New Roman" w:hAnsi="Times New Roman" w:cs="Times New Roman"/>
          <w:sz w:val="22"/>
          <w:szCs w:val="22"/>
        </w:rPr>
        <w:t>мероприятий, предусмотренных  программой  составляет</w:t>
      </w:r>
      <w:proofErr w:type="gramEnd"/>
      <w:r w:rsidRPr="00156BB4">
        <w:rPr>
          <w:rFonts w:ascii="Times New Roman" w:hAnsi="Times New Roman" w:cs="Times New Roman"/>
          <w:sz w:val="22"/>
          <w:szCs w:val="22"/>
        </w:rPr>
        <w:t xml:space="preserve"> в 2016–2018 годах – 44342,0 тыс. рублей, </w:t>
      </w:r>
      <w:r w:rsidRPr="00156BB4">
        <w:rPr>
          <w:rFonts w:ascii="Times New Roman" w:hAnsi="Times New Roman" w:cs="Times New Roman"/>
          <w:sz w:val="22"/>
          <w:szCs w:val="22"/>
          <w:highlight w:val="yellow"/>
        </w:rPr>
        <w:t xml:space="preserve"> </w:t>
      </w:r>
    </w:p>
    <w:p w:rsidR="00344218" w:rsidRPr="00156BB4" w:rsidRDefault="00344218" w:rsidP="00344218">
      <w:pPr>
        <w:spacing w:line="228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2016 год   -  14742,0 тыс. руб.</w:t>
      </w:r>
    </w:p>
    <w:p w:rsidR="00344218" w:rsidRPr="00156BB4" w:rsidRDefault="00344218" w:rsidP="00344218">
      <w:pPr>
        <w:spacing w:line="228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2017 год   -  14800,0 тыс. руб.</w:t>
      </w:r>
    </w:p>
    <w:p w:rsidR="00344218" w:rsidRPr="00156BB4" w:rsidRDefault="00344218" w:rsidP="00344218">
      <w:pPr>
        <w:spacing w:line="228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2018 год   -  14800,0  тыс. руб.</w:t>
      </w:r>
    </w:p>
    <w:p w:rsidR="00344218" w:rsidRPr="00156BB4" w:rsidRDefault="00344218" w:rsidP="00344218">
      <w:pPr>
        <w:spacing w:line="228" w:lineRule="auto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Объемы носят прогнозный характер и подлежат ежегодному уточнению в установленном порядке при формировании бюджета на соответствующий финансовый год.</w:t>
      </w:r>
    </w:p>
    <w:p w:rsidR="00344218" w:rsidRPr="00156BB4" w:rsidRDefault="00344218" w:rsidP="00344218">
      <w:pPr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  <w:r w:rsidRPr="00156BB4">
        <w:rPr>
          <w:rFonts w:ascii="Times New Roman" w:hAnsi="Times New Roman" w:cs="Times New Roman"/>
          <w:b/>
          <w:sz w:val="22"/>
          <w:szCs w:val="22"/>
        </w:rPr>
        <w:t xml:space="preserve">Раздел 5. Механизм реализации, организация управления и контроль </w:t>
      </w:r>
    </w:p>
    <w:p w:rsidR="00344218" w:rsidRPr="00156BB4" w:rsidRDefault="00344218" w:rsidP="00344218">
      <w:pPr>
        <w:jc w:val="center"/>
        <w:outlineLvl w:val="1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b/>
          <w:sz w:val="22"/>
          <w:szCs w:val="22"/>
        </w:rPr>
        <w:t>за ходом реализации программы</w:t>
      </w:r>
    </w:p>
    <w:p w:rsidR="00344218" w:rsidRPr="00156BB4" w:rsidRDefault="00344218" w:rsidP="00344218">
      <w:pPr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Управление реализацией Программы осуществляет муниципальный заказчик Программы - Администрация  Атяшевского городского поселения.</w:t>
      </w:r>
    </w:p>
    <w:p w:rsidR="00344218" w:rsidRPr="00156BB4" w:rsidRDefault="00344218" w:rsidP="00344218">
      <w:pPr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Муниципальный Заказчик Программы несет ответственность за реализацию Программы, уточняет сроки реализации мероприятий Программы и объемы их финансирования.</w:t>
      </w:r>
    </w:p>
    <w:p w:rsidR="00344218" w:rsidRPr="00156BB4" w:rsidRDefault="00344218" w:rsidP="00344218">
      <w:pPr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Муниципальным Заказчиком Программы выполняются следующие основные задачи:</w:t>
      </w:r>
    </w:p>
    <w:p w:rsidR="00344218" w:rsidRPr="00156BB4" w:rsidRDefault="00344218" w:rsidP="00344218">
      <w:pPr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- экономический анализ эффективности программных проектов и мероприятий Программы;</w:t>
      </w:r>
    </w:p>
    <w:p w:rsidR="00344218" w:rsidRPr="00156BB4" w:rsidRDefault="00344218" w:rsidP="00344218">
      <w:pPr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- подготовка предложений по составлению плана инвестиционных и текущих расходов на очередной период;</w:t>
      </w:r>
    </w:p>
    <w:p w:rsidR="00344218" w:rsidRPr="00156BB4" w:rsidRDefault="00344218" w:rsidP="00344218">
      <w:pPr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- корректировка плана реализации Программы по источникам и объемам финансирования и по перечню предлагаемых к реализации задач Программы по результатам принятия  бюджета Атяшевского городского поселения и уточнения возможных объемов финансирования из других источников;</w:t>
      </w:r>
    </w:p>
    <w:p w:rsidR="00344218" w:rsidRPr="00156BB4" w:rsidRDefault="00344218" w:rsidP="00344218">
      <w:pPr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- мониторинг выполнения показателей Программы и сбора оперативной отчетной информации, подготовки и представления в установленном порядке отчетов о ходе реализации Программы.</w:t>
      </w:r>
    </w:p>
    <w:p w:rsidR="00344218" w:rsidRPr="00156BB4" w:rsidRDefault="00344218" w:rsidP="00344218">
      <w:pPr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156BB4">
        <w:rPr>
          <w:rFonts w:ascii="Times New Roman" w:hAnsi="Times New Roman" w:cs="Times New Roman"/>
          <w:sz w:val="22"/>
          <w:szCs w:val="22"/>
        </w:rPr>
        <w:t>Контроль за</w:t>
      </w:r>
      <w:proofErr w:type="gramEnd"/>
      <w:r w:rsidRPr="00156BB4">
        <w:rPr>
          <w:rFonts w:ascii="Times New Roman" w:hAnsi="Times New Roman" w:cs="Times New Roman"/>
          <w:sz w:val="22"/>
          <w:szCs w:val="22"/>
        </w:rPr>
        <w:t xml:space="preserve"> реализацией Программы осуществляется Администрацией Атяшевского городского поселения.</w:t>
      </w:r>
    </w:p>
    <w:p w:rsidR="00344218" w:rsidRPr="00156BB4" w:rsidRDefault="00344218" w:rsidP="00344218">
      <w:pPr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Исполнитель Программы - Администрация Атяшевского городского поселения:</w:t>
      </w:r>
    </w:p>
    <w:p w:rsidR="00344218" w:rsidRPr="00156BB4" w:rsidRDefault="00344218" w:rsidP="00344218">
      <w:pPr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- ежеквартально собирает информацию об исполнении каждого мероприятия Программы и общем объеме фактически произведенных расходов всего по мероприятиям Программы и, в том числе, по источникам финансирования;</w:t>
      </w:r>
    </w:p>
    <w:p w:rsidR="00344218" w:rsidRPr="00156BB4" w:rsidRDefault="00344218" w:rsidP="00344218">
      <w:pPr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- осуществляет обобщение и подготовку информации о ходе реализации мероприятий Программы;</w:t>
      </w:r>
    </w:p>
    <w:p w:rsidR="00344218" w:rsidRPr="00156BB4" w:rsidRDefault="00344218" w:rsidP="00344218">
      <w:pPr>
        <w:pStyle w:val="ConsTitle"/>
        <w:widowControl/>
        <w:ind w:right="0" w:firstLine="540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344218" w:rsidRPr="00156BB4" w:rsidRDefault="00344218" w:rsidP="00344218">
      <w:pPr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  <w:r w:rsidRPr="00156BB4">
        <w:rPr>
          <w:rFonts w:ascii="Times New Roman" w:hAnsi="Times New Roman" w:cs="Times New Roman"/>
          <w:b/>
          <w:sz w:val="22"/>
          <w:szCs w:val="22"/>
        </w:rPr>
        <w:t>Раздел 6. Оценка эффективности социально – экономических и экологических последствий от реализации программы</w:t>
      </w:r>
    </w:p>
    <w:p w:rsidR="00344218" w:rsidRPr="00156BB4" w:rsidRDefault="00344218" w:rsidP="00344218">
      <w:pPr>
        <w:pStyle w:val="a3"/>
        <w:spacing w:before="0" w:after="0"/>
        <w:ind w:firstLine="709"/>
        <w:jc w:val="both"/>
        <w:rPr>
          <w:sz w:val="22"/>
          <w:szCs w:val="22"/>
        </w:rPr>
      </w:pPr>
      <w:r w:rsidRPr="00156BB4">
        <w:rPr>
          <w:sz w:val="22"/>
          <w:szCs w:val="22"/>
        </w:rPr>
        <w:t>Прогнозируемые конечные результаты реализации Программы предусматривают повышение уровня благоустройства территории поселения, улучшение санитарного содержания территорий, экологической безопасности поселения.</w:t>
      </w:r>
    </w:p>
    <w:p w:rsidR="00344218" w:rsidRPr="00156BB4" w:rsidRDefault="00344218" w:rsidP="00344218">
      <w:pPr>
        <w:ind w:firstLine="709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156BB4">
        <w:rPr>
          <w:rFonts w:ascii="Times New Roman" w:hAnsi="Times New Roman" w:cs="Times New Roman"/>
          <w:color w:val="000000"/>
          <w:sz w:val="22"/>
          <w:szCs w:val="22"/>
        </w:rPr>
        <w:t xml:space="preserve">  В результате реализации программы ожидается создание условий, обеспечивающих комфортные условия для работы и отдыха населения на территории</w:t>
      </w:r>
      <w:r w:rsidRPr="00156BB4">
        <w:rPr>
          <w:rFonts w:ascii="Times New Roman" w:hAnsi="Times New Roman" w:cs="Times New Roman"/>
          <w:sz w:val="22"/>
          <w:szCs w:val="22"/>
        </w:rPr>
        <w:t xml:space="preserve"> Атяшевского городского поселения</w:t>
      </w:r>
      <w:r w:rsidRPr="00156BB4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344218" w:rsidRPr="00156BB4" w:rsidRDefault="00344218" w:rsidP="00344218">
      <w:pPr>
        <w:ind w:firstLine="709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156BB4">
        <w:rPr>
          <w:rFonts w:ascii="Times New Roman" w:hAnsi="Times New Roman" w:cs="Times New Roman"/>
          <w:color w:val="000000"/>
          <w:sz w:val="22"/>
          <w:szCs w:val="22"/>
        </w:rPr>
        <w:t>Будет скоординирована деятельность предприятий, обеспечивающих благоустройс</w:t>
      </w:r>
      <w:r w:rsidRPr="00156BB4">
        <w:rPr>
          <w:rFonts w:ascii="Times New Roman" w:hAnsi="Times New Roman" w:cs="Times New Roman"/>
          <w:color w:val="000000"/>
          <w:sz w:val="22"/>
          <w:szCs w:val="22"/>
        </w:rPr>
        <w:t>т</w:t>
      </w:r>
      <w:r w:rsidRPr="00156BB4">
        <w:rPr>
          <w:rFonts w:ascii="Times New Roman" w:hAnsi="Times New Roman" w:cs="Times New Roman"/>
          <w:color w:val="000000"/>
          <w:sz w:val="22"/>
          <w:szCs w:val="22"/>
        </w:rPr>
        <w:t>во территории поселения.</w:t>
      </w:r>
    </w:p>
    <w:p w:rsidR="00344218" w:rsidRPr="00156BB4" w:rsidRDefault="00344218" w:rsidP="00344218">
      <w:pPr>
        <w:ind w:firstLine="709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156BB4">
        <w:rPr>
          <w:rFonts w:ascii="Times New Roman" w:hAnsi="Times New Roman" w:cs="Times New Roman"/>
          <w:color w:val="000000"/>
          <w:sz w:val="22"/>
          <w:szCs w:val="22"/>
        </w:rPr>
        <w:t>Эффективность программы оценивается по следующим показателям:</w:t>
      </w:r>
    </w:p>
    <w:p w:rsidR="00344218" w:rsidRPr="00156BB4" w:rsidRDefault="00344218" w:rsidP="00344218">
      <w:pPr>
        <w:ind w:firstLine="709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156BB4">
        <w:rPr>
          <w:rFonts w:ascii="Times New Roman" w:hAnsi="Times New Roman" w:cs="Times New Roman"/>
          <w:color w:val="000000"/>
          <w:sz w:val="22"/>
          <w:szCs w:val="22"/>
        </w:rPr>
        <w:t>- процент соответствия объектов внешнего благоустройства (наружного освещения) ГОСТу;</w:t>
      </w:r>
    </w:p>
    <w:p w:rsidR="00344218" w:rsidRPr="00156BB4" w:rsidRDefault="00344218" w:rsidP="00344218">
      <w:pPr>
        <w:ind w:firstLine="709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156BB4">
        <w:rPr>
          <w:rFonts w:ascii="Times New Roman" w:hAnsi="Times New Roman" w:cs="Times New Roman"/>
          <w:color w:val="000000"/>
          <w:sz w:val="22"/>
          <w:szCs w:val="22"/>
        </w:rPr>
        <w:t>- процент привлечения населения  муниципального образования к работам по благоус</w:t>
      </w:r>
      <w:r w:rsidRPr="00156BB4">
        <w:rPr>
          <w:rFonts w:ascii="Times New Roman" w:hAnsi="Times New Roman" w:cs="Times New Roman"/>
          <w:color w:val="000000"/>
          <w:sz w:val="22"/>
          <w:szCs w:val="22"/>
        </w:rPr>
        <w:t>т</w:t>
      </w:r>
      <w:r w:rsidRPr="00156BB4">
        <w:rPr>
          <w:rFonts w:ascii="Times New Roman" w:hAnsi="Times New Roman" w:cs="Times New Roman"/>
          <w:color w:val="000000"/>
          <w:sz w:val="22"/>
          <w:szCs w:val="22"/>
        </w:rPr>
        <w:t>ройству;</w:t>
      </w:r>
    </w:p>
    <w:p w:rsidR="00344218" w:rsidRPr="00156BB4" w:rsidRDefault="00344218" w:rsidP="00344218">
      <w:pPr>
        <w:ind w:firstLine="709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156BB4">
        <w:rPr>
          <w:rFonts w:ascii="Times New Roman" w:hAnsi="Times New Roman" w:cs="Times New Roman"/>
          <w:color w:val="000000"/>
          <w:sz w:val="22"/>
          <w:szCs w:val="22"/>
        </w:rPr>
        <w:t>- процент привлечения предприятий и организаций поселения к работам по благоустро</w:t>
      </w:r>
      <w:r w:rsidRPr="00156BB4">
        <w:rPr>
          <w:rFonts w:ascii="Times New Roman" w:hAnsi="Times New Roman" w:cs="Times New Roman"/>
          <w:color w:val="000000"/>
          <w:sz w:val="22"/>
          <w:szCs w:val="22"/>
        </w:rPr>
        <w:t>й</w:t>
      </w:r>
      <w:r w:rsidRPr="00156BB4">
        <w:rPr>
          <w:rFonts w:ascii="Times New Roman" w:hAnsi="Times New Roman" w:cs="Times New Roman"/>
          <w:color w:val="000000"/>
          <w:sz w:val="22"/>
          <w:szCs w:val="22"/>
        </w:rPr>
        <w:t>ству;</w:t>
      </w:r>
    </w:p>
    <w:p w:rsidR="00344218" w:rsidRPr="00156BB4" w:rsidRDefault="00344218" w:rsidP="00344218">
      <w:pPr>
        <w:ind w:firstLine="709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156BB4">
        <w:rPr>
          <w:rFonts w:ascii="Times New Roman" w:hAnsi="Times New Roman" w:cs="Times New Roman"/>
          <w:color w:val="000000"/>
          <w:sz w:val="22"/>
          <w:szCs w:val="22"/>
        </w:rPr>
        <w:t>- уровень взаимодействия предприятий, обеспечивающих благоустройство поселения и предприятий – владельцев инженерных сетей;</w:t>
      </w:r>
    </w:p>
    <w:p w:rsidR="00344218" w:rsidRPr="00156BB4" w:rsidRDefault="00344218" w:rsidP="00344218">
      <w:pPr>
        <w:ind w:firstLine="709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156BB4">
        <w:rPr>
          <w:rFonts w:ascii="Times New Roman" w:hAnsi="Times New Roman" w:cs="Times New Roman"/>
          <w:color w:val="000000"/>
          <w:sz w:val="22"/>
          <w:szCs w:val="22"/>
        </w:rPr>
        <w:t>- уровень благоустроенности территории поселения (обеспеченность поселения  сетями наружного освещения, зелеными насаждениями, детскими игровыми   площадк</w:t>
      </w:r>
      <w:r w:rsidRPr="00156BB4">
        <w:rPr>
          <w:rFonts w:ascii="Times New Roman" w:hAnsi="Times New Roman" w:cs="Times New Roman"/>
          <w:color w:val="000000"/>
          <w:sz w:val="22"/>
          <w:szCs w:val="22"/>
        </w:rPr>
        <w:t>а</w:t>
      </w:r>
      <w:r w:rsidRPr="00156BB4">
        <w:rPr>
          <w:rFonts w:ascii="Times New Roman" w:hAnsi="Times New Roman" w:cs="Times New Roman"/>
          <w:color w:val="000000"/>
          <w:sz w:val="22"/>
          <w:szCs w:val="22"/>
        </w:rPr>
        <w:t>ми).</w:t>
      </w:r>
    </w:p>
    <w:p w:rsidR="00344218" w:rsidRPr="00156BB4" w:rsidRDefault="00344218" w:rsidP="00344218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В результате реализации Программы ожидается:</w:t>
      </w:r>
    </w:p>
    <w:p w:rsidR="00344218" w:rsidRPr="00156BB4" w:rsidRDefault="00344218" w:rsidP="00344218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- улучшение экологической обстановки и создание среды, комфортной для проживания жителей поселения;</w:t>
      </w:r>
    </w:p>
    <w:p w:rsidR="00344218" w:rsidRPr="00156BB4" w:rsidRDefault="00344218" w:rsidP="00344218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56BB4">
        <w:rPr>
          <w:rFonts w:ascii="Times New Roman" w:hAnsi="Times New Roman" w:cs="Times New Roman"/>
          <w:sz w:val="22"/>
          <w:szCs w:val="22"/>
        </w:rPr>
        <w:t>- совершенствование эстетического состояния  территории поселения;</w:t>
      </w:r>
      <w:r w:rsidRPr="00156BB4">
        <w:rPr>
          <w:rFonts w:ascii="Times New Roman" w:hAnsi="Times New Roman" w:cs="Times New Roman"/>
          <w:iCs/>
          <w:sz w:val="22"/>
          <w:szCs w:val="22"/>
        </w:rPr>
        <w:t xml:space="preserve"> </w:t>
      </w:r>
    </w:p>
    <w:p w:rsidR="00344218" w:rsidRPr="00156BB4" w:rsidRDefault="00344218" w:rsidP="00344218">
      <w:pPr>
        <w:ind w:firstLine="709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156BB4">
        <w:rPr>
          <w:rFonts w:ascii="Times New Roman" w:hAnsi="Times New Roman" w:cs="Times New Roman"/>
          <w:iCs/>
          <w:sz w:val="22"/>
          <w:szCs w:val="22"/>
        </w:rPr>
        <w:lastRenderedPageBreak/>
        <w:t>- создание зелёных зон для отдыха населения.</w:t>
      </w:r>
    </w:p>
    <w:p w:rsidR="00344218" w:rsidRPr="00156BB4" w:rsidRDefault="00344218" w:rsidP="00344218">
      <w:pPr>
        <w:suppressAutoHyphens/>
        <w:rPr>
          <w:rFonts w:ascii="Times New Roman" w:hAnsi="Times New Roman" w:cs="Times New Roman"/>
          <w:sz w:val="22"/>
          <w:szCs w:val="22"/>
        </w:rPr>
      </w:pPr>
    </w:p>
    <w:p w:rsidR="00344218" w:rsidRPr="00156BB4" w:rsidRDefault="00344218" w:rsidP="00344218">
      <w:pPr>
        <w:suppressAutoHyphens/>
        <w:rPr>
          <w:rFonts w:ascii="Times New Roman" w:hAnsi="Times New Roman" w:cs="Times New Roman"/>
          <w:sz w:val="22"/>
          <w:szCs w:val="22"/>
        </w:rPr>
      </w:pPr>
    </w:p>
    <w:p w:rsidR="004B6D9D" w:rsidRDefault="004B6D9D"/>
    <w:sectPr w:rsidR="004B6D9D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218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37EC5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21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5D22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218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44218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44218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3">
    <w:name w:val="Normal (Web)"/>
    <w:basedOn w:val="a"/>
    <w:link w:val="a4"/>
    <w:unhideWhenUsed/>
    <w:rsid w:val="00344218"/>
    <w:pPr>
      <w:widowControl/>
      <w:suppressAutoHyphens/>
      <w:autoSpaceDE/>
      <w:autoSpaceDN/>
      <w:adjustRightInd/>
      <w:spacing w:before="100" w:after="100"/>
    </w:pPr>
    <w:rPr>
      <w:rFonts w:ascii="Times New Roman" w:hAnsi="Times New Roman" w:cs="Times New Roman"/>
      <w:lang w:val="x-none" w:eastAsia="ar-SA"/>
    </w:rPr>
  </w:style>
  <w:style w:type="character" w:customStyle="1" w:styleId="a4">
    <w:name w:val="Обычный (веб) Знак"/>
    <w:link w:val="a3"/>
    <w:locked/>
    <w:rsid w:val="00344218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ConsPlusNormal">
    <w:name w:val="ConsPlusNormal"/>
    <w:rsid w:val="00344218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344218"/>
    <w:pPr>
      <w:widowControl w:val="0"/>
      <w:suppressAutoHyphens/>
      <w:autoSpaceDE w:val="0"/>
    </w:pPr>
    <w:rPr>
      <w:rFonts w:ascii="Courier New" w:eastAsia="Times New Roman" w:hAnsi="Courier New" w:cs="Courier New"/>
      <w:lang w:eastAsia="ar-SA"/>
    </w:rPr>
  </w:style>
  <w:style w:type="paragraph" w:styleId="HTML">
    <w:name w:val="HTML Preformatted"/>
    <w:basedOn w:val="a"/>
    <w:link w:val="HTML0"/>
    <w:unhideWhenUsed/>
    <w:rsid w:val="0034421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eastAsia="Calibri" w:hAnsi="Courier New" w:cs="Courier New"/>
      <w:lang w:eastAsia="ar-SA"/>
    </w:rPr>
  </w:style>
  <w:style w:type="character" w:customStyle="1" w:styleId="HTML0">
    <w:name w:val="Стандартный HTML Знак"/>
    <w:basedOn w:val="a0"/>
    <w:link w:val="HTML"/>
    <w:rsid w:val="00344218"/>
    <w:rPr>
      <w:rFonts w:ascii="Courier New" w:eastAsia="Calibri" w:hAnsi="Courier New" w:cs="Courier New"/>
      <w:sz w:val="24"/>
      <w:szCs w:val="24"/>
      <w:lang w:eastAsia="ar-SA"/>
    </w:rPr>
  </w:style>
  <w:style w:type="paragraph" w:customStyle="1" w:styleId="ConsPlusTitle">
    <w:name w:val="ConsPlusTitle"/>
    <w:rsid w:val="00344218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ConsTitle">
    <w:name w:val="ConsTitle"/>
    <w:rsid w:val="00344218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printj">
    <w:name w:val="printj"/>
    <w:basedOn w:val="a"/>
    <w:rsid w:val="00344218"/>
    <w:pPr>
      <w:widowControl/>
      <w:autoSpaceDE/>
      <w:autoSpaceDN/>
      <w:adjustRightInd/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printc">
    <w:name w:val="printc"/>
    <w:basedOn w:val="a"/>
    <w:rsid w:val="0034421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218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44218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44218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3">
    <w:name w:val="Normal (Web)"/>
    <w:basedOn w:val="a"/>
    <w:link w:val="a4"/>
    <w:unhideWhenUsed/>
    <w:rsid w:val="00344218"/>
    <w:pPr>
      <w:widowControl/>
      <w:suppressAutoHyphens/>
      <w:autoSpaceDE/>
      <w:autoSpaceDN/>
      <w:adjustRightInd/>
      <w:spacing w:before="100" w:after="100"/>
    </w:pPr>
    <w:rPr>
      <w:rFonts w:ascii="Times New Roman" w:hAnsi="Times New Roman" w:cs="Times New Roman"/>
      <w:lang w:val="x-none" w:eastAsia="ar-SA"/>
    </w:rPr>
  </w:style>
  <w:style w:type="character" w:customStyle="1" w:styleId="a4">
    <w:name w:val="Обычный (веб) Знак"/>
    <w:link w:val="a3"/>
    <w:locked/>
    <w:rsid w:val="00344218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ConsPlusNormal">
    <w:name w:val="ConsPlusNormal"/>
    <w:rsid w:val="00344218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344218"/>
    <w:pPr>
      <w:widowControl w:val="0"/>
      <w:suppressAutoHyphens/>
      <w:autoSpaceDE w:val="0"/>
    </w:pPr>
    <w:rPr>
      <w:rFonts w:ascii="Courier New" w:eastAsia="Times New Roman" w:hAnsi="Courier New" w:cs="Courier New"/>
      <w:lang w:eastAsia="ar-SA"/>
    </w:rPr>
  </w:style>
  <w:style w:type="paragraph" w:styleId="HTML">
    <w:name w:val="HTML Preformatted"/>
    <w:basedOn w:val="a"/>
    <w:link w:val="HTML0"/>
    <w:unhideWhenUsed/>
    <w:rsid w:val="0034421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eastAsia="Calibri" w:hAnsi="Courier New" w:cs="Courier New"/>
      <w:lang w:eastAsia="ar-SA"/>
    </w:rPr>
  </w:style>
  <w:style w:type="character" w:customStyle="1" w:styleId="HTML0">
    <w:name w:val="Стандартный HTML Знак"/>
    <w:basedOn w:val="a0"/>
    <w:link w:val="HTML"/>
    <w:rsid w:val="00344218"/>
    <w:rPr>
      <w:rFonts w:ascii="Courier New" w:eastAsia="Calibri" w:hAnsi="Courier New" w:cs="Courier New"/>
      <w:sz w:val="24"/>
      <w:szCs w:val="24"/>
      <w:lang w:eastAsia="ar-SA"/>
    </w:rPr>
  </w:style>
  <w:style w:type="paragraph" w:customStyle="1" w:styleId="ConsPlusTitle">
    <w:name w:val="ConsPlusTitle"/>
    <w:rsid w:val="00344218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ConsTitle">
    <w:name w:val="ConsTitle"/>
    <w:rsid w:val="00344218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printj">
    <w:name w:val="printj"/>
    <w:basedOn w:val="a"/>
    <w:rsid w:val="00344218"/>
    <w:pPr>
      <w:widowControl/>
      <w:autoSpaceDE/>
      <w:autoSpaceDN/>
      <w:adjustRightInd/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printc">
    <w:name w:val="printc"/>
    <w:basedOn w:val="a"/>
    <w:rsid w:val="0034421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3074</Words>
  <Characters>17525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2</cp:revision>
  <dcterms:created xsi:type="dcterms:W3CDTF">2016-03-01T09:18:00Z</dcterms:created>
  <dcterms:modified xsi:type="dcterms:W3CDTF">2016-03-01T09:18:00Z</dcterms:modified>
</cp:coreProperties>
</file>