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63D" w:rsidRPr="00A304C5" w:rsidRDefault="00E73459" w:rsidP="00A304C5">
      <w:pPr>
        <w:ind w:firstLine="900"/>
        <w:jc w:val="both"/>
        <w:rPr>
          <w:sz w:val="28"/>
          <w:szCs w:val="28"/>
        </w:rPr>
      </w:pPr>
      <w:bookmarkStart w:id="0" w:name="_GoBack"/>
      <w:bookmarkEnd w:id="0"/>
      <w:r w:rsidRPr="00A304C5">
        <w:rPr>
          <w:sz w:val="28"/>
          <w:szCs w:val="28"/>
        </w:rPr>
        <w:t xml:space="preserve">1 Мая 2017 года в Атяшевском сельском поселении прошел субботник на кладбище с. Атяшево. </w:t>
      </w:r>
    </w:p>
    <w:p w:rsidR="00FD663D" w:rsidRPr="00A304C5" w:rsidRDefault="00FD663D" w:rsidP="00A304C5">
      <w:pPr>
        <w:ind w:firstLine="900"/>
        <w:jc w:val="both"/>
        <w:rPr>
          <w:sz w:val="28"/>
          <w:szCs w:val="28"/>
        </w:rPr>
      </w:pPr>
      <w:r w:rsidRPr="00A304C5">
        <w:rPr>
          <w:sz w:val="28"/>
          <w:szCs w:val="28"/>
        </w:rPr>
        <w:t>Мероприятие состоялось при участии первых лиц района, активистов села и ин</w:t>
      </w:r>
      <w:r w:rsidR="00A304C5" w:rsidRPr="00A304C5">
        <w:rPr>
          <w:sz w:val="28"/>
          <w:szCs w:val="28"/>
        </w:rPr>
        <w:t>дивидуальных предпринимателей.</w:t>
      </w:r>
    </w:p>
    <w:p w:rsidR="00E73459" w:rsidRPr="00A304C5" w:rsidRDefault="00E73459" w:rsidP="00A304C5">
      <w:pPr>
        <w:ind w:firstLine="900"/>
        <w:jc w:val="both"/>
        <w:rPr>
          <w:sz w:val="28"/>
          <w:szCs w:val="28"/>
        </w:rPr>
      </w:pPr>
      <w:r w:rsidRPr="00A304C5">
        <w:rPr>
          <w:sz w:val="28"/>
          <w:szCs w:val="28"/>
        </w:rPr>
        <w:t xml:space="preserve">Жители и уроженцы села очищали территорию от старых венков, травы и веток. </w:t>
      </w:r>
    </w:p>
    <w:p w:rsidR="00E73459" w:rsidRDefault="00E73459"/>
    <w:p w:rsidR="00E73459" w:rsidRDefault="00E73459"/>
    <w:p w:rsidR="00E73459" w:rsidRDefault="00BC1D89"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99060</wp:posOffset>
            </wp:positionV>
            <wp:extent cx="5600700" cy="3710305"/>
            <wp:effectExtent l="0" t="0" r="0" b="4445"/>
            <wp:wrapSquare wrapText="bothSides"/>
            <wp:docPr id="4" name="Рисунок 4" descr="_DSC8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_DSC872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1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BC1D89"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29845</wp:posOffset>
            </wp:positionV>
            <wp:extent cx="6418580" cy="4251960"/>
            <wp:effectExtent l="0" t="0" r="1270" b="0"/>
            <wp:wrapSquare wrapText="bothSides"/>
            <wp:docPr id="2" name="Рисунок 2" descr="_DSC8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DSC872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8580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Default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Pr="00E73459" w:rsidRDefault="00E73459" w:rsidP="00E73459"/>
    <w:p w:rsidR="00E73459" w:rsidRDefault="00E73459" w:rsidP="00E73459"/>
    <w:p w:rsidR="00E73459" w:rsidRDefault="00E73459" w:rsidP="00E73459">
      <w:pPr>
        <w:tabs>
          <w:tab w:val="left" w:pos="8782"/>
        </w:tabs>
      </w:pPr>
      <w:r>
        <w:tab/>
      </w: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BC1D89" w:rsidP="00E73459">
      <w:pPr>
        <w:tabs>
          <w:tab w:val="left" w:pos="8782"/>
        </w:tabs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53340</wp:posOffset>
            </wp:positionV>
            <wp:extent cx="6400800" cy="4239895"/>
            <wp:effectExtent l="0" t="0" r="0" b="8255"/>
            <wp:wrapSquare wrapText="bothSides"/>
            <wp:docPr id="3" name="Рисунок 3" descr="_DSC8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_DSC87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423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A304C5">
      <w:pPr>
        <w:tabs>
          <w:tab w:val="left" w:pos="9267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Default="00E73459" w:rsidP="00E73459">
      <w:pPr>
        <w:tabs>
          <w:tab w:val="left" w:pos="8782"/>
        </w:tabs>
      </w:pPr>
    </w:p>
    <w:p w:rsidR="00E73459" w:rsidRPr="00E73459" w:rsidRDefault="00E73459" w:rsidP="00E73459">
      <w:pPr>
        <w:tabs>
          <w:tab w:val="left" w:pos="8782"/>
        </w:tabs>
      </w:pPr>
    </w:p>
    <w:sectPr w:rsidR="00E73459" w:rsidRPr="00E73459" w:rsidSect="00A304C5">
      <w:pgSz w:w="11906" w:h="16838"/>
      <w:pgMar w:top="180" w:right="851" w:bottom="1134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459"/>
    <w:rsid w:val="00A304C5"/>
    <w:rsid w:val="00BC1D89"/>
    <w:rsid w:val="00E73459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 Мая 2017 года в Атяшевском сельском поселении прошел субботник на кладбище с</vt:lpstr>
    </vt:vector>
  </TitlesOfParts>
  <Company>Atyashevo s/s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Мая 2017 года в Атяшевском сельском поселении прошел субботник на кладбище с</dc:title>
  <dc:creator>nout2</dc:creator>
  <cp:lastModifiedBy>Носова</cp:lastModifiedBy>
  <cp:revision>2</cp:revision>
  <dcterms:created xsi:type="dcterms:W3CDTF">2017-05-16T13:52:00Z</dcterms:created>
  <dcterms:modified xsi:type="dcterms:W3CDTF">2017-05-16T13:52:00Z</dcterms:modified>
</cp:coreProperties>
</file>