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D96" w:rsidRPr="00B133A2" w:rsidRDefault="0033558B" w:rsidP="00B133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133A2">
        <w:rPr>
          <w:rFonts w:ascii="Times New Roman" w:hAnsi="Times New Roman" w:cs="Times New Roman"/>
          <w:b/>
          <w:sz w:val="28"/>
          <w:szCs w:val="28"/>
        </w:rPr>
        <w:t>Информация для субъектов  МСП</w:t>
      </w:r>
    </w:p>
    <w:bookmarkEnd w:id="0"/>
    <w:p w:rsidR="00AB4F80" w:rsidRPr="00B133A2" w:rsidRDefault="00B133A2" w:rsidP="00B133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B133A2">
        <w:rPr>
          <w:rFonts w:ascii="Times New Roman" w:hAnsi="Times New Roman" w:cs="Times New Roman"/>
          <w:sz w:val="28"/>
          <w:szCs w:val="28"/>
        </w:rPr>
        <w:t>В соответствии с письмом  Министерства экономики, торговли и  предпринимательства  Республики Мордовия  № 1689-РМ от 16.11.2017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B133A2">
        <w:rPr>
          <w:rFonts w:ascii="Times New Roman" w:hAnsi="Times New Roman" w:cs="Times New Roman"/>
          <w:sz w:val="28"/>
          <w:szCs w:val="28"/>
        </w:rPr>
        <w:t xml:space="preserve">  и в целях реализации  протокола совещания Акционерного  общества «Федеральная корпорация по развитию малого и среднего   предпринимательства  с органами исполнительной власти субъектов  Российской Федерации, органами местного  самоуправления </w:t>
      </w:r>
      <w:proofErr w:type="spellStart"/>
      <w:r w:rsidRPr="00B133A2">
        <w:rPr>
          <w:rFonts w:ascii="Times New Roman" w:hAnsi="Times New Roman" w:cs="Times New Roman"/>
          <w:sz w:val="28"/>
          <w:szCs w:val="28"/>
        </w:rPr>
        <w:t>монопрофильных</w:t>
      </w:r>
      <w:proofErr w:type="spellEnd"/>
      <w:r w:rsidRPr="00B133A2">
        <w:rPr>
          <w:rFonts w:ascii="Times New Roman" w:hAnsi="Times New Roman" w:cs="Times New Roman"/>
          <w:sz w:val="28"/>
          <w:szCs w:val="28"/>
        </w:rPr>
        <w:t xml:space="preserve">  образований по мерам  поддержки  субъектов МСП, оказываемых АО «Корпорация МСП»  и АО «МСП Банк» от 13 октября 2017</w:t>
      </w:r>
      <w:proofErr w:type="gramEnd"/>
      <w:r w:rsidRPr="00B133A2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AB4F80" w:rsidRPr="00B133A2">
        <w:rPr>
          <w:rFonts w:ascii="Times New Roman" w:hAnsi="Times New Roman" w:cs="Times New Roman"/>
          <w:sz w:val="28"/>
          <w:szCs w:val="28"/>
        </w:rPr>
        <w:t xml:space="preserve">Администрация Атяшевского городского поселения доводит информацию </w:t>
      </w:r>
      <w:r w:rsidRPr="00B133A2">
        <w:rPr>
          <w:rFonts w:ascii="Times New Roman" w:hAnsi="Times New Roman" w:cs="Times New Roman"/>
          <w:sz w:val="28"/>
          <w:szCs w:val="28"/>
        </w:rPr>
        <w:t>для субъектов МСП о сервисах Портала Бизнес навигатор МСП с  рекомендацией дальнейшей  регистрации в личном кабинете.</w:t>
      </w:r>
    </w:p>
    <w:p w:rsidR="00AB4F80" w:rsidRPr="00B133A2" w:rsidRDefault="00AB4F80" w:rsidP="00B133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3A2">
        <w:rPr>
          <w:rFonts w:ascii="Times New Roman" w:hAnsi="Times New Roman" w:cs="Times New Roman"/>
          <w:b/>
          <w:sz w:val="28"/>
          <w:szCs w:val="28"/>
        </w:rPr>
        <w:t>О НАВИГАТОРЕ</w:t>
      </w:r>
    </w:p>
    <w:p w:rsidR="00AB4F80" w:rsidRPr="00B133A2" w:rsidRDefault="00AB4F80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Что такое Бизнес-навигатор МСП:</w:t>
      </w:r>
    </w:p>
    <w:p w:rsidR="00AB4F80" w:rsidRPr="00B133A2" w:rsidRDefault="00AB4F80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3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Бизнес-навигатор МСП</w:t>
      </w: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ресурс для предпринимателей, которые хотят открыть или расширить свой бизнес, и работать честно, легально, платить все налоги и отчисления, зарабатывая на свое будущее и будущее своих детей.</w:t>
      </w:r>
    </w:p>
    <w:p w:rsidR="00AB4F80" w:rsidRPr="00B133A2" w:rsidRDefault="00AB4F80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С помощью Бизнес-навигатора МСП, созданного по принципу «одного окна», Вы можете: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bul1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Выбрать бизнес. 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Вы узнаете, какой </w:t>
      </w:r>
      <w:hyperlink r:id="rId6" w:tgtFrame="_blank" w:history="1">
        <w:r w:rsidR="00AB4F80" w:rsidRPr="00B133A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бизнес</w:t>
        </w:r>
      </w:hyperlink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 открыть в своем городе, какие для этого нужны инвестиции и документы.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Все виды бизнеса легко определяются на карте города.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Расчет спроса на товары и услуги выбранного бизнеса основан на данных о реальном потреблении более 900 товаров и более 100 видов услуг.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Бизнес-планы подходят для начинающих и опытных предпринимателей.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bul6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Рассчитать примерный бизнес-план. 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Подбор бизнес-плана происходит по выбору пользователя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Можно рассчитать одинаковые бизнесы в разных локациях или разные - в одном месте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Система подскажет, сколько вокруг потребителей и конкурентов и имеет ли смысл открывать бизнес.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Если Вы знаете, сколько денег можете вложить, то навигатор покажет подходящие для открытия бизнесы.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С примерным бизнес-планом Вы можете обратиться в банк за кредитом.</w:t>
      </w:r>
    </w:p>
    <w:p w:rsidR="00AB4F80" w:rsidRPr="00B133A2" w:rsidRDefault="00AB4F80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Все данные для расчёта примерного бизнес-плана по 171 городу обновляются регулярно.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Бизнес-навигатор содержит набор из более 300 типовых бизнес-планов, основанных на реальной практике более 5000 российских предпринимателей.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bul5"/>
      <w:bookmarkEnd w:id="3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Найти, где взять кредит и оформить гарантию. 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Бизнес-навигатор укажет расположение отделений банков в Вашем городе, кредитные продукты банков, при наличии вопросов система переадресует на интернет страницу банка для дополнительной информации.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Также в навигаторе Вы найдете контактные данные государственных гарантийных организаций в Вашем регионе, которые выдают гарантии и поручительства предпринимателям для получения кредитов.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bul4"/>
      <w:bookmarkEnd w:id="4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Узнать о мерах поддержки малого и среднего бизнеса. 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Мы собрали в единую базу все государственные и муниципальные организации, которые поддерживают малый и средний бизнес в Вашем городе.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На карте указаны расположение таких организаций, их адреса, контактные данные.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По всем вопросам также можно</w:t>
      </w: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позвонить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на горячую линию или написать в форму обратной связи.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bul2"/>
      <w:bookmarkEnd w:id="5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Подобрать в аренду помещение для бизнеса. 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 навигаторе содержится база государственной и частной недвижимости.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Вы можете увидеть, какое государственное и муниципальное имущество предлагается для предпринимателей.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Вы можете найти варианты аренды частной собственности для открытия собственного бизнеса и уточнить актуальность предложения.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Данные о недвижимости обновляются не реже одного раза в месяц.</w:t>
      </w:r>
    </w:p>
    <w:bookmarkEnd w:id="2"/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Быть в курсе планов закупок крупнейших заказчиков. Узнать больше;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gramStart"/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Бизнес-навигаторе</w:t>
      </w:r>
      <w:proofErr w:type="gramEnd"/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собраны планы закупок всех крупнейших компаний с государственным участием.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 системе еженедельно актуализируются планы более </w:t>
      </w:r>
      <w:hyperlink r:id="rId7" w:tgtFrame="_blanc" w:history="1">
        <w:r w:rsidR="00AB4F80" w:rsidRPr="00B133A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200 крупнейших заказчиков</w:t>
        </w:r>
      </w:hyperlink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Вы можете найти планируемую закупку по официальному справочнику продукции и услуг.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Вы можете посмотреть закупки по дате объявления или периоду.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получения полной информации Вы сможете перейти на официальный </w:t>
      </w:r>
      <w:proofErr w:type="spellStart"/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сайт</w:t>
      </w:r>
      <w:hyperlink r:id="rId8" w:tgtFrame="_blank" w:history="1">
        <w:r w:rsidR="00AB4F80" w:rsidRPr="00B133A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госзакупок</w:t>
        </w:r>
        <w:proofErr w:type="spellEnd"/>
      </w:hyperlink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посмотреть </w:t>
      </w:r>
      <w:hyperlink r:id="rId9" w:tgtFrame="_blanc" w:history="1">
        <w:r w:rsidR="00AB4F80" w:rsidRPr="00B133A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документы крупнейших заказчиков</w:t>
        </w:r>
      </w:hyperlink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 по закупочной деятельности.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="00AB4F80" w:rsidRPr="00B133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Доступ к </w:t>
      </w:r>
      <w:proofErr w:type="gramStart"/>
      <w:r w:rsidR="00AB4F80" w:rsidRPr="00B133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бизнес-навигации</w:t>
      </w:r>
      <w:proofErr w:type="gramEnd"/>
      <w:r w:rsidR="00AB4F80" w:rsidRPr="00B133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бесплатный, </w:t>
      </w:r>
      <w:hyperlink r:id="rId10" w:history="1">
        <w:r w:rsidR="00AB4F80" w:rsidRPr="00B133A2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</w:rPr>
          <w:t>подключайтесь</w:t>
        </w:r>
      </w:hyperlink>
      <w:r w:rsidR="00AB4F80" w:rsidRPr="00B133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и открывайте свой бизнес!</w:t>
      </w:r>
    </w:p>
    <w:p w:rsidR="00AB4F80" w:rsidRPr="00B133A2" w:rsidRDefault="00AB4F80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Принципы работы Бизнес-навигатора МСП: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Основным принципом Бизнес-навигатора МСП является ориентированность на требования предпринимателей. С самого начала создания Бизнес-навигатора рабочая группа включала в себя представителей деловых общественных объединений предпринимателей (ОПОРА России, Деловая Россия, ТПП, РСПП), агентства стратегических инициатив, банковских ассоциаций. На всех этапах разработки системы мы получали обратную связь от предпринимателей в рамках сессий </w:t>
      </w:r>
      <w:proofErr w:type="gramStart"/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дизайн-мышления</w:t>
      </w:r>
      <w:proofErr w:type="gramEnd"/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, проводимых при поддержке Сбербанка и Деловой среды (</w:t>
      </w:r>
      <w:hyperlink r:id="rId11" w:tgtFrame="_blank" w:history="1">
        <w:r w:rsidR="00AB4F80" w:rsidRPr="00B133A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сессия от 23.03.2016</w:t>
        </w:r>
      </w:hyperlink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, </w:t>
      </w:r>
      <w:hyperlink r:id="rId12" w:tgtFrame="_blank" w:history="1">
        <w:r w:rsidR="00AB4F80" w:rsidRPr="00B133A2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сессия от 27.04.2016</w:t>
        </w:r>
      </w:hyperlink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Сервисы Бизнес-навигатора МСП работают на основе официальных статистических данных, в том числе данных о средней заработной плате, налогах, других обязательных платежах.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proofErr w:type="gramStart"/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Параметры и виды наиболее востребованных бизнесов, которые включены в Бизнес-навигатор МСП, выбраны совместно с деловыми объединениями предпринимателей.</w:t>
      </w:r>
      <w:proofErr w:type="gramEnd"/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Виды поддержки бизнеса проработаны с банками, организациями инфраструктуры поддержки бизнеса, государственными органами и местными властями.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Базовым принципом открытия своего дела с помощью Бизнес-навигатора МСП является поиск и заполнение свободной рыночной ниши в сфере выбранного бизнеса.</w:t>
      </w:r>
    </w:p>
    <w:p w:rsidR="00AB4F80" w:rsidRPr="00B133A2" w:rsidRDefault="00B133A2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AB4F80"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Ваши вопросы, предложения и замечания по работе сервисов Бизнес-навигатора МСП Вы можете направить посредством формы обратной связи.</w:t>
      </w:r>
    </w:p>
    <w:p w:rsidR="00AB4F80" w:rsidRPr="00B133A2" w:rsidRDefault="00AB4F80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КОНСУЛЬТАЦИИ</w:t>
      </w:r>
    </w:p>
    <w:p w:rsidR="00AB4F80" w:rsidRPr="00B133A2" w:rsidRDefault="00AB4F80" w:rsidP="00B133A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Консультацию по работе с </w:t>
      </w:r>
      <w:proofErr w:type="gramStart"/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>Бизнес-навигатором</w:t>
      </w:r>
      <w:proofErr w:type="gramEnd"/>
      <w:r w:rsidRPr="00B133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МСП Вы можете получить по бесплатному многоканальному телефонному номеру 8-800-100-1-100.</w:t>
      </w:r>
    </w:p>
    <w:p w:rsidR="00AB4F80" w:rsidRPr="00B133A2" w:rsidRDefault="00AB4F80" w:rsidP="00B133A2">
      <w:pPr>
        <w:tabs>
          <w:tab w:val="left" w:pos="2040"/>
        </w:tabs>
        <w:spacing w:after="0"/>
        <w:jc w:val="both"/>
        <w:rPr>
          <w:color w:val="000000" w:themeColor="text1"/>
        </w:rPr>
      </w:pPr>
    </w:p>
    <w:sectPr w:rsidR="00AB4F80" w:rsidRPr="00B133A2" w:rsidSect="00550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A2032"/>
    <w:multiLevelType w:val="multilevel"/>
    <w:tmpl w:val="A20AC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FB71AE"/>
    <w:multiLevelType w:val="multilevel"/>
    <w:tmpl w:val="C428B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243ADD"/>
    <w:multiLevelType w:val="multilevel"/>
    <w:tmpl w:val="AADC2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58B"/>
    <w:rsid w:val="0033558B"/>
    <w:rsid w:val="003F559A"/>
    <w:rsid w:val="00550D96"/>
    <w:rsid w:val="00AB4F80"/>
    <w:rsid w:val="00B1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4F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B4F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4F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4F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B4F80"/>
    <w:rPr>
      <w:color w:val="0000FF"/>
      <w:u w:val="single"/>
    </w:rPr>
  </w:style>
  <w:style w:type="character" w:styleId="a5">
    <w:name w:val="Strong"/>
    <w:basedOn w:val="a0"/>
    <w:uiPriority w:val="22"/>
    <w:qFormat/>
    <w:rsid w:val="00AB4F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4F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B4F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4F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4F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4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B4F80"/>
    <w:rPr>
      <w:color w:val="0000FF"/>
      <w:u w:val="single"/>
    </w:rPr>
  </w:style>
  <w:style w:type="character" w:styleId="a5">
    <w:name w:val="Strong"/>
    <w:basedOn w:val="a0"/>
    <w:uiPriority w:val="22"/>
    <w:qFormat/>
    <w:rsid w:val="00AB4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5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epz/main/public/home.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corpmsp.ru/malomu_i_srednemu_biznesu/obespechenie-dostupa-k-goszakupkam/informatsiya-dlya-subektov-msp/" TargetMode="External"/><Relationship Id="rId12" Type="http://schemas.openxmlformats.org/officeDocument/2006/relationships/hyperlink" Target="http://corpmsp.ru/pres_slujba/photo/delovaya_sreda_sessiya_dizayn_myshleniya_po_testirovaniyu_prototipa_biznes_navigatora_ms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vigator.smbn.ru/st/13/catalog" TargetMode="External"/><Relationship Id="rId11" Type="http://schemas.openxmlformats.org/officeDocument/2006/relationships/hyperlink" Target="http://corpmsp.ru/pres_slujba/photo/sessiya_dizayn_myshleniya_po_razrabotke_biznes_navigatora_msp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mb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rpmsp.ru/malomu_i_srednemu_biznesu/obespechenie-dostupa-k-goszakupkam/informatsiya-dlya-subektov-msp-35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2017-12-05T12:34:00Z</dcterms:created>
  <dcterms:modified xsi:type="dcterms:W3CDTF">2017-12-05T12:34:00Z</dcterms:modified>
</cp:coreProperties>
</file>