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CDD" w:rsidRDefault="00CE6CDD" w:rsidP="00CE6CDD">
      <w:pPr>
        <w:autoSpaceDE w:val="0"/>
        <w:autoSpaceDN w:val="0"/>
        <w:adjustRightInd w:val="0"/>
        <w:ind w:firstLine="567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Р</w:t>
      </w:r>
      <w:proofErr w:type="gramEnd"/>
      <w:r>
        <w:rPr>
          <w:b/>
          <w:bCs/>
          <w:sz w:val="32"/>
          <w:szCs w:val="32"/>
        </w:rPr>
        <w:t xml:space="preserve"> Е Ш Е Н И Е</w:t>
      </w:r>
    </w:p>
    <w:p w:rsidR="00CE6CDD" w:rsidRDefault="00CE6CDD" w:rsidP="00CE6CDD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Совета депутатов Козловского сельского поселения Атяшевского</w:t>
      </w:r>
    </w:p>
    <w:p w:rsidR="00CE6CDD" w:rsidRDefault="00CE6CDD" w:rsidP="00CE6CDD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 Республики Мордовия</w:t>
      </w:r>
    </w:p>
    <w:p w:rsidR="00CE6CDD" w:rsidRDefault="00CE6CDD" w:rsidP="00CE6CDD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</w:p>
    <w:p w:rsidR="00CE6CDD" w:rsidRDefault="00CE6CDD" w:rsidP="00CE6CDD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</w:p>
    <w:p w:rsidR="00CE6CDD" w:rsidRDefault="00CE6CDD" w:rsidP="00CE6CDD">
      <w:pPr>
        <w:autoSpaceDE w:val="0"/>
        <w:autoSpaceDN w:val="0"/>
        <w:adjustRightInd w:val="0"/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« </w:t>
      </w:r>
      <w:r>
        <w:rPr>
          <w:bCs/>
          <w:sz w:val="28"/>
          <w:szCs w:val="28"/>
          <w:u w:val="single"/>
        </w:rPr>
        <w:t xml:space="preserve"> 22  </w:t>
      </w:r>
      <w:r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  <w:u w:val="single"/>
        </w:rPr>
        <w:t xml:space="preserve">февраля </w:t>
      </w:r>
      <w:smartTag w:uri="urn:schemas-microsoft-com:office:smarttags" w:element="metricconverter">
        <w:smartTagPr>
          <w:attr w:name="ProductID" w:val="2018 г"/>
        </w:smartTagPr>
        <w:r>
          <w:rPr>
            <w:bCs/>
            <w:sz w:val="28"/>
            <w:szCs w:val="28"/>
            <w:u w:val="single"/>
          </w:rPr>
          <w:t>2018</w:t>
        </w:r>
        <w:r>
          <w:rPr>
            <w:bCs/>
            <w:sz w:val="28"/>
            <w:szCs w:val="28"/>
          </w:rPr>
          <w:t xml:space="preserve"> г</w:t>
        </w:r>
      </w:smartTag>
      <w:r>
        <w:rPr>
          <w:bCs/>
          <w:sz w:val="28"/>
          <w:szCs w:val="28"/>
        </w:rPr>
        <w:t xml:space="preserve">.                                                                             № </w:t>
      </w:r>
      <w:r>
        <w:rPr>
          <w:bCs/>
          <w:sz w:val="28"/>
          <w:szCs w:val="28"/>
          <w:u w:val="single"/>
        </w:rPr>
        <w:t xml:space="preserve">  3</w:t>
      </w:r>
      <w:r>
        <w:rPr>
          <w:bCs/>
          <w:sz w:val="28"/>
          <w:szCs w:val="28"/>
        </w:rPr>
        <w:t xml:space="preserve">  </w:t>
      </w:r>
    </w:p>
    <w:p w:rsidR="00CE6CDD" w:rsidRDefault="00CE6CDD" w:rsidP="00CE6CDD">
      <w:pPr>
        <w:autoSpaceDE w:val="0"/>
        <w:autoSpaceDN w:val="0"/>
        <w:adjustRightInd w:val="0"/>
        <w:spacing w:line="480" w:lineRule="auto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</w:t>
      </w:r>
      <w:proofErr w:type="gramStart"/>
      <w:r>
        <w:rPr>
          <w:b/>
          <w:bCs/>
          <w:sz w:val="28"/>
          <w:szCs w:val="28"/>
        </w:rPr>
        <w:t>.К</w:t>
      </w:r>
      <w:proofErr w:type="gramEnd"/>
      <w:r>
        <w:rPr>
          <w:b/>
          <w:bCs/>
          <w:sz w:val="28"/>
          <w:szCs w:val="28"/>
        </w:rPr>
        <w:t>озловка</w:t>
      </w:r>
      <w:proofErr w:type="spellEnd"/>
    </w:p>
    <w:p w:rsidR="00CE6CDD" w:rsidRDefault="00CE6CDD" w:rsidP="00CE6CDD">
      <w:pPr>
        <w:keepNext/>
        <w:jc w:val="right"/>
        <w:outlineLvl w:val="2"/>
        <w:rPr>
          <w:b/>
        </w:rPr>
      </w:pPr>
      <w:r>
        <w:rPr>
          <w:b/>
        </w:rPr>
        <w:t xml:space="preserve">                                                                </w:t>
      </w:r>
    </w:p>
    <w:p w:rsidR="00CE6CDD" w:rsidRDefault="00CE6CDD" w:rsidP="00CE6CDD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 досрочном прекращении полномочий депутата Совета депутатов Козловском сельском поселении Атяшевского муниципального района Республики Мордовия</w:t>
      </w:r>
    </w:p>
    <w:bookmarkEnd w:id="0"/>
    <w:p w:rsidR="00CE6CDD" w:rsidRDefault="00CE6CDD" w:rsidP="00CE6CDD">
      <w:pPr>
        <w:pStyle w:val="NoSpacing"/>
      </w:pPr>
    </w:p>
    <w:p w:rsidR="00CE6CDD" w:rsidRDefault="00CE6CDD" w:rsidP="00CE6CDD">
      <w:pPr>
        <w:pStyle w:val="NoSpacing"/>
      </w:pPr>
    </w:p>
    <w:p w:rsidR="00CE6CDD" w:rsidRDefault="00CE6CDD" w:rsidP="00CE6CDD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2 части 10 статьи 40 Федерального закона от 6 октября 2003 года № 131-ФЗ « Об общих принципах организации местного самоуправления в Российской Федерации», Уставом Козловского сельского поселения Атяшевского муниципального района и на основании личного заявления </w:t>
      </w:r>
      <w:proofErr w:type="spellStart"/>
      <w:r>
        <w:rPr>
          <w:rFonts w:ascii="Times New Roman" w:hAnsi="Times New Roman"/>
          <w:sz w:val="28"/>
          <w:szCs w:val="28"/>
        </w:rPr>
        <w:t>Русаковой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Елены Михайловны Совет депутатов Козловского сельского поселения решил:</w:t>
      </w:r>
    </w:p>
    <w:p w:rsidR="00CE6CDD" w:rsidRDefault="00CE6CDD" w:rsidP="00CE6CDD">
      <w:pPr>
        <w:pStyle w:val="NoSpacing"/>
      </w:pPr>
    </w:p>
    <w:p w:rsidR="00CE6CDD" w:rsidRDefault="00CE6CDD" w:rsidP="00CE6CDD">
      <w:pPr>
        <w:pStyle w:val="NoSpacing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Прекратить досрочно , 22 февраля 2018 года, полномочия депутата Совета депутатов Козловского сельского поселения Атяшевского муниципального района – </w:t>
      </w:r>
      <w:proofErr w:type="spellStart"/>
      <w:r>
        <w:rPr>
          <w:rFonts w:ascii="Times New Roman" w:hAnsi="Times New Roman"/>
          <w:sz w:val="28"/>
          <w:szCs w:val="28"/>
        </w:rPr>
        <w:t>Русаковой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Елены Михайловны, по собственному желанию.</w:t>
      </w:r>
    </w:p>
    <w:p w:rsidR="00CE6CDD" w:rsidRDefault="00CE6CDD" w:rsidP="00CE6CDD">
      <w:pPr>
        <w:pStyle w:val="NoSpacing"/>
        <w:ind w:left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подписания.</w:t>
      </w:r>
    </w:p>
    <w:p w:rsidR="00CE6CDD" w:rsidRDefault="00CE6CDD" w:rsidP="00CE6C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</w:p>
    <w:p w:rsidR="00CE6CDD" w:rsidRDefault="00CE6CDD" w:rsidP="00CE6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CE6CDD" w:rsidRDefault="00CE6CDD" w:rsidP="00CE6CDD">
      <w:pPr>
        <w:jc w:val="both"/>
        <w:rPr>
          <w:sz w:val="28"/>
          <w:szCs w:val="28"/>
        </w:rPr>
      </w:pPr>
    </w:p>
    <w:p w:rsidR="00CE6CDD" w:rsidRDefault="00CE6CDD" w:rsidP="00CE6CDD">
      <w:pPr>
        <w:jc w:val="both"/>
        <w:rPr>
          <w:sz w:val="28"/>
          <w:szCs w:val="28"/>
        </w:rPr>
      </w:pPr>
    </w:p>
    <w:p w:rsidR="00CE6CDD" w:rsidRDefault="00CE6CDD" w:rsidP="00CE6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6CDD" w:rsidRDefault="00CE6CDD" w:rsidP="00CE6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Глава Козловского сельского</w:t>
      </w:r>
    </w:p>
    <w:p w:rsidR="00CE6CDD" w:rsidRDefault="00CE6CDD" w:rsidP="00CE6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поселения                                                   </w:t>
      </w:r>
      <w:proofErr w:type="spellStart"/>
      <w:r>
        <w:rPr>
          <w:sz w:val="28"/>
          <w:szCs w:val="28"/>
        </w:rPr>
        <w:t>В.В.Моторкин</w:t>
      </w:r>
      <w:proofErr w:type="spellEnd"/>
      <w:r>
        <w:rPr>
          <w:sz w:val="28"/>
          <w:szCs w:val="28"/>
        </w:rPr>
        <w:t>.</w:t>
      </w:r>
    </w:p>
    <w:p w:rsidR="000C60FA" w:rsidRDefault="000C60FA"/>
    <w:sectPr w:rsidR="000C6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F70"/>
    <w:rsid w:val="000C60FA"/>
    <w:rsid w:val="00CE6CDD"/>
    <w:rsid w:val="00F0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C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CE6CDD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C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CE6CD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0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Company>adm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2</cp:revision>
  <dcterms:created xsi:type="dcterms:W3CDTF">2018-04-19T13:48:00Z</dcterms:created>
  <dcterms:modified xsi:type="dcterms:W3CDTF">2018-04-19T13:49:00Z</dcterms:modified>
</cp:coreProperties>
</file>