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FFD" w:rsidRPr="002421CC" w:rsidRDefault="004A2FFD" w:rsidP="004A2FFD">
      <w:pPr>
        <w:spacing w:after="0" w:line="240" w:lineRule="auto"/>
        <w:jc w:val="center"/>
        <w:rPr>
          <w:rFonts w:ascii="Times New Roman" w:eastAsia="Calibri" w:hAnsi="Times New Roman" w:cs="Times New Roman"/>
          <w:b/>
          <w:sz w:val="28"/>
          <w:szCs w:val="28"/>
        </w:rPr>
      </w:pPr>
      <w:proofErr w:type="gramStart"/>
      <w:r w:rsidRPr="002421CC">
        <w:rPr>
          <w:rFonts w:ascii="Times New Roman" w:eastAsia="Calibri" w:hAnsi="Times New Roman" w:cs="Times New Roman"/>
          <w:b/>
          <w:sz w:val="28"/>
          <w:szCs w:val="28"/>
        </w:rPr>
        <w:t>П</w:t>
      </w:r>
      <w:proofErr w:type="gramEnd"/>
      <w:r w:rsidRPr="002421CC">
        <w:rPr>
          <w:rFonts w:ascii="Times New Roman" w:eastAsia="Calibri" w:hAnsi="Times New Roman" w:cs="Times New Roman"/>
          <w:b/>
          <w:sz w:val="28"/>
          <w:szCs w:val="28"/>
        </w:rPr>
        <w:t xml:space="preserve"> О С Т А Н О В Л Е Н И Е</w:t>
      </w:r>
    </w:p>
    <w:p w:rsidR="004A2FFD" w:rsidRPr="002421CC" w:rsidRDefault="004A2FFD" w:rsidP="004A2FFD">
      <w:pPr>
        <w:spacing w:after="0" w:line="240" w:lineRule="auto"/>
        <w:jc w:val="center"/>
        <w:rPr>
          <w:rFonts w:ascii="Times New Roman" w:eastAsia="Calibri" w:hAnsi="Times New Roman" w:cs="Times New Roman"/>
          <w:b/>
          <w:sz w:val="28"/>
          <w:szCs w:val="28"/>
        </w:rPr>
      </w:pPr>
      <w:r w:rsidRPr="002421CC">
        <w:rPr>
          <w:rFonts w:ascii="Times New Roman" w:eastAsia="Calibri" w:hAnsi="Times New Roman" w:cs="Times New Roman"/>
          <w:b/>
          <w:sz w:val="28"/>
          <w:szCs w:val="28"/>
        </w:rPr>
        <w:t>Администрации Атяшевского городского поселения</w:t>
      </w:r>
    </w:p>
    <w:p w:rsidR="004A2FFD" w:rsidRPr="002421CC" w:rsidRDefault="004A2FFD" w:rsidP="004A2FFD">
      <w:pPr>
        <w:spacing w:after="0" w:line="240" w:lineRule="auto"/>
        <w:jc w:val="center"/>
        <w:rPr>
          <w:rFonts w:ascii="Times New Roman" w:eastAsia="Calibri" w:hAnsi="Times New Roman" w:cs="Times New Roman"/>
          <w:b/>
          <w:sz w:val="28"/>
          <w:szCs w:val="28"/>
        </w:rPr>
      </w:pPr>
      <w:r w:rsidRPr="002421CC">
        <w:rPr>
          <w:rFonts w:ascii="Times New Roman" w:eastAsia="Calibri" w:hAnsi="Times New Roman" w:cs="Times New Roman"/>
          <w:b/>
          <w:sz w:val="28"/>
          <w:szCs w:val="28"/>
        </w:rPr>
        <w:t>Атяшевского муниципального района</w:t>
      </w:r>
    </w:p>
    <w:p w:rsidR="004A2FFD" w:rsidRPr="002421CC" w:rsidRDefault="004A2FFD" w:rsidP="004A2FFD">
      <w:pPr>
        <w:spacing w:after="0" w:line="240" w:lineRule="auto"/>
        <w:jc w:val="center"/>
        <w:rPr>
          <w:rFonts w:ascii="Times New Roman" w:eastAsia="Calibri" w:hAnsi="Times New Roman" w:cs="Times New Roman"/>
          <w:b/>
          <w:sz w:val="28"/>
          <w:szCs w:val="28"/>
        </w:rPr>
      </w:pPr>
      <w:r w:rsidRPr="002421CC">
        <w:rPr>
          <w:rFonts w:ascii="Times New Roman" w:eastAsia="Calibri" w:hAnsi="Times New Roman" w:cs="Times New Roman"/>
          <w:b/>
          <w:sz w:val="28"/>
          <w:szCs w:val="28"/>
        </w:rPr>
        <w:t>Республики Мордовия</w:t>
      </w:r>
    </w:p>
    <w:p w:rsidR="004A2FFD" w:rsidRPr="002421CC" w:rsidRDefault="004A2FFD" w:rsidP="004A2FFD">
      <w:pPr>
        <w:tabs>
          <w:tab w:val="left" w:pos="6795"/>
        </w:tabs>
        <w:rPr>
          <w:rFonts w:ascii="Times New Roman" w:eastAsia="Calibri" w:hAnsi="Times New Roman" w:cs="Times New Roman"/>
          <w:sz w:val="28"/>
          <w:szCs w:val="28"/>
        </w:rPr>
      </w:pPr>
    </w:p>
    <w:p w:rsidR="004A2FFD" w:rsidRPr="002421CC" w:rsidRDefault="00EE664C" w:rsidP="004A2FFD">
      <w:pPr>
        <w:tabs>
          <w:tab w:val="left" w:pos="6795"/>
        </w:tabs>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F0999">
        <w:rPr>
          <w:rFonts w:ascii="Times New Roman" w:eastAsia="Calibri" w:hAnsi="Times New Roman" w:cs="Times New Roman"/>
          <w:sz w:val="28"/>
          <w:szCs w:val="28"/>
        </w:rPr>
        <w:t>О</w:t>
      </w:r>
      <w:r>
        <w:rPr>
          <w:rFonts w:ascii="Times New Roman" w:eastAsia="Calibri" w:hAnsi="Times New Roman" w:cs="Times New Roman"/>
          <w:sz w:val="28"/>
          <w:szCs w:val="28"/>
        </w:rPr>
        <w:t>т</w:t>
      </w:r>
      <w:r w:rsidR="00DF0999">
        <w:rPr>
          <w:rFonts w:ascii="Times New Roman" w:eastAsia="Calibri" w:hAnsi="Times New Roman" w:cs="Times New Roman"/>
          <w:sz w:val="28"/>
          <w:szCs w:val="28"/>
        </w:rPr>
        <w:t xml:space="preserve"> 12 апреля</w:t>
      </w:r>
      <w:r>
        <w:rPr>
          <w:rFonts w:ascii="Times New Roman" w:eastAsia="Calibri" w:hAnsi="Times New Roman" w:cs="Times New Roman"/>
          <w:sz w:val="28"/>
          <w:szCs w:val="28"/>
        </w:rPr>
        <w:t xml:space="preserve"> </w:t>
      </w:r>
      <w:r w:rsidR="004A2FFD" w:rsidRPr="002421CC">
        <w:rPr>
          <w:rFonts w:ascii="Times New Roman" w:eastAsia="Calibri" w:hAnsi="Times New Roman" w:cs="Times New Roman"/>
          <w:sz w:val="28"/>
          <w:szCs w:val="28"/>
        </w:rPr>
        <w:t>201</w:t>
      </w:r>
      <w:r w:rsidR="006F1E68">
        <w:rPr>
          <w:rFonts w:ascii="Times New Roman" w:eastAsia="Calibri" w:hAnsi="Times New Roman" w:cs="Times New Roman"/>
          <w:sz w:val="28"/>
          <w:szCs w:val="28"/>
        </w:rPr>
        <w:t>8</w:t>
      </w:r>
      <w:r w:rsidR="004A2FFD" w:rsidRPr="002421CC">
        <w:rPr>
          <w:rFonts w:ascii="Times New Roman" w:eastAsia="Calibri" w:hAnsi="Times New Roman" w:cs="Times New Roman"/>
          <w:sz w:val="28"/>
          <w:szCs w:val="28"/>
        </w:rPr>
        <w:t xml:space="preserve"> года                             </w:t>
      </w:r>
      <w:r>
        <w:rPr>
          <w:rFonts w:ascii="Times New Roman" w:eastAsia="Calibri" w:hAnsi="Times New Roman" w:cs="Times New Roman"/>
          <w:sz w:val="28"/>
          <w:szCs w:val="28"/>
        </w:rPr>
        <w:t xml:space="preserve">                         </w:t>
      </w:r>
      <w:r w:rsidR="000F3E75">
        <w:rPr>
          <w:rFonts w:ascii="Times New Roman" w:eastAsia="Calibri" w:hAnsi="Times New Roman" w:cs="Times New Roman"/>
          <w:sz w:val="28"/>
          <w:szCs w:val="28"/>
        </w:rPr>
        <w:t xml:space="preserve">                 </w:t>
      </w:r>
      <w:r w:rsidR="007637CC">
        <w:rPr>
          <w:rFonts w:ascii="Times New Roman" w:eastAsia="Calibri" w:hAnsi="Times New Roman" w:cs="Times New Roman"/>
          <w:sz w:val="28"/>
          <w:szCs w:val="28"/>
        </w:rPr>
        <w:t xml:space="preserve">  </w:t>
      </w:r>
      <w:r w:rsidR="00DF0999">
        <w:rPr>
          <w:rFonts w:ascii="Times New Roman" w:eastAsia="Calibri" w:hAnsi="Times New Roman" w:cs="Times New Roman"/>
          <w:sz w:val="28"/>
          <w:szCs w:val="28"/>
        </w:rPr>
        <w:t xml:space="preserve">№ 54 </w:t>
      </w:r>
      <w:r w:rsidR="004A2FFD" w:rsidRPr="002421CC">
        <w:rPr>
          <w:rFonts w:ascii="Times New Roman" w:eastAsia="Calibri" w:hAnsi="Times New Roman" w:cs="Times New Roman"/>
          <w:sz w:val="28"/>
          <w:szCs w:val="28"/>
        </w:rPr>
        <w:t xml:space="preserve">                    </w:t>
      </w:r>
    </w:p>
    <w:p w:rsidR="004A2FFD" w:rsidRPr="002421CC" w:rsidRDefault="004A2FFD" w:rsidP="004A2FFD">
      <w:pPr>
        <w:tabs>
          <w:tab w:val="left" w:pos="6795"/>
        </w:tabs>
        <w:jc w:val="center"/>
        <w:rPr>
          <w:rFonts w:ascii="Times New Roman" w:eastAsia="Calibri" w:hAnsi="Times New Roman" w:cs="Times New Roman"/>
          <w:szCs w:val="28"/>
        </w:rPr>
      </w:pPr>
      <w:proofErr w:type="spellStart"/>
      <w:r w:rsidRPr="002421CC">
        <w:rPr>
          <w:rFonts w:ascii="Times New Roman" w:eastAsia="Calibri" w:hAnsi="Times New Roman" w:cs="Times New Roman"/>
          <w:szCs w:val="28"/>
        </w:rPr>
        <w:t>рп</w:t>
      </w:r>
      <w:proofErr w:type="spellEnd"/>
      <w:r w:rsidRPr="002421CC">
        <w:rPr>
          <w:rFonts w:ascii="Times New Roman" w:eastAsia="Calibri" w:hAnsi="Times New Roman" w:cs="Times New Roman"/>
          <w:szCs w:val="28"/>
        </w:rPr>
        <w:t>. Атяшево</w:t>
      </w:r>
    </w:p>
    <w:p w:rsidR="004A2FFD" w:rsidRPr="002421CC" w:rsidRDefault="004A2FFD" w:rsidP="004A2FFD">
      <w:pPr>
        <w:tabs>
          <w:tab w:val="left" w:pos="6795"/>
        </w:tabs>
        <w:rPr>
          <w:rFonts w:ascii="Times New Roman" w:eastAsia="Calibri" w:hAnsi="Times New Roman" w:cs="Times New Roman"/>
          <w:sz w:val="28"/>
          <w:szCs w:val="28"/>
        </w:rPr>
      </w:pPr>
    </w:p>
    <w:p w:rsidR="00580378" w:rsidRDefault="004A2FFD" w:rsidP="00580378">
      <w:pPr>
        <w:spacing w:before="100" w:beforeAutospacing="1" w:after="0" w:line="240" w:lineRule="auto"/>
        <w:contextualSpacing/>
        <w:jc w:val="center"/>
        <w:rPr>
          <w:rFonts w:ascii="Times New Roman" w:eastAsia="Times New Roman" w:hAnsi="Times New Roman" w:cs="Times New Roman"/>
          <w:b/>
          <w:bCs/>
          <w:color w:val="3B2D36"/>
          <w:sz w:val="28"/>
          <w:szCs w:val="28"/>
          <w:lang w:eastAsia="ru-RU"/>
        </w:rPr>
      </w:pPr>
      <w:r>
        <w:rPr>
          <w:rFonts w:ascii="Times New Roman" w:eastAsia="Times New Roman" w:hAnsi="Times New Roman" w:cs="Times New Roman"/>
          <w:b/>
          <w:bCs/>
          <w:color w:val="3B2D36"/>
          <w:sz w:val="28"/>
          <w:szCs w:val="28"/>
          <w:lang w:eastAsia="ru-RU"/>
        </w:rPr>
        <w:t>О</w:t>
      </w:r>
      <w:r w:rsidR="00AB72EE">
        <w:rPr>
          <w:rFonts w:ascii="Times New Roman" w:eastAsia="Times New Roman" w:hAnsi="Times New Roman" w:cs="Times New Roman"/>
          <w:b/>
          <w:bCs/>
          <w:color w:val="3B2D36"/>
          <w:sz w:val="28"/>
          <w:szCs w:val="28"/>
          <w:lang w:eastAsia="ru-RU"/>
        </w:rPr>
        <w:t xml:space="preserve"> внесении изменений в</w:t>
      </w:r>
      <w:r>
        <w:rPr>
          <w:rFonts w:ascii="Times New Roman" w:eastAsia="Times New Roman" w:hAnsi="Times New Roman" w:cs="Times New Roman"/>
          <w:b/>
          <w:bCs/>
          <w:color w:val="3B2D36"/>
          <w:sz w:val="28"/>
          <w:szCs w:val="28"/>
          <w:lang w:eastAsia="ru-RU"/>
        </w:rPr>
        <w:t xml:space="preserve"> муниципальн</w:t>
      </w:r>
      <w:r w:rsidR="00AB72EE">
        <w:rPr>
          <w:rFonts w:ascii="Times New Roman" w:eastAsia="Times New Roman" w:hAnsi="Times New Roman" w:cs="Times New Roman"/>
          <w:b/>
          <w:bCs/>
          <w:color w:val="3B2D36"/>
          <w:sz w:val="28"/>
          <w:szCs w:val="28"/>
          <w:lang w:eastAsia="ru-RU"/>
        </w:rPr>
        <w:t>ую</w:t>
      </w:r>
      <w:r>
        <w:rPr>
          <w:rFonts w:ascii="Times New Roman" w:eastAsia="Times New Roman" w:hAnsi="Times New Roman" w:cs="Times New Roman"/>
          <w:b/>
          <w:bCs/>
          <w:color w:val="3B2D36"/>
          <w:sz w:val="28"/>
          <w:szCs w:val="28"/>
          <w:lang w:eastAsia="ru-RU"/>
        </w:rPr>
        <w:t xml:space="preserve"> программ</w:t>
      </w:r>
      <w:r w:rsidR="00AB72EE">
        <w:rPr>
          <w:rFonts w:ascii="Times New Roman" w:eastAsia="Times New Roman" w:hAnsi="Times New Roman" w:cs="Times New Roman"/>
          <w:b/>
          <w:bCs/>
          <w:color w:val="3B2D36"/>
          <w:sz w:val="28"/>
          <w:szCs w:val="28"/>
          <w:lang w:eastAsia="ru-RU"/>
        </w:rPr>
        <w:t>у</w:t>
      </w:r>
      <w:r>
        <w:rPr>
          <w:rFonts w:ascii="Times New Roman" w:eastAsia="Times New Roman" w:hAnsi="Times New Roman" w:cs="Times New Roman"/>
          <w:b/>
          <w:bCs/>
          <w:color w:val="3B2D36"/>
          <w:sz w:val="28"/>
          <w:szCs w:val="28"/>
          <w:lang w:eastAsia="ru-RU"/>
        </w:rPr>
        <w:t xml:space="preserve"> «Формирование современной городской среды на территории Атяшевского городского поселения Атяшевского муниципального района Респуб</w:t>
      </w:r>
      <w:r w:rsidR="00D044BE">
        <w:rPr>
          <w:rFonts w:ascii="Times New Roman" w:eastAsia="Times New Roman" w:hAnsi="Times New Roman" w:cs="Times New Roman"/>
          <w:b/>
          <w:bCs/>
          <w:color w:val="3B2D36"/>
          <w:sz w:val="28"/>
          <w:szCs w:val="28"/>
          <w:lang w:eastAsia="ru-RU"/>
        </w:rPr>
        <w:t xml:space="preserve">лики Мордовия </w:t>
      </w:r>
    </w:p>
    <w:p w:rsidR="004A2FFD" w:rsidRPr="00580378" w:rsidRDefault="00D044BE" w:rsidP="00580378">
      <w:pPr>
        <w:spacing w:before="100" w:beforeAutospacing="1" w:after="0" w:line="240" w:lineRule="auto"/>
        <w:contextualSpacing/>
        <w:jc w:val="center"/>
        <w:rPr>
          <w:rFonts w:ascii="Times New Roman" w:eastAsia="Times New Roman" w:hAnsi="Times New Roman" w:cs="Times New Roman"/>
          <w:b/>
          <w:bCs/>
          <w:color w:val="3B2D36"/>
          <w:sz w:val="28"/>
          <w:szCs w:val="28"/>
          <w:lang w:eastAsia="ru-RU"/>
        </w:rPr>
      </w:pPr>
      <w:r>
        <w:rPr>
          <w:rFonts w:ascii="Times New Roman" w:eastAsia="Times New Roman" w:hAnsi="Times New Roman" w:cs="Times New Roman"/>
          <w:b/>
          <w:bCs/>
          <w:color w:val="3B2D36"/>
          <w:sz w:val="28"/>
          <w:szCs w:val="28"/>
          <w:lang w:eastAsia="ru-RU"/>
        </w:rPr>
        <w:t>на 2018-2022 годы</w:t>
      </w:r>
      <w:r w:rsidR="004A2FFD">
        <w:rPr>
          <w:rFonts w:ascii="Times New Roman" w:eastAsia="Times New Roman" w:hAnsi="Times New Roman" w:cs="Times New Roman"/>
          <w:b/>
          <w:bCs/>
          <w:color w:val="3B2D36"/>
          <w:sz w:val="28"/>
          <w:szCs w:val="28"/>
          <w:lang w:eastAsia="ru-RU"/>
        </w:rPr>
        <w:t>»</w:t>
      </w:r>
      <w:r w:rsidR="00A958DA">
        <w:rPr>
          <w:rFonts w:ascii="Times New Roman" w:eastAsia="Times New Roman" w:hAnsi="Times New Roman" w:cs="Times New Roman"/>
          <w:b/>
          <w:bCs/>
          <w:color w:val="3B2D36"/>
          <w:sz w:val="28"/>
          <w:szCs w:val="28"/>
          <w:lang w:eastAsia="ru-RU"/>
        </w:rPr>
        <w:t xml:space="preserve">, </w:t>
      </w:r>
      <w:proofErr w:type="gramStart"/>
      <w:r w:rsidR="00A958DA">
        <w:rPr>
          <w:rFonts w:ascii="Times New Roman" w:eastAsia="Times New Roman" w:hAnsi="Times New Roman" w:cs="Times New Roman"/>
          <w:b/>
          <w:bCs/>
          <w:color w:val="3B2D36"/>
          <w:sz w:val="28"/>
          <w:szCs w:val="28"/>
          <w:lang w:eastAsia="ru-RU"/>
        </w:rPr>
        <w:t>утвержденную</w:t>
      </w:r>
      <w:proofErr w:type="gramEnd"/>
      <w:r w:rsidR="00A958DA">
        <w:rPr>
          <w:rFonts w:ascii="Times New Roman" w:eastAsia="Times New Roman" w:hAnsi="Times New Roman" w:cs="Times New Roman"/>
          <w:b/>
          <w:bCs/>
          <w:color w:val="3B2D36"/>
          <w:sz w:val="28"/>
          <w:szCs w:val="28"/>
          <w:lang w:eastAsia="ru-RU"/>
        </w:rPr>
        <w:t xml:space="preserve"> постановлением администрации Атяшевского городского поселения Атяшевского муниципального района Республики Мордовия от 01.12.2017 № 205 </w:t>
      </w:r>
    </w:p>
    <w:p w:rsidR="005A1290" w:rsidRPr="00ED4893" w:rsidRDefault="004A2FFD" w:rsidP="004A2FFD">
      <w:pPr>
        <w:rPr>
          <w:rFonts w:ascii="Times New Roman" w:hAnsi="Times New Roman" w:cs="Times New Roman"/>
          <w:lang w:eastAsia="ru-RU"/>
        </w:rPr>
      </w:pPr>
      <w:r w:rsidRPr="002421CC">
        <w:rPr>
          <w:rFonts w:ascii="Times New Roman" w:eastAsia="Times New Roman" w:hAnsi="Times New Roman" w:cs="Times New Roman"/>
          <w:color w:val="3B2D36"/>
          <w:sz w:val="28"/>
          <w:szCs w:val="28"/>
          <w:lang w:eastAsia="ru-RU"/>
        </w:rPr>
        <w:br/>
      </w:r>
    </w:p>
    <w:p w:rsidR="005A1290" w:rsidRPr="00ED4893" w:rsidRDefault="005A1290" w:rsidP="005A1290">
      <w:pPr>
        <w:jc w:val="both"/>
        <w:rPr>
          <w:rFonts w:ascii="Times New Roman" w:hAnsi="Times New Roman" w:cs="Times New Roman"/>
          <w:vanish/>
          <w:sz w:val="28"/>
          <w:szCs w:val="28"/>
        </w:rPr>
      </w:pPr>
    </w:p>
    <w:p w:rsidR="005A1290" w:rsidRDefault="00B35F8B" w:rsidP="005A1290">
      <w:pPr>
        <w:shd w:val="clear" w:color="auto" w:fill="FFFFFF"/>
        <w:ind w:firstLine="709"/>
        <w:jc w:val="both"/>
        <w:textAlignment w:val="baseline"/>
        <w:rPr>
          <w:rFonts w:ascii="Times New Roman" w:hAnsi="Times New Roman" w:cs="Times New Roman"/>
          <w:sz w:val="28"/>
          <w:szCs w:val="28"/>
        </w:rPr>
      </w:pPr>
      <w:r>
        <w:rPr>
          <w:rFonts w:ascii="Times New Roman" w:hAnsi="Times New Roman" w:cs="Times New Roman"/>
          <w:sz w:val="28"/>
          <w:szCs w:val="28"/>
        </w:rPr>
        <w:t>В</w:t>
      </w:r>
      <w:r w:rsidR="005A1290" w:rsidRPr="00ED4893">
        <w:rPr>
          <w:rFonts w:ascii="Times New Roman" w:hAnsi="Times New Roman" w:cs="Times New Roman"/>
          <w:sz w:val="28"/>
          <w:szCs w:val="28"/>
        </w:rPr>
        <w:t xml:space="preserve"> соответствии с Федеральным законом от 06.10.2003 г. №131-ФЗ «Об общих принципах организации местного самоуправления в Российской Федерации»</w:t>
      </w:r>
      <w:r w:rsidR="004A2FFD">
        <w:rPr>
          <w:rFonts w:ascii="Times New Roman" w:hAnsi="Times New Roman" w:cs="Times New Roman"/>
          <w:sz w:val="28"/>
          <w:szCs w:val="28"/>
        </w:rPr>
        <w:t>,</w:t>
      </w:r>
      <w:r>
        <w:rPr>
          <w:rFonts w:ascii="Times New Roman" w:hAnsi="Times New Roman" w:cs="Times New Roman"/>
          <w:sz w:val="28"/>
          <w:szCs w:val="28"/>
        </w:rPr>
        <w:t xml:space="preserve"> Уставом Атяшевского городского поселения Атяшевского муниципального района Республики Мордовия,</w:t>
      </w:r>
      <w:r w:rsidR="004A2FFD">
        <w:rPr>
          <w:rFonts w:ascii="Times New Roman" w:hAnsi="Times New Roman" w:cs="Times New Roman"/>
          <w:sz w:val="28"/>
          <w:szCs w:val="28"/>
        </w:rPr>
        <w:t xml:space="preserve"> постановляет:</w:t>
      </w:r>
    </w:p>
    <w:p w:rsidR="00B35F8B" w:rsidRPr="00ED4893" w:rsidRDefault="00B35F8B" w:rsidP="005A1290">
      <w:pPr>
        <w:shd w:val="clear" w:color="auto" w:fill="FFFFFF"/>
        <w:ind w:firstLine="709"/>
        <w:jc w:val="both"/>
        <w:textAlignment w:val="baseline"/>
        <w:rPr>
          <w:rFonts w:ascii="Times New Roman" w:hAnsi="Times New Roman" w:cs="Times New Roman"/>
          <w:sz w:val="28"/>
          <w:szCs w:val="28"/>
        </w:rPr>
      </w:pPr>
    </w:p>
    <w:p w:rsidR="005A1290" w:rsidRPr="00ED4893" w:rsidRDefault="00A958DA" w:rsidP="005A1290">
      <w:pPr>
        <w:pStyle w:val="1"/>
        <w:numPr>
          <w:ilvl w:val="0"/>
          <w:numId w:val="22"/>
        </w:numPr>
        <w:spacing w:before="0" w:after="0"/>
        <w:ind w:left="0" w:firstLine="710"/>
        <w:jc w:val="both"/>
        <w:rPr>
          <w:rFonts w:ascii="Times New Roman" w:hAnsi="Times New Roman" w:cs="Times New Roman"/>
          <w:sz w:val="28"/>
          <w:szCs w:val="28"/>
        </w:rPr>
      </w:pPr>
      <w:bookmarkStart w:id="0" w:name="sub_1"/>
      <w:r>
        <w:rPr>
          <w:rFonts w:ascii="Times New Roman" w:hAnsi="Times New Roman" w:cs="Times New Roman"/>
          <w:sz w:val="28"/>
          <w:szCs w:val="28"/>
        </w:rPr>
        <w:t xml:space="preserve">Внести изменения в </w:t>
      </w:r>
      <w:r w:rsidR="005A1290" w:rsidRPr="00ED4893">
        <w:rPr>
          <w:rFonts w:ascii="Times New Roman" w:hAnsi="Times New Roman" w:cs="Times New Roman"/>
          <w:sz w:val="28"/>
          <w:szCs w:val="28"/>
        </w:rPr>
        <w:t>муниципальн</w:t>
      </w:r>
      <w:r w:rsidR="00580378">
        <w:rPr>
          <w:rFonts w:ascii="Times New Roman" w:hAnsi="Times New Roman" w:cs="Times New Roman"/>
          <w:sz w:val="28"/>
          <w:szCs w:val="28"/>
        </w:rPr>
        <w:t>ую</w:t>
      </w:r>
      <w:r w:rsidR="004444CD">
        <w:rPr>
          <w:rFonts w:ascii="Times New Roman" w:hAnsi="Times New Roman" w:cs="Times New Roman"/>
          <w:sz w:val="28"/>
          <w:szCs w:val="28"/>
        </w:rPr>
        <w:t xml:space="preserve"> програм</w:t>
      </w:r>
      <w:r w:rsidR="004A2FFD">
        <w:rPr>
          <w:rFonts w:ascii="Times New Roman" w:hAnsi="Times New Roman" w:cs="Times New Roman"/>
          <w:sz w:val="28"/>
          <w:szCs w:val="28"/>
        </w:rPr>
        <w:t>м</w:t>
      </w:r>
      <w:r w:rsidR="00580378">
        <w:rPr>
          <w:rFonts w:ascii="Times New Roman" w:hAnsi="Times New Roman" w:cs="Times New Roman"/>
          <w:sz w:val="28"/>
          <w:szCs w:val="28"/>
        </w:rPr>
        <w:t>у</w:t>
      </w:r>
      <w:r w:rsidR="005A1290">
        <w:rPr>
          <w:rFonts w:ascii="Times New Roman" w:hAnsi="Times New Roman" w:cs="Times New Roman"/>
          <w:sz w:val="28"/>
          <w:szCs w:val="28"/>
        </w:rPr>
        <w:t xml:space="preserve"> </w:t>
      </w:r>
      <w:r w:rsidR="005A1290" w:rsidRPr="00ED4893">
        <w:rPr>
          <w:rFonts w:ascii="Times New Roman" w:eastAsia="Times New Roman" w:hAnsi="Times New Roman" w:cs="Times New Roman"/>
          <w:sz w:val="28"/>
          <w:szCs w:val="28"/>
        </w:rPr>
        <w:t xml:space="preserve">«Формирование современной городской среды на территории </w:t>
      </w:r>
      <w:r w:rsidR="004A2FFD">
        <w:rPr>
          <w:rFonts w:ascii="Times New Roman" w:eastAsia="Times New Roman" w:hAnsi="Times New Roman" w:cs="Times New Roman"/>
          <w:sz w:val="28"/>
          <w:szCs w:val="28"/>
        </w:rPr>
        <w:t>Атяшевского городского</w:t>
      </w:r>
      <w:r w:rsidR="005A1290" w:rsidRPr="00ED4893">
        <w:rPr>
          <w:rFonts w:ascii="Times New Roman" w:eastAsia="Times New Roman" w:hAnsi="Times New Roman" w:cs="Times New Roman"/>
          <w:sz w:val="28"/>
          <w:szCs w:val="28"/>
        </w:rPr>
        <w:t xml:space="preserve"> поселения </w:t>
      </w:r>
      <w:r w:rsidR="004A2FFD">
        <w:rPr>
          <w:rFonts w:ascii="Times New Roman" w:eastAsia="Times New Roman" w:hAnsi="Times New Roman" w:cs="Times New Roman"/>
          <w:sz w:val="28"/>
          <w:szCs w:val="28"/>
        </w:rPr>
        <w:t>Атяшевского</w:t>
      </w:r>
      <w:r w:rsidR="005A1290" w:rsidRPr="00ED4893">
        <w:rPr>
          <w:rFonts w:ascii="Times New Roman" w:eastAsia="Times New Roman" w:hAnsi="Times New Roman" w:cs="Times New Roman"/>
          <w:sz w:val="28"/>
          <w:szCs w:val="28"/>
        </w:rPr>
        <w:t xml:space="preserve"> муниципаль</w:t>
      </w:r>
      <w:r w:rsidR="00343928">
        <w:rPr>
          <w:rFonts w:ascii="Times New Roman" w:eastAsia="Times New Roman" w:hAnsi="Times New Roman" w:cs="Times New Roman"/>
          <w:sz w:val="28"/>
          <w:szCs w:val="28"/>
        </w:rPr>
        <w:t>ного района Республики Мордовия</w:t>
      </w:r>
      <w:r w:rsidR="005A1290" w:rsidRPr="00ED4893">
        <w:rPr>
          <w:rFonts w:ascii="Times New Roman" w:eastAsia="Times New Roman" w:hAnsi="Times New Roman" w:cs="Times New Roman"/>
          <w:sz w:val="28"/>
          <w:szCs w:val="28"/>
        </w:rPr>
        <w:t xml:space="preserve"> на 201</w:t>
      </w:r>
      <w:r w:rsidR="004444CD">
        <w:rPr>
          <w:rFonts w:ascii="Times New Roman" w:eastAsia="Times New Roman" w:hAnsi="Times New Roman" w:cs="Times New Roman"/>
          <w:sz w:val="28"/>
          <w:szCs w:val="28"/>
        </w:rPr>
        <w:t>8-2022</w:t>
      </w:r>
      <w:r w:rsidR="005A1290" w:rsidRPr="00ED4893">
        <w:rPr>
          <w:rFonts w:ascii="Times New Roman" w:eastAsia="Times New Roman" w:hAnsi="Times New Roman" w:cs="Times New Roman"/>
          <w:sz w:val="28"/>
          <w:szCs w:val="28"/>
        </w:rPr>
        <w:t xml:space="preserve"> год</w:t>
      </w:r>
      <w:r w:rsidR="00DB226A">
        <w:rPr>
          <w:rFonts w:ascii="Times New Roman" w:eastAsia="Times New Roman" w:hAnsi="Times New Roman" w:cs="Times New Roman"/>
          <w:sz w:val="28"/>
          <w:szCs w:val="28"/>
        </w:rPr>
        <w:t>ы</w:t>
      </w:r>
      <w:r w:rsidR="0034392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утвержденную постановлением администрации Атяшевского городского поселения Атяшевского муниципального района Республики Мордовия от 01.12.2017. № 205, изложив ее в новой редакции (прилагается). </w:t>
      </w:r>
    </w:p>
    <w:bookmarkEnd w:id="0"/>
    <w:p w:rsidR="005A1290" w:rsidRDefault="00B35F8B" w:rsidP="00B35F8B">
      <w:pPr>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000764A6">
        <w:rPr>
          <w:rFonts w:ascii="Times New Roman" w:hAnsi="Times New Roman" w:cs="Times New Roman"/>
          <w:sz w:val="28"/>
          <w:szCs w:val="28"/>
        </w:rPr>
        <w:t>Опубликовать</w:t>
      </w:r>
      <w:r>
        <w:rPr>
          <w:rFonts w:ascii="Times New Roman" w:hAnsi="Times New Roman" w:cs="Times New Roman"/>
          <w:sz w:val="28"/>
          <w:szCs w:val="28"/>
        </w:rPr>
        <w:t xml:space="preserve"> настоящее постановление на официальном сайте </w:t>
      </w:r>
      <w:r w:rsidR="005B6E7F">
        <w:rPr>
          <w:rFonts w:ascii="Times New Roman" w:hAnsi="Times New Roman" w:cs="Times New Roman"/>
          <w:sz w:val="28"/>
          <w:szCs w:val="28"/>
        </w:rPr>
        <w:t>органов местного самоуправления Атяшевского муниципального района</w:t>
      </w:r>
      <w:r>
        <w:rPr>
          <w:rFonts w:ascii="Times New Roman" w:hAnsi="Times New Roman" w:cs="Times New Roman"/>
          <w:sz w:val="28"/>
          <w:szCs w:val="28"/>
        </w:rPr>
        <w:t xml:space="preserve"> в сети Интернет и в Информационном бюллетене Атяшевского городского поселения.</w:t>
      </w:r>
    </w:p>
    <w:p w:rsidR="00AE2E6A" w:rsidRDefault="00AE2E6A" w:rsidP="00B35F8B">
      <w:pPr>
        <w:ind w:firstLine="708"/>
        <w:jc w:val="both"/>
        <w:rPr>
          <w:rFonts w:ascii="Times New Roman" w:hAnsi="Times New Roman" w:cs="Times New Roman"/>
          <w:sz w:val="28"/>
          <w:szCs w:val="28"/>
        </w:rPr>
      </w:pPr>
    </w:p>
    <w:p w:rsidR="00B35F8B" w:rsidRDefault="00B35F8B" w:rsidP="004A2FFD">
      <w:pPr>
        <w:ind w:left="708"/>
        <w:rPr>
          <w:rFonts w:ascii="Times New Roman" w:hAnsi="Times New Roman" w:cs="Times New Roman"/>
          <w:sz w:val="28"/>
          <w:szCs w:val="28"/>
        </w:rPr>
      </w:pPr>
    </w:p>
    <w:tbl>
      <w:tblPr>
        <w:tblW w:w="0" w:type="auto"/>
        <w:tblInd w:w="108" w:type="dxa"/>
        <w:tblLook w:val="0000"/>
      </w:tblPr>
      <w:tblGrid>
        <w:gridCol w:w="6666"/>
        <w:gridCol w:w="3333"/>
      </w:tblGrid>
      <w:tr w:rsidR="005A1290" w:rsidRPr="00ED4893" w:rsidTr="00E01686">
        <w:tc>
          <w:tcPr>
            <w:tcW w:w="6666" w:type="dxa"/>
            <w:tcBorders>
              <w:top w:val="nil"/>
              <w:left w:val="nil"/>
              <w:bottom w:val="nil"/>
              <w:right w:val="nil"/>
            </w:tcBorders>
          </w:tcPr>
          <w:p w:rsidR="00B35F8B" w:rsidRDefault="000F6A97" w:rsidP="00E01686">
            <w:pPr>
              <w:pStyle w:val="afa"/>
              <w:rPr>
                <w:rFonts w:ascii="Times New Roman" w:hAnsi="Times New Roman" w:cs="Times New Roman"/>
                <w:sz w:val="28"/>
                <w:szCs w:val="28"/>
              </w:rPr>
            </w:pPr>
            <w:r>
              <w:rPr>
                <w:rFonts w:ascii="Times New Roman" w:hAnsi="Times New Roman" w:cs="Times New Roman"/>
                <w:sz w:val="28"/>
                <w:szCs w:val="28"/>
              </w:rPr>
              <w:t>И.о</w:t>
            </w:r>
            <w:r w:rsidR="00B35F8B">
              <w:rPr>
                <w:rFonts w:ascii="Times New Roman" w:hAnsi="Times New Roman" w:cs="Times New Roman"/>
                <w:sz w:val="28"/>
                <w:szCs w:val="28"/>
              </w:rPr>
              <w:t>.</w:t>
            </w:r>
            <w:r w:rsidR="00A36419">
              <w:rPr>
                <w:rFonts w:ascii="Times New Roman" w:hAnsi="Times New Roman" w:cs="Times New Roman"/>
                <w:sz w:val="28"/>
                <w:szCs w:val="28"/>
              </w:rPr>
              <w:t xml:space="preserve"> </w:t>
            </w:r>
            <w:r w:rsidR="005A1290" w:rsidRPr="00ED4893">
              <w:rPr>
                <w:rFonts w:ascii="Times New Roman" w:hAnsi="Times New Roman" w:cs="Times New Roman"/>
                <w:sz w:val="28"/>
                <w:szCs w:val="28"/>
              </w:rPr>
              <w:t>Глав</w:t>
            </w:r>
            <w:r w:rsidR="00B35F8B">
              <w:rPr>
                <w:rFonts w:ascii="Times New Roman" w:hAnsi="Times New Roman" w:cs="Times New Roman"/>
                <w:sz w:val="28"/>
                <w:szCs w:val="28"/>
              </w:rPr>
              <w:t>ы</w:t>
            </w:r>
            <w:r w:rsidR="005A1290" w:rsidRPr="00ED4893">
              <w:rPr>
                <w:rFonts w:ascii="Times New Roman" w:hAnsi="Times New Roman" w:cs="Times New Roman"/>
                <w:sz w:val="28"/>
                <w:szCs w:val="28"/>
              </w:rPr>
              <w:t xml:space="preserve"> </w:t>
            </w:r>
            <w:r w:rsidR="00B35F8B">
              <w:rPr>
                <w:rFonts w:ascii="Times New Roman" w:hAnsi="Times New Roman" w:cs="Times New Roman"/>
                <w:sz w:val="28"/>
                <w:szCs w:val="28"/>
              </w:rPr>
              <w:t>Администрации</w:t>
            </w:r>
          </w:p>
          <w:p w:rsidR="005A1290" w:rsidRPr="00ED4893" w:rsidRDefault="00B35F8B" w:rsidP="00B35F8B">
            <w:pPr>
              <w:pStyle w:val="afa"/>
              <w:rPr>
                <w:rFonts w:ascii="Times New Roman" w:hAnsi="Times New Roman" w:cs="Times New Roman"/>
                <w:sz w:val="28"/>
                <w:szCs w:val="28"/>
              </w:rPr>
            </w:pPr>
            <w:r>
              <w:rPr>
                <w:rFonts w:ascii="Times New Roman" w:hAnsi="Times New Roman" w:cs="Times New Roman"/>
                <w:sz w:val="28"/>
                <w:szCs w:val="28"/>
              </w:rPr>
              <w:t xml:space="preserve">Атяшевского городского </w:t>
            </w:r>
            <w:r w:rsidR="005A1290" w:rsidRPr="00ED4893">
              <w:rPr>
                <w:rFonts w:ascii="Times New Roman" w:hAnsi="Times New Roman" w:cs="Times New Roman"/>
                <w:sz w:val="28"/>
                <w:szCs w:val="28"/>
              </w:rPr>
              <w:t xml:space="preserve"> поселения</w:t>
            </w:r>
            <w:r w:rsidR="000F6A97">
              <w:rPr>
                <w:rFonts w:ascii="Times New Roman" w:hAnsi="Times New Roman" w:cs="Times New Roman"/>
                <w:sz w:val="28"/>
                <w:szCs w:val="28"/>
              </w:rPr>
              <w:t xml:space="preserve">                     </w:t>
            </w:r>
          </w:p>
        </w:tc>
        <w:tc>
          <w:tcPr>
            <w:tcW w:w="3333" w:type="dxa"/>
            <w:tcBorders>
              <w:top w:val="nil"/>
              <w:left w:val="nil"/>
              <w:bottom w:val="nil"/>
              <w:right w:val="nil"/>
            </w:tcBorders>
          </w:tcPr>
          <w:p w:rsidR="00B35F8B" w:rsidRDefault="00B35F8B" w:rsidP="00B35F8B">
            <w:pPr>
              <w:pStyle w:val="af6"/>
              <w:rPr>
                <w:rFonts w:ascii="Times New Roman" w:hAnsi="Times New Roman" w:cs="Times New Roman"/>
                <w:sz w:val="28"/>
                <w:szCs w:val="28"/>
              </w:rPr>
            </w:pPr>
          </w:p>
          <w:p w:rsidR="005A1290" w:rsidRPr="00ED4893" w:rsidRDefault="000F6A97" w:rsidP="00B35F8B">
            <w:pPr>
              <w:pStyle w:val="af6"/>
              <w:rPr>
                <w:rFonts w:ascii="Times New Roman" w:hAnsi="Times New Roman" w:cs="Times New Roman"/>
                <w:sz w:val="28"/>
                <w:szCs w:val="28"/>
              </w:rPr>
            </w:pPr>
            <w:r>
              <w:rPr>
                <w:rFonts w:ascii="Times New Roman" w:hAnsi="Times New Roman" w:cs="Times New Roman"/>
                <w:sz w:val="28"/>
                <w:szCs w:val="28"/>
              </w:rPr>
              <w:t xml:space="preserve">                     </w:t>
            </w:r>
            <w:r w:rsidR="00B35F8B">
              <w:rPr>
                <w:rFonts w:ascii="Times New Roman" w:hAnsi="Times New Roman" w:cs="Times New Roman"/>
                <w:sz w:val="28"/>
                <w:szCs w:val="28"/>
              </w:rPr>
              <w:t>А.И. Серов</w:t>
            </w:r>
          </w:p>
        </w:tc>
      </w:tr>
    </w:tbl>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bookmarkStart w:id="1" w:name="_GoBack"/>
      <w:bookmarkEnd w:id="1"/>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Pr="00485EB5" w:rsidRDefault="00B1248B" w:rsidP="00B1248B">
      <w:pPr>
        <w:widowControl w:val="0"/>
        <w:autoSpaceDE w:val="0"/>
        <w:autoSpaceDN w:val="0"/>
        <w:spacing w:after="0" w:line="240" w:lineRule="auto"/>
        <w:jc w:val="center"/>
        <w:rPr>
          <w:rFonts w:ascii="Times New Roman" w:eastAsia="Times New Roman" w:hAnsi="Times New Roman" w:cs="Times New Roman"/>
          <w:sz w:val="32"/>
          <w:szCs w:val="32"/>
          <w:lang w:eastAsia="ru-RU"/>
        </w:rPr>
      </w:pPr>
      <w:r w:rsidRPr="00485EB5">
        <w:rPr>
          <w:rFonts w:ascii="Times New Roman" w:eastAsia="Times New Roman" w:hAnsi="Times New Roman" w:cs="Times New Roman"/>
          <w:sz w:val="32"/>
          <w:szCs w:val="32"/>
          <w:lang w:eastAsia="ru-RU"/>
        </w:rPr>
        <w:t xml:space="preserve">Муниципальная программа </w:t>
      </w:r>
    </w:p>
    <w:p w:rsidR="00B1248B" w:rsidRPr="00485EB5" w:rsidRDefault="00B1248B" w:rsidP="00B1248B">
      <w:pPr>
        <w:widowControl w:val="0"/>
        <w:autoSpaceDE w:val="0"/>
        <w:autoSpaceDN w:val="0"/>
        <w:spacing w:after="0" w:line="240" w:lineRule="auto"/>
        <w:jc w:val="center"/>
        <w:rPr>
          <w:rFonts w:ascii="Times New Roman" w:eastAsia="Times New Roman" w:hAnsi="Times New Roman" w:cs="Times New Roman"/>
          <w:sz w:val="32"/>
          <w:szCs w:val="32"/>
          <w:lang w:eastAsia="ru-RU"/>
        </w:rPr>
      </w:pPr>
      <w:r w:rsidRPr="00485EB5">
        <w:rPr>
          <w:rFonts w:ascii="Times New Roman" w:eastAsia="Times New Roman" w:hAnsi="Times New Roman" w:cs="Times New Roman"/>
          <w:sz w:val="32"/>
          <w:szCs w:val="32"/>
          <w:lang w:eastAsia="ru-RU"/>
        </w:rPr>
        <w:t xml:space="preserve">«Формирование современной городской среды на территории </w:t>
      </w:r>
    </w:p>
    <w:p w:rsidR="00B1248B" w:rsidRPr="00485EB5" w:rsidRDefault="00B1248B" w:rsidP="00B1248B">
      <w:pPr>
        <w:widowControl w:val="0"/>
        <w:autoSpaceDE w:val="0"/>
        <w:autoSpaceDN w:val="0"/>
        <w:spacing w:after="0" w:line="240" w:lineRule="auto"/>
        <w:jc w:val="center"/>
        <w:rPr>
          <w:rFonts w:ascii="Times New Roman" w:eastAsia="Times New Roman" w:hAnsi="Times New Roman" w:cs="Times New Roman"/>
          <w:sz w:val="32"/>
          <w:szCs w:val="32"/>
          <w:lang w:eastAsia="ru-RU"/>
        </w:rPr>
      </w:pPr>
      <w:r w:rsidRPr="00485EB5">
        <w:rPr>
          <w:rFonts w:ascii="Times New Roman" w:eastAsia="Times New Roman" w:hAnsi="Times New Roman" w:cs="Times New Roman"/>
          <w:sz w:val="32"/>
          <w:szCs w:val="32"/>
          <w:lang w:eastAsia="ru-RU"/>
        </w:rPr>
        <w:t>Атяшевского городского поселения Атяшевского муниципального района Республики Мордовия на 2018-2022 годы»</w:t>
      </w:r>
    </w:p>
    <w:p w:rsidR="00B1248B" w:rsidRPr="00485EB5" w:rsidRDefault="00B1248B" w:rsidP="00B1248B">
      <w:pPr>
        <w:widowControl w:val="0"/>
        <w:autoSpaceDE w:val="0"/>
        <w:autoSpaceDN w:val="0"/>
        <w:spacing w:after="0" w:line="240" w:lineRule="auto"/>
        <w:jc w:val="center"/>
        <w:rPr>
          <w:rFonts w:ascii="Times New Roman" w:eastAsia="Times New Roman" w:hAnsi="Times New Roman" w:cs="Times New Roman"/>
          <w:sz w:val="32"/>
          <w:szCs w:val="32"/>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117DC2" w:rsidRDefault="00117DC2"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Pr="000116BA"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0116BA">
        <w:rPr>
          <w:rFonts w:ascii="Times New Roman" w:eastAsia="Times New Roman" w:hAnsi="Times New Roman" w:cs="Times New Roman"/>
          <w:b/>
          <w:sz w:val="28"/>
          <w:szCs w:val="28"/>
          <w:lang w:eastAsia="ru-RU"/>
        </w:rPr>
        <w:lastRenderedPageBreak/>
        <w:t>ПАСПОРТ</w:t>
      </w:r>
    </w:p>
    <w:p w:rsidR="00B1248B" w:rsidRPr="000116BA" w:rsidRDefault="00B1248B" w:rsidP="00B1248B">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муниципальной программы «Формирование современной городской среды на территории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 на 201</w:t>
      </w:r>
      <w:r>
        <w:rPr>
          <w:rFonts w:ascii="Times New Roman" w:eastAsia="Times New Roman" w:hAnsi="Times New Roman" w:cs="Times New Roman"/>
          <w:sz w:val="28"/>
          <w:szCs w:val="28"/>
          <w:lang w:eastAsia="ru-RU"/>
        </w:rPr>
        <w:t>8-2022</w:t>
      </w:r>
      <w:r w:rsidRPr="000116BA">
        <w:rPr>
          <w:rFonts w:ascii="Times New Roman" w:eastAsia="Times New Roman" w:hAnsi="Times New Roman" w:cs="Times New Roman"/>
          <w:sz w:val="28"/>
          <w:szCs w:val="28"/>
          <w:lang w:eastAsia="ru-RU"/>
        </w:rPr>
        <w:t xml:space="preserve"> год</w:t>
      </w:r>
      <w:r>
        <w:rPr>
          <w:rFonts w:ascii="Times New Roman" w:eastAsia="Times New Roman" w:hAnsi="Times New Roman" w:cs="Times New Roman"/>
          <w:sz w:val="28"/>
          <w:szCs w:val="28"/>
          <w:lang w:eastAsia="ru-RU"/>
        </w:rPr>
        <w:t>ы»</w:t>
      </w:r>
    </w:p>
    <w:p w:rsidR="00B1248B" w:rsidRPr="000116BA" w:rsidRDefault="00B1248B" w:rsidP="00B1248B">
      <w:pPr>
        <w:spacing w:after="0" w:line="240" w:lineRule="auto"/>
        <w:jc w:val="center"/>
        <w:rPr>
          <w:rFonts w:ascii="Times New Roman" w:hAnsi="Times New Roman" w:cs="Times New Roman"/>
          <w:b/>
          <w:sz w:val="28"/>
          <w:szCs w:val="28"/>
        </w:rPr>
      </w:pPr>
    </w:p>
    <w:tbl>
      <w:tblPr>
        <w:tblW w:w="9140" w:type="dxa"/>
        <w:jc w:val="center"/>
        <w:tblLook w:val="04A0"/>
      </w:tblPr>
      <w:tblGrid>
        <w:gridCol w:w="3720"/>
        <w:gridCol w:w="5420"/>
      </w:tblGrid>
      <w:tr w:rsidR="00B1248B" w:rsidRPr="000116BA" w:rsidTr="0095320A">
        <w:trPr>
          <w:trHeight w:val="1467"/>
          <w:jc w:val="center"/>
        </w:trPr>
        <w:tc>
          <w:tcPr>
            <w:tcW w:w="3720" w:type="dxa"/>
            <w:tcBorders>
              <w:top w:val="single" w:sz="4" w:space="0" w:color="auto"/>
              <w:left w:val="single" w:sz="4" w:space="0" w:color="auto"/>
              <w:bottom w:val="single" w:sz="4" w:space="0" w:color="auto"/>
              <w:right w:val="single" w:sz="4" w:space="0" w:color="auto"/>
            </w:tcBorders>
            <w:vAlign w:val="bottom"/>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Наименование программы</w:t>
            </w: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single" w:sz="4" w:space="0" w:color="auto"/>
              <w:left w:val="nil"/>
              <w:bottom w:val="single" w:sz="4" w:space="0" w:color="auto"/>
              <w:right w:val="single" w:sz="4" w:space="0" w:color="auto"/>
            </w:tcBorders>
          </w:tcPr>
          <w:p w:rsidR="00B1248B" w:rsidRPr="000116BA" w:rsidRDefault="00B1248B" w:rsidP="0095320A">
            <w:pPr>
              <w:widowControl w:val="0"/>
              <w:autoSpaceDE w:val="0"/>
              <w:autoSpaceDN w:val="0"/>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sz w:val="28"/>
                <w:szCs w:val="28"/>
                <w:lang w:eastAsia="ru-RU"/>
              </w:rPr>
              <w:t xml:space="preserve">«Формирование современной городской среды на территории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 на 201</w:t>
            </w:r>
            <w:r>
              <w:rPr>
                <w:rFonts w:ascii="Times New Roman" w:eastAsia="Times New Roman" w:hAnsi="Times New Roman" w:cs="Times New Roman"/>
                <w:sz w:val="28"/>
                <w:szCs w:val="28"/>
                <w:lang w:eastAsia="ru-RU"/>
              </w:rPr>
              <w:t>8-2022</w:t>
            </w:r>
            <w:r w:rsidRPr="000116BA">
              <w:rPr>
                <w:rFonts w:ascii="Times New Roman" w:eastAsia="Times New Roman" w:hAnsi="Times New Roman" w:cs="Times New Roman"/>
                <w:sz w:val="28"/>
                <w:szCs w:val="28"/>
                <w:lang w:eastAsia="ru-RU"/>
              </w:rPr>
              <w:t xml:space="preserve"> год</w:t>
            </w:r>
            <w:r>
              <w:rPr>
                <w:rFonts w:ascii="Times New Roman" w:eastAsia="Times New Roman" w:hAnsi="Times New Roman" w:cs="Times New Roman"/>
                <w:sz w:val="28"/>
                <w:szCs w:val="28"/>
                <w:lang w:eastAsia="ru-RU"/>
              </w:rPr>
              <w:t>ы»</w:t>
            </w:r>
            <w:r w:rsidRPr="000116BA">
              <w:rPr>
                <w:rFonts w:ascii="Times New Roman" w:eastAsia="Times New Roman" w:hAnsi="Times New Roman" w:cs="Times New Roman"/>
                <w:sz w:val="28"/>
                <w:szCs w:val="28"/>
                <w:lang w:eastAsia="ru-RU"/>
              </w:rPr>
              <w:t xml:space="preserve"> (далее программа)</w:t>
            </w:r>
          </w:p>
        </w:tc>
      </w:tr>
      <w:tr w:rsidR="00B1248B" w:rsidRPr="000116BA" w:rsidTr="0095320A">
        <w:trPr>
          <w:trHeight w:val="639"/>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Ответственный исполнитель программы </w:t>
            </w: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single" w:sz="4" w:space="0" w:color="auto"/>
              <w:left w:val="nil"/>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sz w:val="28"/>
                <w:szCs w:val="28"/>
                <w:lang w:eastAsia="ru-RU"/>
              </w:rPr>
              <w:t xml:space="preserve">Администрация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Pr="000116BA">
              <w:rPr>
                <w:rFonts w:ascii="Times New Roman" w:eastAsia="Times New Roman" w:hAnsi="Times New Roman" w:cs="Times New Roman"/>
                <w:color w:val="000000"/>
                <w:sz w:val="28"/>
                <w:szCs w:val="28"/>
                <w:lang w:eastAsia="ru-RU"/>
              </w:rPr>
              <w:t xml:space="preserve"> </w:t>
            </w:r>
          </w:p>
        </w:tc>
      </w:tr>
      <w:tr w:rsidR="00B1248B" w:rsidRPr="000116BA" w:rsidTr="0095320A">
        <w:trPr>
          <w:trHeight w:val="1267"/>
          <w:jc w:val="center"/>
        </w:trPr>
        <w:tc>
          <w:tcPr>
            <w:tcW w:w="3720" w:type="dxa"/>
            <w:tcBorders>
              <w:top w:val="nil"/>
              <w:left w:val="single" w:sz="4" w:space="0" w:color="auto"/>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Участники программы</w:t>
            </w: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nil"/>
              <w:left w:val="nil"/>
              <w:bottom w:val="single" w:sz="4" w:space="0" w:color="auto"/>
              <w:right w:val="single" w:sz="4" w:space="0" w:color="auto"/>
            </w:tcBorders>
            <w:vAlign w:val="bottom"/>
            <w:hideMark/>
          </w:tcPr>
          <w:p w:rsidR="00B1248B" w:rsidRPr="00806C8C"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sz w:val="28"/>
                <w:szCs w:val="28"/>
                <w:lang w:eastAsia="ru-RU"/>
              </w:rPr>
              <w:t xml:space="preserve">Администрация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w:t>
            </w:r>
          </w:p>
        </w:tc>
      </w:tr>
      <w:tr w:rsidR="00B1248B" w:rsidRPr="000116BA" w:rsidTr="0095320A">
        <w:trPr>
          <w:trHeight w:val="276"/>
          <w:jc w:val="center"/>
        </w:trPr>
        <w:tc>
          <w:tcPr>
            <w:tcW w:w="3720" w:type="dxa"/>
            <w:tcBorders>
              <w:top w:val="nil"/>
              <w:left w:val="single" w:sz="4" w:space="0" w:color="auto"/>
              <w:bottom w:val="single" w:sz="4" w:space="0" w:color="auto"/>
              <w:right w:val="single" w:sz="4" w:space="0" w:color="auto"/>
            </w:tcBorders>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Цель программы </w:t>
            </w: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nil"/>
              <w:left w:val="nil"/>
              <w:bottom w:val="single" w:sz="4" w:space="0" w:color="auto"/>
              <w:right w:val="single" w:sz="4" w:space="0" w:color="auto"/>
            </w:tcBorders>
            <w:vAlign w:val="bottom"/>
            <w:hideMark/>
          </w:tcPr>
          <w:p w:rsidR="00B1248B" w:rsidRPr="000116BA" w:rsidRDefault="00B1248B" w:rsidP="0095320A">
            <w:pPr>
              <w:pStyle w:val="ConsPlusNormal"/>
              <w:jc w:val="both"/>
              <w:rPr>
                <w:rFonts w:ascii="Times New Roman" w:hAnsi="Times New Roman" w:cs="Times New Roman"/>
                <w:sz w:val="28"/>
                <w:szCs w:val="28"/>
              </w:rPr>
            </w:pPr>
            <w:r w:rsidRPr="000116BA">
              <w:rPr>
                <w:rFonts w:ascii="Times New Roman" w:hAnsi="Times New Roman" w:cs="Times New Roman"/>
                <w:bCs/>
                <w:sz w:val="28"/>
                <w:szCs w:val="28"/>
              </w:rPr>
              <w:t xml:space="preserve">Повышение качества и комфорта городской среды на территории </w:t>
            </w:r>
            <w:r>
              <w:rPr>
                <w:rFonts w:ascii="Times New Roman" w:hAnsi="Times New Roman" w:cs="Times New Roman"/>
                <w:sz w:val="28"/>
                <w:szCs w:val="28"/>
              </w:rPr>
              <w:t>Атяшевского</w:t>
            </w:r>
            <w:r w:rsidRPr="000116BA">
              <w:rPr>
                <w:rFonts w:ascii="Times New Roman" w:hAnsi="Times New Roman" w:cs="Times New Roman"/>
                <w:sz w:val="28"/>
                <w:szCs w:val="28"/>
              </w:rPr>
              <w:t xml:space="preserve"> </w:t>
            </w:r>
            <w:r>
              <w:rPr>
                <w:rFonts w:ascii="Times New Roman" w:hAnsi="Times New Roman" w:cs="Times New Roman"/>
                <w:sz w:val="28"/>
                <w:szCs w:val="28"/>
              </w:rPr>
              <w:t xml:space="preserve">городского </w:t>
            </w:r>
            <w:r w:rsidRPr="000116BA">
              <w:rPr>
                <w:rFonts w:ascii="Times New Roman" w:hAnsi="Times New Roman" w:cs="Times New Roman"/>
                <w:sz w:val="28"/>
                <w:szCs w:val="28"/>
              </w:rPr>
              <w:t xml:space="preserve">поселения </w:t>
            </w:r>
            <w:r>
              <w:rPr>
                <w:rFonts w:ascii="Times New Roman" w:hAnsi="Times New Roman" w:cs="Times New Roman"/>
                <w:sz w:val="28"/>
                <w:szCs w:val="28"/>
              </w:rPr>
              <w:t>Атяшевского</w:t>
            </w:r>
            <w:r w:rsidRPr="000116BA">
              <w:rPr>
                <w:rFonts w:ascii="Times New Roman" w:hAnsi="Times New Roman" w:cs="Times New Roman"/>
                <w:sz w:val="28"/>
                <w:szCs w:val="28"/>
              </w:rPr>
              <w:t xml:space="preserve"> муниципального района Республики Мордовия</w:t>
            </w:r>
            <w:r w:rsidRPr="000116BA">
              <w:rPr>
                <w:rFonts w:ascii="Times New Roman" w:hAnsi="Times New Roman" w:cs="Times New Roman"/>
                <w:bCs/>
                <w:sz w:val="28"/>
                <w:szCs w:val="28"/>
              </w:rPr>
              <w:t xml:space="preserve"> путем реализации комплекса первоочередных мероприятий по благоустройству территорий</w:t>
            </w:r>
          </w:p>
          <w:p w:rsidR="00B1248B" w:rsidRPr="000116BA" w:rsidRDefault="00B1248B" w:rsidP="0095320A">
            <w:pPr>
              <w:spacing w:after="0" w:line="240" w:lineRule="auto"/>
              <w:jc w:val="both"/>
              <w:rPr>
                <w:rFonts w:ascii="Times New Roman" w:eastAsia="Times New Roman" w:hAnsi="Times New Roman" w:cs="Times New Roman"/>
                <w:color w:val="000000"/>
                <w:sz w:val="28"/>
                <w:szCs w:val="28"/>
                <w:lang w:eastAsia="ru-RU"/>
              </w:rPr>
            </w:pPr>
          </w:p>
        </w:tc>
      </w:tr>
      <w:tr w:rsidR="00B1248B" w:rsidRPr="000116BA" w:rsidTr="0095320A">
        <w:trPr>
          <w:trHeight w:val="276"/>
          <w:jc w:val="center"/>
        </w:trPr>
        <w:tc>
          <w:tcPr>
            <w:tcW w:w="3720" w:type="dxa"/>
            <w:tcBorders>
              <w:top w:val="nil"/>
              <w:left w:val="single" w:sz="4" w:space="0" w:color="auto"/>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Задачи программы </w:t>
            </w: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nil"/>
              <w:left w:val="nil"/>
              <w:bottom w:val="single" w:sz="4" w:space="0" w:color="auto"/>
              <w:right w:val="single" w:sz="4" w:space="0" w:color="auto"/>
            </w:tcBorders>
            <w:vAlign w:val="bottom"/>
            <w:hideMark/>
          </w:tcPr>
          <w:p w:rsidR="00B1248B" w:rsidRPr="000116BA" w:rsidRDefault="00B1248B" w:rsidP="0095320A">
            <w:pPr>
              <w:spacing w:after="0" w:line="240" w:lineRule="auto"/>
              <w:jc w:val="both"/>
              <w:rPr>
                <w:rFonts w:ascii="Times New Roman" w:hAnsi="Times New Roman" w:cs="Times New Roman"/>
                <w:sz w:val="28"/>
                <w:szCs w:val="28"/>
              </w:rPr>
            </w:pPr>
            <w:r w:rsidRPr="000116BA">
              <w:rPr>
                <w:rFonts w:ascii="Times New Roman" w:eastAsia="Times New Roman" w:hAnsi="Times New Roman" w:cs="Times New Roman"/>
                <w:color w:val="000000"/>
                <w:sz w:val="28"/>
                <w:szCs w:val="28"/>
                <w:lang w:eastAsia="ru-RU"/>
              </w:rPr>
              <w:t> </w:t>
            </w:r>
            <w:r w:rsidRPr="000116BA">
              <w:rPr>
                <w:rFonts w:ascii="Times New Roman" w:hAnsi="Times New Roman" w:cs="Times New Roman"/>
                <w:sz w:val="28"/>
                <w:szCs w:val="28"/>
              </w:rPr>
              <w:t xml:space="preserve">Повышение уровня благоустройства дворовых территорий </w:t>
            </w:r>
            <w:r>
              <w:rPr>
                <w:rFonts w:ascii="Times New Roman" w:hAnsi="Times New Roman"/>
                <w:color w:val="000000"/>
                <w:sz w:val="28"/>
                <w:szCs w:val="28"/>
                <w:lang w:eastAsia="ru-RU"/>
              </w:rPr>
              <w:t xml:space="preserve">и </w:t>
            </w:r>
            <w:r w:rsidRPr="004C58BE">
              <w:rPr>
                <w:rFonts w:ascii="Times New Roman" w:hAnsi="Times New Roman"/>
                <w:color w:val="000000"/>
                <w:sz w:val="28"/>
                <w:szCs w:val="28"/>
                <w:lang w:eastAsia="ru-RU"/>
              </w:rPr>
              <w:t>муниципальных территорий общего пользования</w:t>
            </w:r>
            <w:r w:rsidRPr="000116B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Атяшевского городского </w:t>
            </w:r>
            <w:r w:rsidRPr="000116BA">
              <w:rPr>
                <w:rFonts w:ascii="Times New Roman" w:eastAsia="Times New Roman" w:hAnsi="Times New Roman" w:cs="Times New Roman"/>
                <w:sz w:val="28"/>
                <w:szCs w:val="28"/>
                <w:lang w:eastAsia="ru-RU"/>
              </w:rPr>
              <w:t xml:space="preserve">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Pr="000116BA">
              <w:rPr>
                <w:rFonts w:ascii="Times New Roman" w:hAnsi="Times New Roman" w:cs="Times New Roman"/>
                <w:sz w:val="28"/>
                <w:szCs w:val="28"/>
              </w:rPr>
              <w:t xml:space="preserve">; </w:t>
            </w:r>
          </w:p>
          <w:p w:rsidR="00B1248B" w:rsidRPr="000116BA" w:rsidRDefault="00B1248B" w:rsidP="0095320A">
            <w:pPr>
              <w:spacing w:after="0" w:line="240" w:lineRule="auto"/>
              <w:jc w:val="both"/>
              <w:rPr>
                <w:rFonts w:ascii="Times New Roman" w:hAnsi="Times New Roman" w:cs="Times New Roman"/>
                <w:sz w:val="28"/>
                <w:szCs w:val="28"/>
              </w:rPr>
            </w:pPr>
            <w:r w:rsidRPr="000116BA">
              <w:rPr>
                <w:rFonts w:ascii="Times New Roman" w:hAnsi="Times New Roman" w:cs="Times New Roman"/>
                <w:sz w:val="28"/>
                <w:szCs w:val="28"/>
              </w:rPr>
              <w:t xml:space="preserve">Повышение уровня вовлеченности заинтересованных граждан, организаций в реализацию мероприятий по благоустройству территории </w:t>
            </w:r>
            <w:r>
              <w:rPr>
                <w:rFonts w:ascii="Times New Roman" w:eastAsia="Times New Roman" w:hAnsi="Times New Roman" w:cs="Times New Roman"/>
                <w:sz w:val="28"/>
                <w:szCs w:val="28"/>
                <w:lang w:eastAsia="ru-RU"/>
              </w:rPr>
              <w:t xml:space="preserve">Атяшевского городского </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Pr="000116BA">
              <w:rPr>
                <w:rFonts w:ascii="Times New Roman" w:hAnsi="Times New Roman" w:cs="Times New Roman"/>
                <w:sz w:val="28"/>
                <w:szCs w:val="28"/>
              </w:rPr>
              <w:t>;</w:t>
            </w:r>
          </w:p>
          <w:p w:rsidR="00B1248B" w:rsidRPr="000116BA" w:rsidRDefault="00B1248B" w:rsidP="0095320A">
            <w:pPr>
              <w:spacing w:after="0" w:line="240" w:lineRule="auto"/>
              <w:jc w:val="both"/>
              <w:rPr>
                <w:rFonts w:ascii="Times New Roman" w:hAnsi="Times New Roman" w:cs="Times New Roman"/>
                <w:sz w:val="28"/>
                <w:szCs w:val="28"/>
              </w:rPr>
            </w:pPr>
            <w:r w:rsidRPr="000116BA">
              <w:rPr>
                <w:rFonts w:ascii="Times New Roman" w:hAnsi="Times New Roman" w:cs="Times New Roman"/>
                <w:sz w:val="28"/>
                <w:szCs w:val="28"/>
              </w:rPr>
              <w:t xml:space="preserve">Формирование реализованных практик благоустройства на территории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w:t>
            </w:r>
            <w:r w:rsidRPr="000116BA">
              <w:rPr>
                <w:rFonts w:ascii="Times New Roman" w:eastAsia="Times New Roman" w:hAnsi="Times New Roman" w:cs="Times New Roman"/>
                <w:sz w:val="28"/>
                <w:szCs w:val="28"/>
                <w:lang w:eastAsia="ru-RU"/>
              </w:rPr>
              <w:lastRenderedPageBreak/>
              <w:t>Республики Мордовия</w:t>
            </w:r>
            <w:r w:rsidRPr="000116BA">
              <w:rPr>
                <w:rFonts w:ascii="Times New Roman" w:hAnsi="Times New Roman" w:cs="Times New Roman"/>
                <w:sz w:val="28"/>
                <w:szCs w:val="28"/>
              </w:rPr>
              <w:t>;</w:t>
            </w:r>
          </w:p>
          <w:p w:rsidR="00B1248B" w:rsidRPr="000116BA" w:rsidRDefault="00B1248B" w:rsidP="0095320A">
            <w:pPr>
              <w:spacing w:after="0" w:line="240" w:lineRule="auto"/>
              <w:jc w:val="both"/>
              <w:rPr>
                <w:rFonts w:ascii="Times New Roman" w:eastAsia="Times New Roman" w:hAnsi="Times New Roman" w:cs="Times New Roman"/>
                <w:color w:val="000000"/>
                <w:sz w:val="28"/>
                <w:szCs w:val="28"/>
                <w:lang w:eastAsia="ru-RU"/>
              </w:rPr>
            </w:pPr>
            <w:r w:rsidRPr="000116BA">
              <w:rPr>
                <w:rFonts w:ascii="Times New Roman" w:hAnsi="Times New Roman" w:cs="Times New Roman"/>
                <w:sz w:val="28"/>
                <w:szCs w:val="28"/>
              </w:rPr>
              <w:t xml:space="preserve">Повышение квалификации сотрудников органов местного самоуправления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sidRPr="000116BA">
              <w:rPr>
                <w:rFonts w:ascii="Times New Roman" w:hAnsi="Times New Roman" w:cs="Times New Roman"/>
                <w:sz w:val="28"/>
                <w:szCs w:val="28"/>
              </w:rPr>
              <w:t xml:space="preserve">в сфере реализации проектов по благоустройству территорий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Pr="000116BA">
              <w:rPr>
                <w:rFonts w:ascii="Times New Roman" w:hAnsi="Times New Roman" w:cs="Times New Roman"/>
                <w:sz w:val="28"/>
                <w:szCs w:val="28"/>
              </w:rPr>
              <w:t>.</w:t>
            </w:r>
          </w:p>
        </w:tc>
      </w:tr>
      <w:tr w:rsidR="00B1248B" w:rsidRPr="000116BA" w:rsidTr="0095320A">
        <w:trPr>
          <w:trHeight w:val="552"/>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B1248B" w:rsidRPr="005F50B8" w:rsidRDefault="00B1248B" w:rsidP="0095320A">
            <w:pPr>
              <w:spacing w:after="0" w:line="240" w:lineRule="auto"/>
              <w:jc w:val="both"/>
              <w:rPr>
                <w:rFonts w:ascii="Times New Roman" w:eastAsia="Times New Roman" w:hAnsi="Times New Roman" w:cs="Times New Roman"/>
                <w:color w:val="000000"/>
                <w:sz w:val="28"/>
                <w:szCs w:val="28"/>
                <w:lang w:eastAsia="ru-RU"/>
              </w:rPr>
            </w:pPr>
            <w:r w:rsidRPr="005F50B8">
              <w:rPr>
                <w:rFonts w:ascii="Times New Roman" w:eastAsia="Times New Roman" w:hAnsi="Times New Roman" w:cs="Times New Roman"/>
                <w:color w:val="000000"/>
                <w:sz w:val="28"/>
                <w:szCs w:val="28"/>
                <w:lang w:eastAsia="ru-RU"/>
              </w:rPr>
              <w:lastRenderedPageBreak/>
              <w:t>Целевые индикаторы и показатели программы</w:t>
            </w:r>
          </w:p>
          <w:p w:rsidR="00B1248B" w:rsidRPr="005F50B8" w:rsidRDefault="00B1248B" w:rsidP="0095320A">
            <w:pPr>
              <w:spacing w:after="0" w:line="240" w:lineRule="auto"/>
              <w:jc w:val="both"/>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single" w:sz="4" w:space="0" w:color="auto"/>
              <w:left w:val="single" w:sz="4" w:space="0" w:color="auto"/>
              <w:bottom w:val="single" w:sz="4" w:space="0" w:color="auto"/>
              <w:right w:val="single" w:sz="4" w:space="0" w:color="auto"/>
            </w:tcBorders>
          </w:tcPr>
          <w:p w:rsidR="00B1248B" w:rsidRPr="004C58BE"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1. Количество благо</w:t>
            </w:r>
            <w:r>
              <w:rPr>
                <w:rFonts w:ascii="Times New Roman" w:hAnsi="Times New Roman"/>
                <w:color w:val="000000"/>
                <w:sz w:val="28"/>
                <w:szCs w:val="28"/>
                <w:lang w:eastAsia="ru-RU"/>
              </w:rPr>
              <w:t>устроенных дворовых территорий – 28 единиц. *</w:t>
            </w:r>
          </w:p>
          <w:p w:rsidR="00B1248B" w:rsidRPr="004C58BE"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2. Площадь благоустроенных дворовых территорий.</w:t>
            </w:r>
          </w:p>
          <w:p w:rsidR="00B1248B" w:rsidRPr="004C58BE"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3. Доля благоустроенных дворовых территорий от общего количества дворовых территорий.</w:t>
            </w:r>
          </w:p>
          <w:p w:rsidR="00B1248B" w:rsidRPr="004C58BE"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4. 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муниципального образования).</w:t>
            </w:r>
          </w:p>
          <w:p w:rsidR="00B1248B" w:rsidRPr="004C58BE"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5. Количество благоустроенных муниципальных территорий общего пользования.</w:t>
            </w:r>
          </w:p>
          <w:p w:rsidR="00B1248B" w:rsidRPr="004C58BE"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6. Площадь благоустроенных муниципальных территорий общего пользования.</w:t>
            </w:r>
          </w:p>
          <w:p w:rsidR="00B1248B"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7. Доля площади благоустроенных муниципальных территорий общего пользования.</w:t>
            </w:r>
          </w:p>
          <w:p w:rsidR="00B1248B" w:rsidRDefault="00B1248B"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8. Количество реализованных проектов по благоустройству, представленных в Министерство строительства и </w:t>
            </w:r>
            <w:proofErr w:type="spellStart"/>
            <w:r>
              <w:rPr>
                <w:rFonts w:ascii="Times New Roman" w:hAnsi="Times New Roman"/>
                <w:color w:val="000000"/>
                <w:sz w:val="28"/>
                <w:szCs w:val="28"/>
                <w:lang w:eastAsia="ru-RU"/>
              </w:rPr>
              <w:t>жилищн</w:t>
            </w:r>
            <w:proofErr w:type="gramStart"/>
            <w:r>
              <w:rPr>
                <w:rFonts w:ascii="Times New Roman" w:hAnsi="Times New Roman"/>
                <w:color w:val="000000"/>
                <w:sz w:val="28"/>
                <w:szCs w:val="28"/>
                <w:lang w:eastAsia="ru-RU"/>
              </w:rPr>
              <w:t>о</w:t>
            </w:r>
            <w:proofErr w:type="spellEnd"/>
            <w:r>
              <w:rPr>
                <w:rFonts w:ascii="Times New Roman" w:hAnsi="Times New Roman"/>
                <w:color w:val="000000"/>
                <w:sz w:val="28"/>
                <w:szCs w:val="28"/>
                <w:lang w:eastAsia="ru-RU"/>
              </w:rPr>
              <w:t>-</w:t>
            </w:r>
            <w:proofErr w:type="gramEnd"/>
            <w:r>
              <w:rPr>
                <w:rFonts w:ascii="Times New Roman" w:hAnsi="Times New Roman"/>
                <w:color w:val="000000"/>
                <w:sz w:val="28"/>
                <w:szCs w:val="28"/>
                <w:lang w:eastAsia="ru-RU"/>
              </w:rPr>
              <w:t xml:space="preserve"> коммунального хозяйства Российской федерации. </w:t>
            </w:r>
          </w:p>
          <w:p w:rsidR="00B1248B" w:rsidRPr="004C58BE" w:rsidRDefault="00B1248B"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9</w:t>
            </w:r>
            <w:r w:rsidRPr="004C58BE">
              <w:rPr>
                <w:rFonts w:ascii="Times New Roman" w:hAnsi="Times New Roman"/>
                <w:color w:val="000000"/>
                <w:sz w:val="28"/>
                <w:szCs w:val="28"/>
                <w:lang w:eastAsia="ru-RU"/>
              </w:rPr>
              <w:t>. Доля дворовых территорий, благоустроенных с участием заинтересованных лиц.</w:t>
            </w:r>
          </w:p>
          <w:p w:rsidR="00B1248B" w:rsidRPr="004C58BE" w:rsidRDefault="00B1248B"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10</w:t>
            </w:r>
            <w:r w:rsidRPr="004C58BE">
              <w:rPr>
                <w:rFonts w:ascii="Times New Roman" w:hAnsi="Times New Roman"/>
                <w:color w:val="000000"/>
                <w:sz w:val="28"/>
                <w:szCs w:val="28"/>
                <w:lang w:eastAsia="ru-RU"/>
              </w:rPr>
              <w:t>. Площадь благоустроенных муниципальных территорий общего пользования, приходящихся на 1 жителя.</w:t>
            </w:r>
          </w:p>
          <w:p w:rsidR="00B1248B" w:rsidRPr="004C58BE" w:rsidRDefault="00B1248B" w:rsidP="0095320A">
            <w:pPr>
              <w:pStyle w:val="af2"/>
              <w:jc w:val="both"/>
              <w:rPr>
                <w:rFonts w:ascii="Times New Roman" w:hAnsi="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tc>
      </w:tr>
      <w:tr w:rsidR="00B1248B" w:rsidRPr="000116BA" w:rsidTr="0095320A">
        <w:trPr>
          <w:trHeight w:val="276"/>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lastRenderedPageBreak/>
              <w:t xml:space="preserve">Срок реализации программы </w:t>
            </w:r>
          </w:p>
        </w:tc>
        <w:tc>
          <w:tcPr>
            <w:tcW w:w="5420" w:type="dxa"/>
            <w:tcBorders>
              <w:top w:val="single" w:sz="4" w:space="0" w:color="auto"/>
              <w:left w:val="nil"/>
              <w:bottom w:val="single" w:sz="4" w:space="0" w:color="auto"/>
              <w:right w:val="single" w:sz="4" w:space="0" w:color="auto"/>
            </w:tcBorders>
            <w:shd w:val="clear" w:color="auto" w:fill="auto"/>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201</w:t>
            </w:r>
            <w:r>
              <w:rPr>
                <w:rFonts w:ascii="Times New Roman" w:eastAsia="Times New Roman" w:hAnsi="Times New Roman" w:cs="Times New Roman"/>
                <w:color w:val="000000"/>
                <w:sz w:val="28"/>
                <w:szCs w:val="28"/>
                <w:lang w:eastAsia="ru-RU"/>
              </w:rPr>
              <w:t>8-2022</w:t>
            </w:r>
            <w:r w:rsidRPr="000116BA">
              <w:rPr>
                <w:rFonts w:ascii="Times New Roman" w:eastAsia="Times New Roman" w:hAnsi="Times New Roman" w:cs="Times New Roman"/>
                <w:color w:val="000000"/>
                <w:sz w:val="28"/>
                <w:szCs w:val="28"/>
                <w:lang w:eastAsia="ru-RU"/>
              </w:rPr>
              <w:t xml:space="preserve"> год</w:t>
            </w:r>
            <w:r>
              <w:rPr>
                <w:rFonts w:ascii="Times New Roman" w:eastAsia="Times New Roman" w:hAnsi="Times New Roman" w:cs="Times New Roman"/>
                <w:color w:val="000000"/>
                <w:sz w:val="28"/>
                <w:szCs w:val="28"/>
                <w:lang w:eastAsia="ru-RU"/>
              </w:rPr>
              <w:t>ы</w:t>
            </w:r>
          </w:p>
        </w:tc>
      </w:tr>
      <w:tr w:rsidR="00B1248B" w:rsidRPr="000116BA" w:rsidTr="0095320A">
        <w:trPr>
          <w:trHeight w:val="552"/>
          <w:jc w:val="center"/>
        </w:trPr>
        <w:tc>
          <w:tcPr>
            <w:tcW w:w="3720" w:type="dxa"/>
            <w:tcBorders>
              <w:top w:val="single" w:sz="4" w:space="0" w:color="auto"/>
              <w:left w:val="single" w:sz="4" w:space="0" w:color="auto"/>
              <w:bottom w:val="single" w:sz="4" w:space="0" w:color="auto"/>
              <w:right w:val="single" w:sz="4" w:space="0" w:color="auto"/>
            </w:tcBorders>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Объемы бюджетных ассигнований программы </w:t>
            </w:r>
          </w:p>
        </w:tc>
        <w:tc>
          <w:tcPr>
            <w:tcW w:w="5420" w:type="dxa"/>
            <w:tcBorders>
              <w:top w:val="single" w:sz="4" w:space="0" w:color="auto"/>
              <w:left w:val="single" w:sz="4" w:space="0" w:color="auto"/>
              <w:bottom w:val="single" w:sz="4" w:space="0" w:color="auto"/>
              <w:right w:val="single" w:sz="4" w:space="0" w:color="auto"/>
            </w:tcBorders>
            <w:vAlign w:val="bottom"/>
            <w:hideMark/>
          </w:tcPr>
          <w:p w:rsidR="00B1248B" w:rsidRPr="00B95AAA"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Объем финансирования Программы составляет </w:t>
            </w:r>
            <w:r w:rsidR="00DF5B0E">
              <w:rPr>
                <w:rFonts w:ascii="Times New Roman" w:hAnsi="Times New Roman"/>
                <w:color w:val="000000"/>
                <w:sz w:val="28"/>
                <w:szCs w:val="28"/>
                <w:lang w:eastAsia="ru-RU"/>
              </w:rPr>
              <w:t>6157,24</w:t>
            </w:r>
            <w:r w:rsidRPr="00B95AAA">
              <w:rPr>
                <w:rFonts w:ascii="Times New Roman" w:hAnsi="Times New Roman"/>
                <w:color w:val="000000"/>
                <w:sz w:val="28"/>
                <w:szCs w:val="28"/>
                <w:lang w:eastAsia="ru-RU"/>
              </w:rPr>
              <w:t>* тыс. рублей, в том числе:</w:t>
            </w:r>
          </w:p>
          <w:p w:rsidR="00B1248B" w:rsidRPr="008E0DD0" w:rsidRDefault="00B1248B" w:rsidP="0095320A">
            <w:pPr>
              <w:pStyle w:val="af2"/>
              <w:jc w:val="both"/>
              <w:rPr>
                <w:rFonts w:ascii="Times New Roman" w:hAnsi="Times New Roman"/>
                <w:color w:val="000000"/>
                <w:sz w:val="28"/>
                <w:szCs w:val="28"/>
                <w:lang w:eastAsia="ru-RU"/>
              </w:rPr>
            </w:pPr>
            <w:r w:rsidRPr="008E0DD0">
              <w:rPr>
                <w:rFonts w:ascii="Times New Roman" w:hAnsi="Times New Roman"/>
                <w:color w:val="000000"/>
                <w:sz w:val="28"/>
                <w:szCs w:val="28"/>
                <w:lang w:eastAsia="ru-RU"/>
              </w:rPr>
              <w:t>в 2018 году</w:t>
            </w:r>
            <w:r>
              <w:rPr>
                <w:rFonts w:ascii="Times New Roman" w:hAnsi="Times New Roman"/>
                <w:color w:val="000000"/>
                <w:sz w:val="28"/>
                <w:szCs w:val="28"/>
                <w:lang w:eastAsia="ru-RU"/>
              </w:rPr>
              <w:t xml:space="preserve"> – </w:t>
            </w:r>
            <w:r w:rsidR="00DF5B0E">
              <w:rPr>
                <w:rFonts w:ascii="Times New Roman" w:hAnsi="Times New Roman"/>
                <w:color w:val="000000"/>
                <w:sz w:val="28"/>
                <w:szCs w:val="28"/>
                <w:lang w:eastAsia="ru-RU"/>
              </w:rPr>
              <w:t>1231,448</w:t>
            </w:r>
            <w:r w:rsidRPr="008E0DD0">
              <w:rPr>
                <w:rFonts w:ascii="Times New Roman" w:hAnsi="Times New Roman"/>
                <w:color w:val="000000"/>
                <w:sz w:val="28"/>
                <w:szCs w:val="28"/>
                <w:lang w:eastAsia="ru-RU"/>
              </w:rPr>
              <w:t xml:space="preserve"> тыс. рублей,</w:t>
            </w:r>
          </w:p>
          <w:p w:rsidR="00B1248B" w:rsidRPr="008E0DD0" w:rsidRDefault="00DF5B0E"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в 2019 году – 1231</w:t>
            </w:r>
            <w:r w:rsidR="00020BD0">
              <w:rPr>
                <w:rFonts w:ascii="Times New Roman" w:hAnsi="Times New Roman"/>
                <w:color w:val="000000"/>
                <w:sz w:val="28"/>
                <w:szCs w:val="28"/>
                <w:lang w:eastAsia="ru-RU"/>
              </w:rPr>
              <w:t>,</w:t>
            </w:r>
            <w:r>
              <w:rPr>
                <w:rFonts w:ascii="Times New Roman" w:hAnsi="Times New Roman"/>
                <w:color w:val="000000"/>
                <w:sz w:val="28"/>
                <w:szCs w:val="28"/>
                <w:lang w:eastAsia="ru-RU"/>
              </w:rPr>
              <w:t>448</w:t>
            </w:r>
            <w:r w:rsidR="00B1248B" w:rsidRPr="008E0DD0">
              <w:rPr>
                <w:rFonts w:ascii="Times New Roman" w:hAnsi="Times New Roman"/>
                <w:color w:val="000000"/>
                <w:sz w:val="28"/>
                <w:szCs w:val="28"/>
                <w:lang w:eastAsia="ru-RU"/>
              </w:rPr>
              <w:t xml:space="preserve"> тыс. рублей,</w:t>
            </w:r>
          </w:p>
          <w:p w:rsidR="00B1248B" w:rsidRPr="008E0DD0" w:rsidRDefault="00B1248B" w:rsidP="0095320A">
            <w:pPr>
              <w:pStyle w:val="af2"/>
              <w:jc w:val="both"/>
              <w:rPr>
                <w:rFonts w:ascii="Times New Roman" w:hAnsi="Times New Roman"/>
                <w:color w:val="000000"/>
                <w:sz w:val="28"/>
                <w:szCs w:val="28"/>
                <w:lang w:eastAsia="ru-RU"/>
              </w:rPr>
            </w:pPr>
            <w:r w:rsidRPr="008E0DD0">
              <w:rPr>
                <w:rFonts w:ascii="Times New Roman" w:hAnsi="Times New Roman"/>
                <w:color w:val="000000"/>
                <w:sz w:val="28"/>
                <w:szCs w:val="28"/>
                <w:lang w:eastAsia="ru-RU"/>
              </w:rPr>
              <w:t xml:space="preserve">в 2020 году – </w:t>
            </w:r>
            <w:r w:rsidR="00DF5B0E">
              <w:rPr>
                <w:rFonts w:ascii="Times New Roman" w:hAnsi="Times New Roman"/>
                <w:color w:val="000000"/>
                <w:sz w:val="28"/>
                <w:szCs w:val="28"/>
                <w:lang w:eastAsia="ru-RU"/>
              </w:rPr>
              <w:t>1231,448</w:t>
            </w:r>
            <w:r w:rsidRPr="008E0DD0">
              <w:rPr>
                <w:rFonts w:ascii="Times New Roman" w:hAnsi="Times New Roman"/>
                <w:color w:val="000000"/>
                <w:sz w:val="28"/>
                <w:szCs w:val="28"/>
                <w:lang w:eastAsia="ru-RU"/>
              </w:rPr>
              <w:t xml:space="preserve"> тыс. рублей,</w:t>
            </w:r>
          </w:p>
          <w:p w:rsidR="00B1248B" w:rsidRPr="008E0DD0" w:rsidRDefault="00B1248B" w:rsidP="0095320A">
            <w:pPr>
              <w:pStyle w:val="af2"/>
              <w:jc w:val="both"/>
              <w:rPr>
                <w:rFonts w:ascii="Times New Roman" w:hAnsi="Times New Roman"/>
                <w:color w:val="000000"/>
                <w:sz w:val="28"/>
                <w:szCs w:val="28"/>
                <w:lang w:eastAsia="ru-RU"/>
              </w:rPr>
            </w:pPr>
            <w:r w:rsidRPr="008E0DD0">
              <w:rPr>
                <w:rFonts w:ascii="Times New Roman" w:hAnsi="Times New Roman"/>
                <w:color w:val="000000"/>
                <w:sz w:val="28"/>
                <w:szCs w:val="28"/>
                <w:lang w:eastAsia="ru-RU"/>
              </w:rPr>
              <w:t xml:space="preserve">в 2021 году – </w:t>
            </w:r>
            <w:r w:rsidR="00DF5B0E">
              <w:rPr>
                <w:rFonts w:ascii="Times New Roman" w:hAnsi="Times New Roman"/>
                <w:color w:val="000000"/>
                <w:sz w:val="28"/>
                <w:szCs w:val="28"/>
                <w:lang w:eastAsia="ru-RU"/>
              </w:rPr>
              <w:t>1231,448</w:t>
            </w:r>
            <w:r w:rsidRPr="008E0DD0">
              <w:rPr>
                <w:rFonts w:ascii="Times New Roman" w:hAnsi="Times New Roman"/>
                <w:color w:val="000000"/>
                <w:sz w:val="28"/>
                <w:szCs w:val="28"/>
                <w:lang w:eastAsia="ru-RU"/>
              </w:rPr>
              <w:t xml:space="preserve"> тыс. рублей,</w:t>
            </w:r>
          </w:p>
          <w:p w:rsidR="00B1248B" w:rsidRPr="00B95AAA" w:rsidRDefault="00B1248B" w:rsidP="0095320A">
            <w:pPr>
              <w:pStyle w:val="af2"/>
              <w:jc w:val="both"/>
              <w:rPr>
                <w:rFonts w:ascii="Times New Roman" w:hAnsi="Times New Roman"/>
                <w:color w:val="000000"/>
                <w:sz w:val="28"/>
                <w:szCs w:val="28"/>
                <w:lang w:eastAsia="ru-RU"/>
              </w:rPr>
            </w:pPr>
            <w:r w:rsidRPr="008E0DD0">
              <w:rPr>
                <w:rFonts w:ascii="Times New Roman" w:hAnsi="Times New Roman"/>
                <w:color w:val="000000"/>
                <w:sz w:val="28"/>
                <w:szCs w:val="28"/>
                <w:lang w:eastAsia="ru-RU"/>
              </w:rPr>
              <w:t xml:space="preserve">в 2022 году – </w:t>
            </w:r>
            <w:r w:rsidR="00DF5B0E">
              <w:rPr>
                <w:rFonts w:ascii="Times New Roman" w:hAnsi="Times New Roman"/>
                <w:color w:val="000000"/>
                <w:sz w:val="28"/>
                <w:szCs w:val="28"/>
                <w:lang w:eastAsia="ru-RU"/>
              </w:rPr>
              <w:t>1231,448</w:t>
            </w:r>
            <w:r w:rsidRPr="008E0DD0">
              <w:rPr>
                <w:rFonts w:ascii="Times New Roman" w:hAnsi="Times New Roman"/>
                <w:color w:val="000000"/>
                <w:sz w:val="28"/>
                <w:szCs w:val="28"/>
                <w:lang w:eastAsia="ru-RU"/>
              </w:rPr>
              <w:t xml:space="preserve"> тыс. рублей;</w:t>
            </w:r>
          </w:p>
          <w:p w:rsidR="00B1248B" w:rsidRPr="000C240B" w:rsidRDefault="00B1248B" w:rsidP="0095320A">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средства республиканского бюджета Республики Мордовия – </w:t>
            </w:r>
            <w:r w:rsidR="00DF5B0E">
              <w:rPr>
                <w:rFonts w:ascii="Times New Roman" w:hAnsi="Times New Roman"/>
                <w:color w:val="000000"/>
                <w:sz w:val="28"/>
                <w:szCs w:val="28"/>
                <w:lang w:eastAsia="ru-RU"/>
              </w:rPr>
              <w:t>5849,375</w:t>
            </w:r>
            <w:r w:rsidRPr="000C240B">
              <w:rPr>
                <w:rFonts w:ascii="Times New Roman" w:hAnsi="Times New Roman"/>
                <w:color w:val="000000"/>
                <w:sz w:val="28"/>
                <w:szCs w:val="28"/>
                <w:lang w:eastAsia="ru-RU"/>
              </w:rPr>
              <w:t>* тыс. рублей, в том числе:</w:t>
            </w:r>
          </w:p>
          <w:p w:rsidR="00B1248B" w:rsidRPr="000C240B" w:rsidRDefault="00B1248B" w:rsidP="0095320A">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 xml:space="preserve">в 2018 году – </w:t>
            </w:r>
            <w:r w:rsidR="00DF5B0E">
              <w:rPr>
                <w:rFonts w:ascii="Times New Roman" w:hAnsi="Times New Roman"/>
                <w:color w:val="000000"/>
                <w:sz w:val="28"/>
                <w:szCs w:val="28"/>
                <w:lang w:eastAsia="ru-RU"/>
              </w:rPr>
              <w:t>1169,875</w:t>
            </w:r>
            <w:r w:rsidRPr="000C240B">
              <w:rPr>
                <w:rFonts w:ascii="Times New Roman" w:hAnsi="Times New Roman"/>
                <w:color w:val="000000"/>
                <w:sz w:val="28"/>
                <w:szCs w:val="28"/>
                <w:lang w:eastAsia="ru-RU"/>
              </w:rPr>
              <w:t xml:space="preserve"> тыс. рублей,</w:t>
            </w:r>
          </w:p>
          <w:p w:rsidR="00B1248B" w:rsidRPr="000C240B" w:rsidRDefault="00B1248B" w:rsidP="0095320A">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 xml:space="preserve">в 2019 году – </w:t>
            </w:r>
            <w:r w:rsidR="00DF5B0E">
              <w:rPr>
                <w:rFonts w:ascii="Times New Roman" w:hAnsi="Times New Roman"/>
                <w:color w:val="000000"/>
                <w:sz w:val="28"/>
                <w:szCs w:val="28"/>
                <w:lang w:eastAsia="ru-RU"/>
              </w:rPr>
              <w:t>1169,875</w:t>
            </w:r>
            <w:r w:rsidRPr="000C240B">
              <w:rPr>
                <w:rFonts w:ascii="Times New Roman" w:hAnsi="Times New Roman"/>
                <w:color w:val="000000"/>
                <w:sz w:val="28"/>
                <w:szCs w:val="28"/>
                <w:lang w:eastAsia="ru-RU"/>
              </w:rPr>
              <w:t xml:space="preserve"> тыс. рублей,</w:t>
            </w:r>
          </w:p>
          <w:p w:rsidR="00B1248B" w:rsidRPr="000C240B" w:rsidRDefault="00B1248B" w:rsidP="0095320A">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 xml:space="preserve">в 2020 году – </w:t>
            </w:r>
            <w:r w:rsidR="00DF5B0E">
              <w:rPr>
                <w:rFonts w:ascii="Times New Roman" w:hAnsi="Times New Roman"/>
                <w:color w:val="000000"/>
                <w:sz w:val="28"/>
                <w:szCs w:val="28"/>
                <w:lang w:eastAsia="ru-RU"/>
              </w:rPr>
              <w:t>1169,875</w:t>
            </w:r>
            <w:r w:rsidRPr="000C240B">
              <w:rPr>
                <w:rFonts w:ascii="Times New Roman" w:hAnsi="Times New Roman"/>
                <w:color w:val="000000"/>
                <w:sz w:val="28"/>
                <w:szCs w:val="28"/>
                <w:lang w:eastAsia="ru-RU"/>
              </w:rPr>
              <w:t xml:space="preserve"> тыс. рублей,</w:t>
            </w:r>
          </w:p>
          <w:p w:rsidR="00B1248B" w:rsidRPr="000C240B" w:rsidRDefault="00B1248B" w:rsidP="0095320A">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 xml:space="preserve">в 2021 году – </w:t>
            </w:r>
            <w:r w:rsidR="00DF5B0E">
              <w:rPr>
                <w:rFonts w:ascii="Times New Roman" w:hAnsi="Times New Roman"/>
                <w:color w:val="000000"/>
                <w:sz w:val="28"/>
                <w:szCs w:val="28"/>
                <w:lang w:eastAsia="ru-RU"/>
              </w:rPr>
              <w:t>1169,875</w:t>
            </w:r>
            <w:r w:rsidRPr="000C240B">
              <w:rPr>
                <w:rFonts w:ascii="Times New Roman" w:hAnsi="Times New Roman"/>
                <w:color w:val="000000"/>
                <w:sz w:val="28"/>
                <w:szCs w:val="28"/>
                <w:lang w:eastAsia="ru-RU"/>
              </w:rPr>
              <w:t xml:space="preserve"> тыс. рублей,</w:t>
            </w:r>
          </w:p>
          <w:p w:rsidR="00B1248B" w:rsidRPr="000C240B" w:rsidRDefault="00B1248B" w:rsidP="0095320A">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 xml:space="preserve">в 2022 году – </w:t>
            </w:r>
            <w:r w:rsidR="00DF5B0E">
              <w:rPr>
                <w:rFonts w:ascii="Times New Roman" w:hAnsi="Times New Roman"/>
                <w:color w:val="000000"/>
                <w:sz w:val="28"/>
                <w:szCs w:val="28"/>
                <w:lang w:eastAsia="ru-RU"/>
              </w:rPr>
              <w:t>1169,875</w:t>
            </w:r>
            <w:r w:rsidRPr="000C240B">
              <w:rPr>
                <w:rFonts w:ascii="Times New Roman" w:hAnsi="Times New Roman"/>
                <w:color w:val="000000"/>
                <w:sz w:val="28"/>
                <w:szCs w:val="28"/>
                <w:lang w:eastAsia="ru-RU"/>
              </w:rPr>
              <w:t xml:space="preserve"> тыс. рублей;</w:t>
            </w:r>
          </w:p>
          <w:p w:rsidR="00666497" w:rsidRDefault="00B1248B" w:rsidP="0095320A">
            <w:pPr>
              <w:pStyle w:val="af2"/>
              <w:jc w:val="both"/>
              <w:rPr>
                <w:rFonts w:ascii="Times New Roman" w:hAnsi="Times New Roman"/>
                <w:color w:val="000000"/>
                <w:sz w:val="28"/>
                <w:szCs w:val="28"/>
                <w:lang w:eastAsia="ru-RU"/>
              </w:rPr>
            </w:pPr>
            <w:r w:rsidRPr="001C5757">
              <w:rPr>
                <w:rFonts w:ascii="Times New Roman" w:hAnsi="Times New Roman"/>
                <w:color w:val="000000"/>
                <w:sz w:val="28"/>
                <w:szCs w:val="28"/>
                <w:lang w:eastAsia="ru-RU"/>
              </w:rPr>
              <w:t xml:space="preserve">средства местного бюджета муниципальных образований – </w:t>
            </w:r>
          </w:p>
          <w:p w:rsidR="00B1248B" w:rsidRPr="001C5757" w:rsidRDefault="00B1248B"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1258,5</w:t>
            </w:r>
            <w:r w:rsidRPr="001C5757">
              <w:rPr>
                <w:rFonts w:ascii="Times New Roman" w:hAnsi="Times New Roman"/>
                <w:color w:val="000000"/>
                <w:sz w:val="28"/>
                <w:szCs w:val="28"/>
                <w:lang w:eastAsia="ru-RU"/>
              </w:rPr>
              <w:t>* тыс. рублей, в том числе:</w:t>
            </w:r>
          </w:p>
          <w:p w:rsidR="00B1248B" w:rsidRPr="001C5757" w:rsidRDefault="00B1248B" w:rsidP="0095320A">
            <w:pPr>
              <w:pStyle w:val="af2"/>
              <w:jc w:val="both"/>
              <w:rPr>
                <w:rFonts w:ascii="Times New Roman" w:hAnsi="Times New Roman"/>
                <w:color w:val="000000"/>
                <w:sz w:val="28"/>
                <w:szCs w:val="28"/>
                <w:lang w:eastAsia="ru-RU"/>
              </w:rPr>
            </w:pPr>
            <w:r w:rsidRPr="001C5757">
              <w:rPr>
                <w:rFonts w:ascii="Times New Roman" w:hAnsi="Times New Roman"/>
                <w:color w:val="000000"/>
                <w:sz w:val="28"/>
                <w:szCs w:val="28"/>
                <w:lang w:eastAsia="ru-RU"/>
              </w:rPr>
              <w:t xml:space="preserve">в 2018 году – </w:t>
            </w:r>
            <w:r w:rsidR="00DF5B0E">
              <w:rPr>
                <w:rFonts w:ascii="Times New Roman" w:hAnsi="Times New Roman"/>
                <w:color w:val="000000"/>
                <w:sz w:val="28"/>
                <w:szCs w:val="28"/>
                <w:lang w:eastAsia="ru-RU"/>
              </w:rPr>
              <w:t>61,572</w:t>
            </w:r>
            <w:r w:rsidRPr="001C5757">
              <w:rPr>
                <w:rFonts w:ascii="Times New Roman" w:hAnsi="Times New Roman"/>
                <w:color w:val="000000"/>
                <w:sz w:val="28"/>
                <w:szCs w:val="28"/>
                <w:lang w:eastAsia="ru-RU"/>
              </w:rPr>
              <w:t xml:space="preserve"> тыс. рублей,</w:t>
            </w:r>
          </w:p>
          <w:p w:rsidR="00B1248B" w:rsidRPr="001C5757" w:rsidRDefault="00DF5B0E"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в 2019 году – 61,572</w:t>
            </w:r>
            <w:r w:rsidR="00B1248B" w:rsidRPr="001C5757">
              <w:rPr>
                <w:rFonts w:ascii="Times New Roman" w:hAnsi="Times New Roman"/>
                <w:color w:val="000000"/>
                <w:sz w:val="28"/>
                <w:szCs w:val="28"/>
                <w:lang w:eastAsia="ru-RU"/>
              </w:rPr>
              <w:t xml:space="preserve"> тыс. рублей,</w:t>
            </w:r>
          </w:p>
          <w:p w:rsidR="00B1248B" w:rsidRPr="001C5757" w:rsidRDefault="00B1248B" w:rsidP="0095320A">
            <w:pPr>
              <w:pStyle w:val="af2"/>
              <w:jc w:val="both"/>
              <w:rPr>
                <w:rFonts w:ascii="Times New Roman" w:hAnsi="Times New Roman"/>
                <w:color w:val="000000"/>
                <w:sz w:val="28"/>
                <w:szCs w:val="28"/>
                <w:lang w:eastAsia="ru-RU"/>
              </w:rPr>
            </w:pPr>
            <w:r w:rsidRPr="001C5757">
              <w:rPr>
                <w:rFonts w:ascii="Times New Roman" w:hAnsi="Times New Roman"/>
                <w:color w:val="000000"/>
                <w:sz w:val="28"/>
                <w:szCs w:val="28"/>
                <w:lang w:eastAsia="ru-RU"/>
              </w:rPr>
              <w:t xml:space="preserve">в 2020 году – </w:t>
            </w:r>
            <w:r w:rsidR="00DF5B0E">
              <w:rPr>
                <w:rFonts w:ascii="Times New Roman" w:hAnsi="Times New Roman"/>
                <w:color w:val="000000"/>
                <w:sz w:val="28"/>
                <w:szCs w:val="28"/>
                <w:lang w:eastAsia="ru-RU"/>
              </w:rPr>
              <w:t>61,572</w:t>
            </w:r>
            <w:r w:rsidRPr="001C5757">
              <w:rPr>
                <w:rFonts w:ascii="Times New Roman" w:hAnsi="Times New Roman"/>
                <w:color w:val="000000"/>
                <w:sz w:val="28"/>
                <w:szCs w:val="28"/>
                <w:lang w:eastAsia="ru-RU"/>
              </w:rPr>
              <w:t xml:space="preserve"> тыс. рублей,</w:t>
            </w:r>
          </w:p>
          <w:p w:rsidR="00B1248B" w:rsidRPr="001C5757" w:rsidRDefault="00DF5B0E"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в 2021 году – 61,572</w:t>
            </w:r>
            <w:r w:rsidR="00B1248B" w:rsidRPr="001C5757">
              <w:rPr>
                <w:rFonts w:ascii="Times New Roman" w:hAnsi="Times New Roman"/>
                <w:color w:val="000000"/>
                <w:sz w:val="28"/>
                <w:szCs w:val="28"/>
                <w:lang w:eastAsia="ru-RU"/>
              </w:rPr>
              <w:t xml:space="preserve"> тыс. рублей,</w:t>
            </w:r>
          </w:p>
          <w:p w:rsidR="00B1248B" w:rsidRPr="001C5757" w:rsidRDefault="00DF5B0E"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в 2022 году – 61,572</w:t>
            </w:r>
            <w:r w:rsidR="00B1248B" w:rsidRPr="001C5757">
              <w:rPr>
                <w:rFonts w:ascii="Times New Roman" w:hAnsi="Times New Roman"/>
                <w:color w:val="000000"/>
                <w:sz w:val="28"/>
                <w:szCs w:val="28"/>
                <w:lang w:eastAsia="ru-RU"/>
              </w:rPr>
              <w:t xml:space="preserve"> тыс. рублей.</w:t>
            </w:r>
          </w:p>
          <w:p w:rsidR="00B1248B" w:rsidRPr="005D7FD6"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объемы финансирования носят прогнозный характер.</w:t>
            </w:r>
          </w:p>
        </w:tc>
      </w:tr>
      <w:tr w:rsidR="00B1248B" w:rsidRPr="000116BA" w:rsidTr="0095320A">
        <w:trPr>
          <w:trHeight w:val="552"/>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Ожидаемые результаты реализации программы </w:t>
            </w: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single" w:sz="4" w:space="0" w:color="auto"/>
              <w:left w:val="nil"/>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Выполнение поставленных целей и задач программы,  улучшение целевых индикаторов и показателей программы. </w:t>
            </w:r>
          </w:p>
        </w:tc>
      </w:tr>
    </w:tbl>
    <w:p w:rsidR="00B1248B" w:rsidRPr="000116BA" w:rsidRDefault="00B1248B" w:rsidP="00B1248B">
      <w:pPr>
        <w:widowControl w:val="0"/>
        <w:autoSpaceDE w:val="0"/>
        <w:autoSpaceDN w:val="0"/>
        <w:spacing w:after="0" w:line="240" w:lineRule="auto"/>
        <w:jc w:val="center"/>
        <w:rPr>
          <w:rFonts w:ascii="Times New Roman" w:eastAsia="Times New Roman" w:hAnsi="Times New Roman" w:cs="Times New Roman"/>
          <w:sz w:val="28"/>
          <w:szCs w:val="28"/>
          <w:lang w:eastAsia="ru-RU"/>
        </w:rPr>
      </w:pPr>
    </w:p>
    <w:p w:rsidR="00B1248B" w:rsidRPr="000116BA" w:rsidRDefault="00B1248B" w:rsidP="00B1248B">
      <w:pPr>
        <w:pStyle w:val="1"/>
        <w:numPr>
          <w:ilvl w:val="0"/>
          <w:numId w:val="0"/>
        </w:numPr>
        <w:spacing w:before="0" w:after="0" w:line="240" w:lineRule="auto"/>
        <w:ind w:left="432"/>
        <w:jc w:val="center"/>
        <w:rPr>
          <w:rFonts w:ascii="Times New Roman" w:hAnsi="Times New Roman" w:cs="Times New Roman"/>
          <w:b/>
          <w:sz w:val="28"/>
          <w:szCs w:val="28"/>
        </w:rPr>
      </w:pPr>
      <w:r w:rsidRPr="000116BA">
        <w:rPr>
          <w:rFonts w:ascii="Times New Roman" w:hAnsi="Times New Roman" w:cs="Times New Roman"/>
          <w:b/>
          <w:sz w:val="28"/>
          <w:szCs w:val="28"/>
        </w:rPr>
        <w:t>Раздел 1. Характеристика проблемы, на решение которой направлена программа</w:t>
      </w:r>
    </w:p>
    <w:p w:rsidR="00B1248B" w:rsidRPr="000116BA" w:rsidRDefault="00B1248B" w:rsidP="00B1248B">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hAnsi="Times New Roman" w:cs="Times New Roman"/>
          <w:sz w:val="28"/>
          <w:szCs w:val="28"/>
        </w:rPr>
        <w:t xml:space="preserve">Благоустройство территории - это совокупность мероприятий по инженерной подготовке и обеспечению безопасности, озеленению, устройству твердых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  </w:t>
      </w:r>
      <w:r w:rsidRPr="000116BA">
        <w:rPr>
          <w:rFonts w:ascii="Times New Roman" w:eastAsiaTheme="minorEastAsia" w:hAnsi="Times New Roman" w:cs="Times New Roman"/>
          <w:sz w:val="28"/>
          <w:szCs w:val="28"/>
          <w:lang w:eastAsia="ru-RU"/>
        </w:rPr>
        <w:t xml:space="preserve">На сегодняшний день, в силу объективных причин,  уровень благоустройства территории </w:t>
      </w:r>
      <w:r>
        <w:rPr>
          <w:rFonts w:ascii="Times New Roman" w:eastAsiaTheme="minorEastAsia" w:hAnsi="Times New Roman" w:cs="Times New Roman"/>
          <w:sz w:val="28"/>
          <w:szCs w:val="28"/>
          <w:lang w:eastAsia="ru-RU"/>
        </w:rPr>
        <w:t>Атяшевского городского</w:t>
      </w:r>
      <w:r w:rsidRPr="000116BA">
        <w:rPr>
          <w:rFonts w:ascii="Times New Roman" w:eastAsiaTheme="minorEastAsia" w:hAnsi="Times New Roman" w:cs="Times New Roman"/>
          <w:sz w:val="28"/>
          <w:szCs w:val="28"/>
          <w:lang w:eastAsia="ru-RU"/>
        </w:rPr>
        <w:t xml:space="preserve"> поселения,  ее состояние, количественные и качественные показатели  крайне низкие. </w:t>
      </w:r>
      <w:r w:rsidRPr="000116BA">
        <w:rPr>
          <w:rFonts w:ascii="Times New Roman" w:eastAsia="Times New Roman" w:hAnsi="Times New Roman" w:cs="Times New Roman"/>
          <w:sz w:val="28"/>
          <w:szCs w:val="28"/>
          <w:lang w:eastAsia="ru-RU"/>
        </w:rPr>
        <w:t>Анализ обеспеченности дворов элементами внешнего благоустройства показал, что уровень их комфортности не отвечает современным требованиям.</w:t>
      </w:r>
    </w:p>
    <w:p w:rsidR="00B1248B" w:rsidRPr="000116BA" w:rsidRDefault="00B1248B" w:rsidP="00B1248B">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Работа по благоустройству </w:t>
      </w:r>
      <w:r>
        <w:rPr>
          <w:rFonts w:ascii="Times New Roman" w:eastAsia="Times New Roman" w:hAnsi="Times New Roman" w:cs="Times New Roman"/>
          <w:sz w:val="28"/>
          <w:szCs w:val="28"/>
          <w:lang w:eastAsia="ru-RU"/>
        </w:rPr>
        <w:t>городского</w:t>
      </w:r>
      <w:r w:rsidRPr="000116BA">
        <w:rPr>
          <w:rFonts w:ascii="Times New Roman" w:eastAsia="Times New Roman" w:hAnsi="Times New Roman" w:cs="Times New Roman"/>
          <w:sz w:val="28"/>
          <w:szCs w:val="28"/>
          <w:lang w:eastAsia="ru-RU"/>
        </w:rPr>
        <w:t xml:space="preserve"> поселения пока не приобрела </w:t>
      </w:r>
      <w:r w:rsidRPr="000116BA">
        <w:rPr>
          <w:rFonts w:ascii="Times New Roman" w:eastAsia="Times New Roman" w:hAnsi="Times New Roman" w:cs="Times New Roman"/>
          <w:sz w:val="28"/>
          <w:szCs w:val="28"/>
          <w:lang w:eastAsia="ru-RU"/>
        </w:rPr>
        <w:lastRenderedPageBreak/>
        <w:t>комплексного и постоянного характера. Уход за дворовыми территориями, зелеными насаждениями в плановом порядке не ведется. Зачастую при проведении работ на инженерных сетях, проходящих через территории жилых построек, дворовая инфраструктура не восстанавливается. Из-за ограниченности средств недостаточно эффективно внедряются передовые технологии и новые современные материалы при благоустройстве территорий.</w:t>
      </w:r>
    </w:p>
    <w:p w:rsidR="00B1248B" w:rsidRPr="000116BA" w:rsidRDefault="00B1248B" w:rsidP="00B1248B">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0116BA">
        <w:rPr>
          <w:rFonts w:ascii="Times New Roman" w:eastAsia="Times New Roman" w:hAnsi="Times New Roman" w:cs="Times New Roman"/>
          <w:sz w:val="28"/>
          <w:szCs w:val="28"/>
          <w:lang w:eastAsia="ru-RU"/>
        </w:rPr>
        <w:t>Во многих дворовых территориях объекты благоустройства, такие как пешеходные зоны, устройства газонов и цветников, озеленения, освещения территории двора, размещения малых архитектурных форм, организации детских спортивно-игровых площадок, комплектации дворов элементами городской мебели, организации площадок для отдыха взрослых, устройства хозяйственно-бытовых площадок для сушки белья, чистки одежды, ковров и предметов домашнего обихода, упорядочения площадок индивидуального транспорта, организации площадок для выгула домашних животных, обустройства</w:t>
      </w:r>
      <w:proofErr w:type="gramEnd"/>
      <w:r w:rsidRPr="000116BA">
        <w:rPr>
          <w:rFonts w:ascii="Times New Roman" w:eastAsia="Times New Roman" w:hAnsi="Times New Roman" w:cs="Times New Roman"/>
          <w:sz w:val="28"/>
          <w:szCs w:val="28"/>
          <w:lang w:eastAsia="ru-RU"/>
        </w:rPr>
        <w:t xml:space="preserve"> мест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Благоустройство дворовых территорий и мест массового пребывания населения невозможно осуществлять без комплексного подхода. При отсутствии проекта благоустройства получить многофункциональную адаптивную среду для проживания граждан не представляется возможным. При выполнении работ по благоустройству необходимо учитывать мнение жителей и сложившуюся инфраструктуру территорий дворов для определения функциональных зон и выполнения других мероприятий. </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Комплексный подход позволяет наиболее полно и в то же время детально охватить весь объем проблем, решение которых может обеспечить комфортные условия проживания всего населения. К этим условиям относятся чистые улицы, дворы и дома, зеленые насаждения, необходимый уровень освещенности дворов в темное время суток. </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Важнейшей задачей органов местного самоуправления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 является формирование и обеспечение среды, комфортной и благоприятной для проживания населения, в том числе благоустройство и надлежащее содержание дворовых территорий, выполнение требований Градостроительного кодекса Российской Федерации по устойчивому развитию территорий, обеспечивающих при осуществлении градостроительной деятельности безопасные и благоприятные условия жизнедеятельности человека. </w:t>
      </w:r>
    </w:p>
    <w:p w:rsidR="00B1248B" w:rsidRPr="00C725D2" w:rsidRDefault="00B1248B" w:rsidP="00B1248B">
      <w:pPr>
        <w:widowControl w:val="0"/>
        <w:autoSpaceDE w:val="0"/>
        <w:autoSpaceDN w:val="0"/>
        <w:adjustRightInd w:val="0"/>
        <w:spacing w:after="0" w:line="240" w:lineRule="auto"/>
        <w:ind w:firstLine="851"/>
        <w:jc w:val="both"/>
        <w:rPr>
          <w:rFonts w:ascii="Times New Roman" w:hAnsi="Times New Roman" w:cs="Times New Roman"/>
          <w:sz w:val="28"/>
          <w:szCs w:val="28"/>
        </w:rPr>
      </w:pPr>
      <w:proofErr w:type="gramStart"/>
      <w:r w:rsidRPr="00C725D2">
        <w:rPr>
          <w:rFonts w:ascii="Times New Roman" w:eastAsia="Calibri" w:hAnsi="Times New Roman" w:cs="Times New Roman"/>
          <w:sz w:val="28"/>
          <w:szCs w:val="28"/>
        </w:rPr>
        <w:t>Для поддержания дворовых территорий и мест массового пребывания населения в технически исправном состоянии и приведения их в соответствие с современными требованиями комфортности разработана муниципальная программа «Формирование современной городской среды</w:t>
      </w:r>
      <w:r w:rsidRPr="00C725D2">
        <w:rPr>
          <w:rFonts w:ascii="Times New Roman" w:hAnsi="Times New Roman" w:cs="Times New Roman"/>
          <w:sz w:val="28"/>
          <w:szCs w:val="28"/>
        </w:rPr>
        <w:t xml:space="preserve"> на территории </w:t>
      </w:r>
      <w:r w:rsidRPr="00C725D2">
        <w:rPr>
          <w:rFonts w:ascii="Times New Roman" w:eastAsia="Calibri" w:hAnsi="Times New Roman" w:cs="Times New Roman"/>
          <w:sz w:val="28"/>
          <w:szCs w:val="28"/>
        </w:rPr>
        <w:t>Атяшевского городского поселения</w:t>
      </w:r>
      <w:r w:rsidRPr="00C725D2">
        <w:rPr>
          <w:rFonts w:ascii="Times New Roman" w:hAnsi="Times New Roman" w:cs="Times New Roman"/>
          <w:sz w:val="28"/>
          <w:szCs w:val="28"/>
        </w:rPr>
        <w:t xml:space="preserve"> на 2018-2022 годы»</w:t>
      </w:r>
      <w:r w:rsidRPr="00C725D2">
        <w:rPr>
          <w:rFonts w:ascii="Times New Roman" w:eastAsia="Calibri" w:hAnsi="Times New Roman" w:cs="Times New Roman"/>
          <w:sz w:val="28"/>
          <w:szCs w:val="28"/>
        </w:rPr>
        <w:t>, которой предусматривается целенаправленная работа исходя из</w:t>
      </w:r>
      <w:r w:rsidRPr="00C725D2">
        <w:rPr>
          <w:rFonts w:ascii="Times New Roman" w:hAnsi="Times New Roman" w:cs="Times New Roman"/>
          <w:sz w:val="28"/>
          <w:szCs w:val="28"/>
        </w:rPr>
        <w:t xml:space="preserve"> минимального перечня видов работ по благоустройству дворовых территорий многоквартирных домов, включающего в себя:</w:t>
      </w:r>
      <w:proofErr w:type="gramEnd"/>
    </w:p>
    <w:p w:rsidR="00B1248B" w:rsidRPr="00C725D2" w:rsidRDefault="00B1248B" w:rsidP="00B1248B">
      <w:pPr>
        <w:pStyle w:val="ConsPlusNormal"/>
        <w:ind w:firstLine="709"/>
        <w:jc w:val="both"/>
        <w:rPr>
          <w:rFonts w:ascii="Times New Roman" w:hAnsi="Times New Roman" w:cs="Times New Roman"/>
          <w:sz w:val="28"/>
          <w:szCs w:val="28"/>
        </w:rPr>
      </w:pPr>
      <w:r w:rsidRPr="00C725D2">
        <w:rPr>
          <w:rFonts w:ascii="Times New Roman" w:hAnsi="Times New Roman" w:cs="Times New Roman"/>
          <w:sz w:val="28"/>
          <w:szCs w:val="28"/>
        </w:rPr>
        <w:lastRenderedPageBreak/>
        <w:t xml:space="preserve">- ремонт дворовых проездов, </w:t>
      </w:r>
    </w:p>
    <w:p w:rsidR="00B1248B" w:rsidRPr="00C725D2" w:rsidRDefault="00B1248B" w:rsidP="00B1248B">
      <w:pPr>
        <w:pStyle w:val="ConsPlusNormal"/>
        <w:ind w:firstLine="709"/>
        <w:jc w:val="both"/>
        <w:rPr>
          <w:rFonts w:ascii="Times New Roman" w:hAnsi="Times New Roman" w:cs="Times New Roman"/>
          <w:sz w:val="28"/>
          <w:szCs w:val="28"/>
        </w:rPr>
      </w:pPr>
      <w:r w:rsidRPr="00C725D2">
        <w:rPr>
          <w:rFonts w:ascii="Times New Roman" w:hAnsi="Times New Roman" w:cs="Times New Roman"/>
          <w:sz w:val="28"/>
          <w:szCs w:val="28"/>
        </w:rPr>
        <w:t xml:space="preserve">- обеспечение освещения дворовых территорий, </w:t>
      </w:r>
    </w:p>
    <w:p w:rsidR="00B1248B" w:rsidRPr="00C725D2" w:rsidRDefault="00B1248B" w:rsidP="00B1248B">
      <w:pPr>
        <w:pStyle w:val="ConsPlusNormal"/>
        <w:ind w:firstLine="709"/>
        <w:jc w:val="both"/>
        <w:rPr>
          <w:rFonts w:ascii="Times New Roman" w:hAnsi="Times New Roman" w:cs="Times New Roman"/>
          <w:sz w:val="28"/>
          <w:szCs w:val="28"/>
        </w:rPr>
      </w:pPr>
      <w:r w:rsidRPr="00C725D2">
        <w:rPr>
          <w:rFonts w:ascii="Times New Roman" w:hAnsi="Times New Roman" w:cs="Times New Roman"/>
          <w:sz w:val="28"/>
          <w:szCs w:val="28"/>
        </w:rPr>
        <w:t>- установка скамеек, урн для мусора,</w:t>
      </w:r>
    </w:p>
    <w:p w:rsidR="00B1248B" w:rsidRPr="00C725D2" w:rsidRDefault="00B1248B" w:rsidP="00B1248B">
      <w:pPr>
        <w:pStyle w:val="ConsPlusNormal"/>
        <w:ind w:firstLine="709"/>
        <w:jc w:val="both"/>
        <w:rPr>
          <w:rFonts w:ascii="Times New Roman" w:hAnsi="Times New Roman" w:cs="Times New Roman"/>
          <w:sz w:val="28"/>
          <w:szCs w:val="28"/>
        </w:rPr>
      </w:pPr>
      <w:r w:rsidRPr="00C725D2">
        <w:rPr>
          <w:rFonts w:ascii="Times New Roman" w:hAnsi="Times New Roman" w:cs="Times New Roman"/>
          <w:sz w:val="28"/>
          <w:szCs w:val="28"/>
        </w:rPr>
        <w:t>- устройство тротуаров и пешеходных дорожек.</w:t>
      </w:r>
    </w:p>
    <w:p w:rsidR="00B1248B" w:rsidRPr="00C725D2" w:rsidRDefault="00B1248B" w:rsidP="00B1248B">
      <w:pPr>
        <w:pStyle w:val="ConsPlusNormal"/>
        <w:jc w:val="both"/>
        <w:rPr>
          <w:rFonts w:ascii="Times New Roman" w:hAnsi="Times New Roman" w:cs="Times New Roman"/>
          <w:sz w:val="28"/>
          <w:szCs w:val="28"/>
        </w:rPr>
      </w:pPr>
      <w:r w:rsidRPr="00C725D2">
        <w:rPr>
          <w:rFonts w:ascii="Times New Roman" w:hAnsi="Times New Roman" w:cs="Times New Roman"/>
          <w:sz w:val="28"/>
          <w:szCs w:val="28"/>
        </w:rPr>
        <w:t>и дополнительных видов работ по благоустройству дворовых территорий многоквартирных домов, включающих в себя:</w:t>
      </w:r>
    </w:p>
    <w:p w:rsidR="00B1248B" w:rsidRPr="00C725D2" w:rsidRDefault="00B1248B" w:rsidP="00B1248B">
      <w:pPr>
        <w:pStyle w:val="ConsPlusNormal"/>
        <w:ind w:firstLine="709"/>
        <w:jc w:val="both"/>
        <w:rPr>
          <w:rFonts w:ascii="Times New Roman" w:hAnsi="Times New Roman" w:cs="Times New Roman"/>
          <w:sz w:val="28"/>
          <w:szCs w:val="28"/>
        </w:rPr>
      </w:pPr>
      <w:r w:rsidRPr="00C725D2">
        <w:rPr>
          <w:rFonts w:ascii="Times New Roman" w:hAnsi="Times New Roman" w:cs="Times New Roman"/>
          <w:sz w:val="28"/>
          <w:szCs w:val="28"/>
        </w:rPr>
        <w:t xml:space="preserve">- оборудование детских и (или) спортивных площадок, </w:t>
      </w:r>
    </w:p>
    <w:p w:rsidR="00B1248B" w:rsidRPr="00C725D2" w:rsidRDefault="00B1248B" w:rsidP="00B1248B">
      <w:pPr>
        <w:pStyle w:val="ConsPlusNormal"/>
        <w:ind w:firstLine="709"/>
        <w:jc w:val="both"/>
        <w:rPr>
          <w:rFonts w:ascii="Times New Roman" w:hAnsi="Times New Roman" w:cs="Times New Roman"/>
          <w:sz w:val="28"/>
          <w:szCs w:val="28"/>
        </w:rPr>
      </w:pPr>
      <w:r w:rsidRPr="00C725D2">
        <w:rPr>
          <w:rFonts w:ascii="Times New Roman" w:hAnsi="Times New Roman" w:cs="Times New Roman"/>
          <w:sz w:val="28"/>
          <w:szCs w:val="28"/>
        </w:rPr>
        <w:t xml:space="preserve"> - оборудование автомобильных парковок, </w:t>
      </w:r>
    </w:p>
    <w:p w:rsidR="00B1248B" w:rsidRPr="00C725D2" w:rsidRDefault="00B1248B" w:rsidP="00B1248B">
      <w:pPr>
        <w:pStyle w:val="ConsPlusNormal"/>
        <w:ind w:firstLine="709"/>
        <w:jc w:val="both"/>
        <w:rPr>
          <w:rFonts w:ascii="Times New Roman" w:hAnsi="Times New Roman" w:cs="Times New Roman"/>
          <w:sz w:val="28"/>
          <w:szCs w:val="28"/>
        </w:rPr>
      </w:pPr>
      <w:r w:rsidRPr="00C725D2">
        <w:rPr>
          <w:rFonts w:ascii="Times New Roman" w:hAnsi="Times New Roman" w:cs="Times New Roman"/>
          <w:sz w:val="28"/>
          <w:szCs w:val="28"/>
        </w:rPr>
        <w:t xml:space="preserve"> - озеленение территории, </w:t>
      </w:r>
    </w:p>
    <w:p w:rsidR="00B1248B" w:rsidRPr="00C725D2" w:rsidRDefault="00B1248B" w:rsidP="00B1248B">
      <w:pPr>
        <w:pStyle w:val="ConsPlusNormal"/>
        <w:ind w:firstLine="708"/>
        <w:jc w:val="both"/>
        <w:rPr>
          <w:rFonts w:ascii="Times New Roman" w:hAnsi="Times New Roman"/>
          <w:sz w:val="28"/>
          <w:szCs w:val="28"/>
        </w:rPr>
      </w:pPr>
      <w:r w:rsidRPr="00C725D2">
        <w:rPr>
          <w:rFonts w:ascii="Times New Roman" w:hAnsi="Times New Roman" w:cs="Times New Roman"/>
          <w:sz w:val="28"/>
          <w:szCs w:val="28"/>
        </w:rPr>
        <w:t>Проведение мероприятий по благоустройству дворовых территорий</w:t>
      </w:r>
      <w:r w:rsidRPr="00C725D2">
        <w:rPr>
          <w:rFonts w:ascii="Times New Roman" w:hAnsi="Times New Roman"/>
          <w:sz w:val="28"/>
          <w:szCs w:val="28"/>
        </w:rPr>
        <w:t xml:space="preserve"> многоквартирных домов, расположенных на территории </w:t>
      </w:r>
      <w:r w:rsidRPr="00C725D2">
        <w:rPr>
          <w:rFonts w:ascii="Times New Roman" w:eastAsia="Calibri" w:hAnsi="Times New Roman" w:cs="Times New Roman"/>
          <w:sz w:val="28"/>
          <w:szCs w:val="28"/>
        </w:rPr>
        <w:t>Атяшевского городского поселения</w:t>
      </w:r>
      <w:r w:rsidRPr="00C725D2">
        <w:rPr>
          <w:rFonts w:ascii="Times New Roman" w:hAnsi="Times New Roman"/>
          <w:sz w:val="28"/>
          <w:szCs w:val="28"/>
        </w:rPr>
        <w:t xml:space="preserve"> </w:t>
      </w:r>
      <w:r w:rsidRPr="00C725D2">
        <w:rPr>
          <w:rFonts w:ascii="Times New Roman" w:hAnsi="Times New Roman" w:cs="Times New Roman"/>
          <w:sz w:val="28"/>
          <w:szCs w:val="28"/>
        </w:rPr>
        <w:t xml:space="preserve">осуществляется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w:t>
      </w:r>
      <w:proofErr w:type="spellStart"/>
      <w:r w:rsidRPr="00C725D2">
        <w:rPr>
          <w:rFonts w:ascii="Times New Roman" w:hAnsi="Times New Roman" w:cs="Times New Roman"/>
          <w:sz w:val="28"/>
          <w:szCs w:val="28"/>
        </w:rPr>
        <w:t>маломобильных</w:t>
      </w:r>
      <w:proofErr w:type="spellEnd"/>
      <w:r w:rsidRPr="00C725D2">
        <w:rPr>
          <w:rFonts w:ascii="Times New Roman" w:hAnsi="Times New Roman" w:cs="Times New Roman"/>
          <w:sz w:val="28"/>
          <w:szCs w:val="28"/>
        </w:rPr>
        <w:t xml:space="preserve"> групп населения. </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C725D2">
        <w:rPr>
          <w:rFonts w:ascii="Times New Roman" w:eastAsia="Calibri" w:hAnsi="Times New Roman" w:cs="Times New Roman"/>
          <w:sz w:val="28"/>
          <w:szCs w:val="28"/>
        </w:rPr>
        <w:t>Комплексное благоустройство дворовых территорий и мест массового</w:t>
      </w:r>
      <w:r w:rsidRPr="000116BA">
        <w:rPr>
          <w:rFonts w:ascii="Times New Roman" w:eastAsia="Calibri" w:hAnsi="Times New Roman" w:cs="Times New Roman"/>
          <w:sz w:val="28"/>
          <w:szCs w:val="28"/>
        </w:rPr>
        <w:t xml:space="preserve"> пребывания населения позволит поддержать их в удовлетворительном состоянии, повысить уровень благоустройства, выполнить архитектурно-планировочную организацию территории, обеспечить здоровые условия отдыха и жизни жителей. </w:t>
      </w:r>
    </w:p>
    <w:p w:rsidR="00B1248B"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Одним из приоритетов реализации программы является обеспечение надлежащего технического и санитарно-гигиенического состояния дворовых территорий многоквартирных домов и территорий общего пользования, создание комфортной среды для жизнедеятельности населения.</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p>
    <w:p w:rsidR="00B1248B" w:rsidRPr="000116BA" w:rsidRDefault="00B1248B" w:rsidP="00B1248B">
      <w:pPr>
        <w:pStyle w:val="Default"/>
        <w:ind w:firstLine="432"/>
        <w:jc w:val="center"/>
        <w:rPr>
          <w:rFonts w:ascii="Times New Roman" w:hAnsi="Times New Roman" w:cs="Times New Roman"/>
          <w:b/>
          <w:sz w:val="28"/>
          <w:szCs w:val="28"/>
        </w:rPr>
      </w:pPr>
      <w:r w:rsidRPr="000116BA">
        <w:rPr>
          <w:rFonts w:ascii="Times New Roman" w:hAnsi="Times New Roman" w:cs="Times New Roman"/>
          <w:b/>
          <w:sz w:val="28"/>
          <w:szCs w:val="28"/>
        </w:rPr>
        <w:t>Раздел 2. Цели и задачи программы с указанием сроков и этапов ее реализации, а также целевых индикаторов и показателей</w:t>
      </w:r>
    </w:p>
    <w:p w:rsidR="00B1248B" w:rsidRPr="000116BA" w:rsidRDefault="00B1248B" w:rsidP="00B1248B">
      <w:pPr>
        <w:pStyle w:val="ConsPlusNormal"/>
        <w:ind w:firstLine="432"/>
        <w:jc w:val="both"/>
        <w:rPr>
          <w:rFonts w:ascii="Times New Roman" w:hAnsi="Times New Roman" w:cs="Times New Roman"/>
          <w:sz w:val="28"/>
          <w:szCs w:val="28"/>
        </w:rPr>
      </w:pPr>
      <w:r w:rsidRPr="000116BA">
        <w:rPr>
          <w:rFonts w:ascii="Times New Roman" w:hAnsi="Times New Roman" w:cs="Times New Roman"/>
          <w:sz w:val="28"/>
          <w:szCs w:val="28"/>
        </w:rPr>
        <w:t xml:space="preserve">Целью Подпрограммы является </w:t>
      </w:r>
      <w:r w:rsidRPr="000116BA">
        <w:rPr>
          <w:rFonts w:ascii="Times New Roman" w:hAnsi="Times New Roman" w:cs="Times New Roman"/>
          <w:bCs/>
          <w:sz w:val="28"/>
          <w:szCs w:val="28"/>
        </w:rPr>
        <w:t xml:space="preserve">повышение качества и комфорта городской среды на территории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hAnsi="Times New Roman" w:cs="Times New Roman"/>
          <w:bCs/>
          <w:sz w:val="28"/>
          <w:szCs w:val="28"/>
        </w:rPr>
        <w:t xml:space="preserve"> путем реализации комплекса первоочередных мероприятий по благоустройству территорий.</w:t>
      </w:r>
    </w:p>
    <w:p w:rsidR="00B1248B" w:rsidRPr="000116BA" w:rsidRDefault="00B1248B" w:rsidP="00B1248B">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Для достижения цели программы предусматривается решение следующих задач:</w:t>
      </w:r>
    </w:p>
    <w:p w:rsidR="00B1248B" w:rsidRPr="000116BA" w:rsidRDefault="00B1248B" w:rsidP="00B1248B">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повышение уровня благоустройства дворовых территорий</w:t>
      </w:r>
      <w:r w:rsidRPr="00EF0885">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и </w:t>
      </w:r>
      <w:r w:rsidRPr="004C58BE">
        <w:rPr>
          <w:rFonts w:ascii="Times New Roman" w:hAnsi="Times New Roman"/>
          <w:color w:val="000000"/>
          <w:sz w:val="28"/>
          <w:szCs w:val="28"/>
          <w:lang w:eastAsia="ru-RU"/>
        </w:rPr>
        <w:t>муниципальных территорий</w:t>
      </w:r>
      <w:r w:rsidRPr="000116BA">
        <w:rPr>
          <w:rFonts w:ascii="Times New Roman" w:hAnsi="Times New Roman" w:cs="Times New Roman"/>
          <w:sz w:val="28"/>
          <w:szCs w:val="28"/>
        </w:rPr>
        <w:t xml:space="preserve">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hAnsi="Times New Roman" w:cs="Times New Roman"/>
          <w:sz w:val="28"/>
          <w:szCs w:val="28"/>
        </w:rPr>
        <w:t xml:space="preserve">; </w:t>
      </w:r>
    </w:p>
    <w:p w:rsidR="00B1248B" w:rsidRPr="000116BA" w:rsidRDefault="00B1248B" w:rsidP="00B1248B">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 xml:space="preserve">повышение уровня вовлеченности заинтересованных граждан, организаций в реализацию мероприятий по благоустройству территории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hAnsi="Times New Roman" w:cs="Times New Roman"/>
          <w:sz w:val="28"/>
          <w:szCs w:val="28"/>
        </w:rPr>
        <w:t>;</w:t>
      </w:r>
    </w:p>
    <w:p w:rsidR="00B1248B" w:rsidRPr="000116BA" w:rsidRDefault="00B1248B" w:rsidP="00B1248B">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 xml:space="preserve">формирование реализованных практик благоустройства на территории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hAnsi="Times New Roman" w:cs="Times New Roman"/>
          <w:sz w:val="28"/>
          <w:szCs w:val="28"/>
        </w:rPr>
        <w:t>;</w:t>
      </w:r>
    </w:p>
    <w:p w:rsidR="00B1248B" w:rsidRPr="000116BA" w:rsidRDefault="00B1248B" w:rsidP="00B1248B">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 xml:space="preserve">повышение квалификации сотрудников органов местного самоуправления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hAnsi="Times New Roman" w:cs="Times New Roman"/>
          <w:sz w:val="28"/>
          <w:szCs w:val="28"/>
        </w:rPr>
        <w:t xml:space="preserve"> в сфере реализации проектов по благоустройству территорий. </w:t>
      </w:r>
    </w:p>
    <w:p w:rsidR="00B1248B" w:rsidRPr="000116BA"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 xml:space="preserve">Программа рассчитана на период – </w:t>
      </w:r>
      <w:r>
        <w:rPr>
          <w:rFonts w:ascii="Times New Roman" w:eastAsiaTheme="minorEastAsia" w:hAnsi="Times New Roman" w:cs="Times New Roman"/>
          <w:sz w:val="28"/>
          <w:szCs w:val="28"/>
          <w:lang w:eastAsia="ru-RU"/>
        </w:rPr>
        <w:t>2018-2022</w:t>
      </w:r>
      <w:r w:rsidRPr="000116BA">
        <w:rPr>
          <w:rFonts w:ascii="Times New Roman" w:eastAsiaTheme="minorEastAsia" w:hAnsi="Times New Roman" w:cs="Times New Roman"/>
          <w:sz w:val="28"/>
          <w:szCs w:val="28"/>
          <w:lang w:eastAsia="ru-RU"/>
        </w:rPr>
        <w:t> год</w:t>
      </w:r>
      <w:r>
        <w:rPr>
          <w:rFonts w:ascii="Times New Roman" w:eastAsiaTheme="minorEastAsia" w:hAnsi="Times New Roman" w:cs="Times New Roman"/>
          <w:sz w:val="28"/>
          <w:szCs w:val="28"/>
          <w:lang w:eastAsia="ru-RU"/>
        </w:rPr>
        <w:t>ы</w:t>
      </w:r>
      <w:r w:rsidRPr="000116BA">
        <w:rPr>
          <w:rFonts w:ascii="Times New Roman" w:eastAsiaTheme="minorEastAsia" w:hAnsi="Times New Roman" w:cs="Times New Roman"/>
          <w:sz w:val="28"/>
          <w:szCs w:val="28"/>
          <w:lang w:eastAsia="ru-RU"/>
        </w:rPr>
        <w:t xml:space="preserve">. Реализация программы не предусматривает выделения отдельных этапов, поскольку программные мероприятия рассчитаны на реализацию в течение всего периода действия </w:t>
      </w:r>
      <w:r w:rsidRPr="000116BA">
        <w:rPr>
          <w:rFonts w:ascii="Times New Roman" w:eastAsiaTheme="minorEastAsia" w:hAnsi="Times New Roman" w:cs="Times New Roman"/>
          <w:sz w:val="28"/>
          <w:szCs w:val="28"/>
          <w:lang w:eastAsia="ru-RU"/>
        </w:rPr>
        <w:lastRenderedPageBreak/>
        <w:t>программы.</w:t>
      </w:r>
    </w:p>
    <w:p w:rsidR="00B1248B" w:rsidRPr="000116BA" w:rsidRDefault="00B1248B" w:rsidP="00B1248B">
      <w:pPr>
        <w:widowControl w:val="0"/>
        <w:autoSpaceDE w:val="0"/>
        <w:autoSpaceDN w:val="0"/>
        <w:adjustRightInd w:val="0"/>
        <w:spacing w:after="0" w:line="240" w:lineRule="auto"/>
        <w:jc w:val="both"/>
        <w:rPr>
          <w:rFonts w:ascii="Times New Roman" w:eastAsiaTheme="minorEastAsia" w:hAnsi="Times New Roman" w:cs="Times New Roman"/>
          <w:color w:val="FF0000"/>
          <w:sz w:val="28"/>
          <w:szCs w:val="28"/>
          <w:lang w:eastAsia="ru-RU"/>
        </w:rPr>
      </w:pPr>
      <w:r w:rsidRPr="000116BA">
        <w:rPr>
          <w:rFonts w:ascii="Times New Roman" w:eastAsiaTheme="minorEastAsia" w:hAnsi="Times New Roman" w:cs="Times New Roman"/>
          <w:sz w:val="28"/>
          <w:szCs w:val="28"/>
          <w:lang w:eastAsia="ru-RU"/>
        </w:rPr>
        <w:t xml:space="preserve">       Целевые индикаторы выполнения программы приведены в </w:t>
      </w:r>
      <w:r w:rsidRPr="000116BA">
        <w:rPr>
          <w:rFonts w:ascii="Times New Roman" w:eastAsiaTheme="minorEastAsia" w:hAnsi="Times New Roman" w:cs="Times New Roman"/>
          <w:color w:val="FF0000"/>
          <w:sz w:val="28"/>
          <w:szCs w:val="28"/>
          <w:lang w:eastAsia="ru-RU"/>
        </w:rPr>
        <w:t>Приложении</w:t>
      </w:r>
      <w:r>
        <w:rPr>
          <w:rFonts w:ascii="Times New Roman" w:eastAsiaTheme="minorEastAsia" w:hAnsi="Times New Roman" w:cs="Times New Roman"/>
          <w:color w:val="FF0000"/>
          <w:sz w:val="28"/>
          <w:szCs w:val="28"/>
          <w:lang w:eastAsia="ru-RU"/>
        </w:rPr>
        <w:t xml:space="preserve"> </w:t>
      </w:r>
      <w:r w:rsidRPr="000116BA">
        <w:rPr>
          <w:rFonts w:ascii="Times New Roman" w:eastAsiaTheme="minorEastAsia" w:hAnsi="Times New Roman" w:cs="Times New Roman"/>
          <w:color w:val="FF0000"/>
          <w:sz w:val="28"/>
          <w:szCs w:val="28"/>
          <w:lang w:eastAsia="ru-RU"/>
        </w:rPr>
        <w:t>1.</w:t>
      </w:r>
    </w:p>
    <w:p w:rsidR="00B1248B" w:rsidRPr="000116BA" w:rsidRDefault="00B1248B" w:rsidP="00B1248B">
      <w:pPr>
        <w:widowControl w:val="0"/>
        <w:autoSpaceDE w:val="0"/>
        <w:autoSpaceDN w:val="0"/>
        <w:adjustRightInd w:val="0"/>
        <w:spacing w:after="0" w:line="240" w:lineRule="auto"/>
        <w:jc w:val="both"/>
        <w:rPr>
          <w:rFonts w:ascii="Times New Roman" w:eastAsiaTheme="minorEastAsia" w:hAnsi="Times New Roman" w:cs="Times New Roman"/>
          <w:color w:val="FF0000"/>
          <w:sz w:val="28"/>
          <w:szCs w:val="28"/>
          <w:lang w:eastAsia="ru-RU"/>
        </w:rPr>
      </w:pPr>
    </w:p>
    <w:p w:rsidR="00B1248B" w:rsidRPr="000116BA" w:rsidRDefault="00B1248B" w:rsidP="00B1248B">
      <w:pPr>
        <w:pStyle w:val="1"/>
        <w:numPr>
          <w:ilvl w:val="0"/>
          <w:numId w:val="0"/>
        </w:numPr>
        <w:spacing w:before="0" w:after="0" w:line="240" w:lineRule="auto"/>
        <w:ind w:left="432"/>
        <w:jc w:val="center"/>
        <w:rPr>
          <w:rFonts w:ascii="Times New Roman" w:eastAsiaTheme="minorEastAsia" w:hAnsi="Times New Roman" w:cs="Times New Roman"/>
          <w:b/>
          <w:bCs/>
          <w:color w:val="26282F"/>
          <w:sz w:val="28"/>
          <w:szCs w:val="28"/>
        </w:rPr>
      </w:pPr>
      <w:r w:rsidRPr="000116BA">
        <w:rPr>
          <w:rFonts w:ascii="Times New Roman" w:eastAsiaTheme="minorEastAsia" w:hAnsi="Times New Roman" w:cs="Times New Roman"/>
          <w:b/>
          <w:bCs/>
          <w:color w:val="26282F"/>
          <w:sz w:val="28"/>
          <w:szCs w:val="28"/>
        </w:rPr>
        <w:t xml:space="preserve">Раздел </w:t>
      </w:r>
      <w:r w:rsidR="003C41FC">
        <w:rPr>
          <w:rFonts w:ascii="Times New Roman" w:eastAsiaTheme="minorEastAsia" w:hAnsi="Times New Roman" w:cs="Times New Roman"/>
          <w:b/>
          <w:bCs/>
          <w:color w:val="26282F"/>
          <w:sz w:val="28"/>
          <w:szCs w:val="28"/>
        </w:rPr>
        <w:t>3</w:t>
      </w:r>
      <w:r w:rsidRPr="000116BA">
        <w:rPr>
          <w:rFonts w:ascii="Times New Roman" w:eastAsiaTheme="minorEastAsia" w:hAnsi="Times New Roman" w:cs="Times New Roman"/>
          <w:b/>
          <w:bCs/>
          <w:color w:val="26282F"/>
          <w:sz w:val="28"/>
          <w:szCs w:val="28"/>
        </w:rPr>
        <w:t>. Перечень программных мероприятий</w:t>
      </w:r>
    </w:p>
    <w:p w:rsidR="00B1248B" w:rsidRPr="000116BA"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Мероприятия программы предусматривают проведение комплекса мер, который предусматривает ряд организационно-правовых, финансово-инвестиционных мероприятий, мероприятий по обеспечению вовлечения граждан, организаций в процесс обсуждения проектов муниципальных программ.</w:t>
      </w:r>
    </w:p>
    <w:p w:rsidR="00B1248B" w:rsidRPr="000116BA"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Организационно-правовые мероприятия предполагают:</w:t>
      </w:r>
    </w:p>
    <w:p w:rsidR="00B1248B" w:rsidRPr="000116BA" w:rsidRDefault="00B1248B" w:rsidP="00B1248B">
      <w:pPr>
        <w:pStyle w:val="ConsPlusNormal"/>
        <w:ind w:firstLine="709"/>
        <w:jc w:val="both"/>
        <w:rPr>
          <w:rFonts w:ascii="Times New Roman" w:hAnsi="Times New Roman" w:cs="Times New Roman"/>
          <w:sz w:val="28"/>
          <w:szCs w:val="28"/>
        </w:rPr>
      </w:pPr>
      <w:r w:rsidRPr="000116BA">
        <w:rPr>
          <w:rFonts w:ascii="Times New Roman" w:hAnsi="Times New Roman" w:cs="Times New Roman"/>
          <w:sz w:val="28"/>
          <w:szCs w:val="28"/>
        </w:rPr>
        <w:t xml:space="preserve">- утверждение (корректировка)  по результатам общественных обсуждений правил благоустройства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hAnsi="Times New Roman" w:cs="Times New Roman"/>
          <w:sz w:val="28"/>
          <w:szCs w:val="28"/>
        </w:rPr>
        <w:t>, с учетом методических рекомендаций, утвержденных Минстроем России - не позднее 1 ноября 2017 г.</w:t>
      </w:r>
    </w:p>
    <w:p w:rsidR="00B1248B" w:rsidRPr="000116BA" w:rsidRDefault="00B1248B" w:rsidP="00B1248B">
      <w:pPr>
        <w:pStyle w:val="ConsPlusNormal"/>
        <w:ind w:firstLine="709"/>
        <w:jc w:val="both"/>
        <w:rPr>
          <w:rFonts w:ascii="Times New Roman" w:hAnsi="Times New Roman" w:cs="Times New Roman"/>
          <w:sz w:val="28"/>
          <w:szCs w:val="28"/>
        </w:rPr>
      </w:pPr>
      <w:r w:rsidRPr="000116BA">
        <w:rPr>
          <w:rFonts w:ascii="Times New Roman" w:hAnsi="Times New Roman" w:cs="Times New Roman"/>
          <w:sz w:val="28"/>
          <w:szCs w:val="28"/>
        </w:rPr>
        <w:t xml:space="preserve">Для повышения уровня доступности информации и информирования граждан о задачах и проектах по благоустройству дворовых территорий, территорий общего пользования, для осуществления участия граждан, организаций в процессе принятия решений и реализации проектов благоустройства муниципальных территорий общего пользования будут проведены мероприятия </w:t>
      </w:r>
      <w:proofErr w:type="gramStart"/>
      <w:r w:rsidRPr="000116BA">
        <w:rPr>
          <w:rFonts w:ascii="Times New Roman" w:hAnsi="Times New Roman" w:cs="Times New Roman"/>
          <w:sz w:val="28"/>
          <w:szCs w:val="28"/>
        </w:rPr>
        <w:t>по</w:t>
      </w:r>
      <w:proofErr w:type="gramEnd"/>
      <w:r w:rsidRPr="000116BA">
        <w:rPr>
          <w:rFonts w:ascii="Times New Roman" w:hAnsi="Times New Roman" w:cs="Times New Roman"/>
          <w:sz w:val="28"/>
          <w:szCs w:val="28"/>
        </w:rPr>
        <w:t>:</w:t>
      </w:r>
    </w:p>
    <w:p w:rsidR="00B1248B" w:rsidRPr="000116BA" w:rsidRDefault="00B1248B" w:rsidP="00B1248B">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работе с местными СМИ, охватывающими широкий круг людей разных возрастных групп и потенциальные аудитории проекта;</w:t>
      </w:r>
    </w:p>
    <w:p w:rsidR="00B1248B" w:rsidRPr="000116BA" w:rsidRDefault="00B1248B" w:rsidP="00B1248B">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вывешиванию объявлений на информационных досках в подъездах жилых домов, расположенных в непосредственной близости к проектируемому объекту (</w:t>
      </w:r>
      <w:r w:rsidRPr="000116BA">
        <w:rPr>
          <w:rFonts w:ascii="Times New Roman" w:hAnsi="Times New Roman" w:cs="Times New Roman"/>
          <w:sz w:val="28"/>
          <w:szCs w:val="28"/>
        </w:rPr>
        <w:t>дворовой территории, муниципальной территории общего пользования)</w:t>
      </w:r>
      <w:r w:rsidRPr="000116BA">
        <w:rPr>
          <w:rFonts w:ascii="Times New Roman" w:eastAsia="Times New Roman" w:hAnsi="Times New Roman" w:cs="Times New Roman"/>
          <w:sz w:val="28"/>
          <w:szCs w:val="28"/>
        </w:rPr>
        <w:t>, а также на специальных стендах на самом объекте; в местах притяжения и скопления людей, в холлах значимых и социальных инфраструктурных объектов, расположенных по соседству с проектируемой территорией или на ней (поликлиники, ДК, библиотеки), на площадке проведения общественных обсуждений (в зоне входной группы, на специальных информационных стендах);</w:t>
      </w:r>
    </w:p>
    <w:p w:rsidR="00B1248B" w:rsidRPr="000116BA" w:rsidRDefault="00B1248B" w:rsidP="00B1248B">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информированию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B1248B" w:rsidRPr="000116BA" w:rsidRDefault="00B1248B" w:rsidP="00B1248B">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индивидуальному приглашению участников встречи лично, по электронной почте или по телефону;</w:t>
      </w:r>
    </w:p>
    <w:p w:rsidR="00B1248B" w:rsidRPr="000116BA" w:rsidRDefault="00B1248B" w:rsidP="00B1248B">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xml:space="preserve">- использованию социальных сетей и </w:t>
      </w:r>
      <w:proofErr w:type="spellStart"/>
      <w:r w:rsidRPr="000116BA">
        <w:rPr>
          <w:rFonts w:ascii="Times New Roman" w:eastAsia="Times New Roman" w:hAnsi="Times New Roman" w:cs="Times New Roman"/>
          <w:sz w:val="28"/>
          <w:szCs w:val="28"/>
        </w:rPr>
        <w:t>интернет-ресурсов</w:t>
      </w:r>
      <w:proofErr w:type="spellEnd"/>
      <w:r w:rsidRPr="000116BA">
        <w:rPr>
          <w:rFonts w:ascii="Times New Roman" w:eastAsia="Times New Roman" w:hAnsi="Times New Roman" w:cs="Times New Roman"/>
          <w:sz w:val="28"/>
          <w:szCs w:val="28"/>
        </w:rPr>
        <w:t xml:space="preserve"> для обеспечения донесения информации до различных сообществ.</w:t>
      </w:r>
    </w:p>
    <w:p w:rsidR="00B1248B" w:rsidRDefault="00B1248B" w:rsidP="00B1248B">
      <w:pPr>
        <w:spacing w:after="0" w:line="240" w:lineRule="auto"/>
        <w:ind w:firstLine="709"/>
        <w:contextualSpacing/>
        <w:jc w:val="both"/>
        <w:rPr>
          <w:rFonts w:ascii="Times New Roman" w:eastAsia="Times New Roman" w:hAnsi="Times New Roman" w:cs="Times New Roman"/>
          <w:color w:val="FF0000"/>
          <w:sz w:val="28"/>
          <w:szCs w:val="28"/>
        </w:rPr>
      </w:pPr>
      <w:r w:rsidRPr="000116BA">
        <w:rPr>
          <w:rFonts w:ascii="Times New Roman" w:eastAsia="Times New Roman" w:hAnsi="Times New Roman" w:cs="Times New Roman"/>
          <w:sz w:val="28"/>
          <w:szCs w:val="28"/>
        </w:rPr>
        <w:t xml:space="preserve">Перечень основных мероприятий программы указан в </w:t>
      </w:r>
      <w:r>
        <w:rPr>
          <w:rFonts w:ascii="Times New Roman" w:eastAsia="Times New Roman" w:hAnsi="Times New Roman" w:cs="Times New Roman"/>
          <w:color w:val="FF0000"/>
          <w:sz w:val="28"/>
          <w:szCs w:val="28"/>
        </w:rPr>
        <w:t>П</w:t>
      </w:r>
      <w:r w:rsidRPr="000116BA">
        <w:rPr>
          <w:rFonts w:ascii="Times New Roman" w:eastAsia="Times New Roman" w:hAnsi="Times New Roman" w:cs="Times New Roman"/>
          <w:color w:val="FF0000"/>
          <w:sz w:val="28"/>
          <w:szCs w:val="28"/>
        </w:rPr>
        <w:t>риложении 2.</w:t>
      </w:r>
    </w:p>
    <w:p w:rsidR="00B1248B" w:rsidRDefault="00B1248B" w:rsidP="00B1248B">
      <w:pPr>
        <w:spacing w:after="0" w:line="240" w:lineRule="auto"/>
        <w:ind w:firstLine="709"/>
        <w:contextualSpacing/>
        <w:jc w:val="both"/>
        <w:rPr>
          <w:rFonts w:ascii="Times New Roman" w:eastAsia="Times New Roman" w:hAnsi="Times New Roman" w:cs="Times New Roman"/>
          <w:color w:val="FF0000"/>
          <w:sz w:val="28"/>
          <w:szCs w:val="28"/>
        </w:rPr>
      </w:pPr>
    </w:p>
    <w:p w:rsidR="00B1248B" w:rsidRPr="000116BA" w:rsidRDefault="00B1248B" w:rsidP="00B1248B">
      <w:pPr>
        <w:pStyle w:val="1"/>
        <w:numPr>
          <w:ilvl w:val="0"/>
          <w:numId w:val="0"/>
        </w:numPr>
        <w:spacing w:before="0" w:after="0" w:line="240" w:lineRule="auto"/>
        <w:ind w:left="432"/>
        <w:jc w:val="center"/>
        <w:rPr>
          <w:rFonts w:ascii="Times New Roman" w:eastAsiaTheme="minorEastAsia" w:hAnsi="Times New Roman" w:cs="Times New Roman"/>
          <w:b/>
          <w:bCs/>
          <w:color w:val="26282F"/>
          <w:sz w:val="28"/>
          <w:szCs w:val="28"/>
        </w:rPr>
      </w:pPr>
      <w:r w:rsidRPr="000116BA">
        <w:rPr>
          <w:rFonts w:ascii="Times New Roman" w:eastAsiaTheme="minorEastAsia" w:hAnsi="Times New Roman" w:cs="Times New Roman"/>
          <w:b/>
          <w:bCs/>
          <w:color w:val="26282F"/>
          <w:sz w:val="28"/>
          <w:szCs w:val="28"/>
        </w:rPr>
        <w:t xml:space="preserve">Раздел </w:t>
      </w:r>
      <w:r w:rsidR="003C41FC">
        <w:rPr>
          <w:rFonts w:ascii="Times New Roman" w:eastAsiaTheme="minorEastAsia" w:hAnsi="Times New Roman" w:cs="Times New Roman"/>
          <w:b/>
          <w:bCs/>
          <w:color w:val="26282F"/>
          <w:sz w:val="28"/>
          <w:szCs w:val="28"/>
        </w:rPr>
        <w:t>4</w:t>
      </w:r>
      <w:r w:rsidRPr="000116BA">
        <w:rPr>
          <w:rFonts w:ascii="Times New Roman" w:eastAsiaTheme="minorEastAsia" w:hAnsi="Times New Roman" w:cs="Times New Roman"/>
          <w:b/>
          <w:bCs/>
          <w:color w:val="26282F"/>
          <w:sz w:val="28"/>
          <w:szCs w:val="28"/>
        </w:rPr>
        <w:t>. Обоснование ресурсного обеспечения программы</w:t>
      </w:r>
    </w:p>
    <w:p w:rsidR="00B1248B" w:rsidRPr="000116BA" w:rsidRDefault="00B1248B" w:rsidP="00B1248B">
      <w:pPr>
        <w:pStyle w:val="ConsPlusNormal"/>
        <w:ind w:firstLine="709"/>
        <w:jc w:val="both"/>
        <w:rPr>
          <w:rFonts w:ascii="Times New Roman" w:hAnsi="Times New Roman" w:cs="Times New Roman"/>
          <w:sz w:val="28"/>
          <w:szCs w:val="28"/>
        </w:rPr>
      </w:pPr>
      <w:r w:rsidRPr="005F50B8">
        <w:rPr>
          <w:rFonts w:ascii="Times New Roman" w:hAnsi="Times New Roman" w:cs="Times New Roman"/>
          <w:sz w:val="28"/>
          <w:szCs w:val="28"/>
        </w:rPr>
        <w:t xml:space="preserve">Общий объем средств направляемых на реализацию мероприятий составляет </w:t>
      </w:r>
      <w:r>
        <w:rPr>
          <w:rFonts w:ascii="Times New Roman" w:hAnsi="Times New Roman" w:cs="Times New Roman"/>
          <w:sz w:val="28"/>
          <w:szCs w:val="28"/>
        </w:rPr>
        <w:t>41950</w:t>
      </w:r>
      <w:r w:rsidRPr="005F50B8">
        <w:rPr>
          <w:rFonts w:ascii="Times New Roman" w:hAnsi="Times New Roman" w:cs="Times New Roman"/>
          <w:sz w:val="28"/>
          <w:szCs w:val="28"/>
        </w:rPr>
        <w:t xml:space="preserve"> тыс. руб., в том числе </w:t>
      </w:r>
      <w:r>
        <w:rPr>
          <w:rFonts w:ascii="Times New Roman" w:hAnsi="Times New Roman" w:cs="Times New Roman"/>
          <w:sz w:val="28"/>
          <w:szCs w:val="28"/>
        </w:rPr>
        <w:t>40691,5</w:t>
      </w:r>
      <w:r w:rsidRPr="005F50B8">
        <w:rPr>
          <w:rFonts w:ascii="Times New Roman" w:hAnsi="Times New Roman" w:cs="Times New Roman"/>
          <w:sz w:val="28"/>
          <w:szCs w:val="28"/>
        </w:rPr>
        <w:t xml:space="preserve"> тыс. руб. средства республиканского бюджета Республики Мордовия и </w:t>
      </w:r>
      <w:r>
        <w:rPr>
          <w:rFonts w:ascii="Times New Roman" w:hAnsi="Times New Roman" w:cs="Times New Roman"/>
          <w:sz w:val="28"/>
          <w:szCs w:val="28"/>
        </w:rPr>
        <w:t>1258,5</w:t>
      </w:r>
      <w:r w:rsidRPr="005F50B8">
        <w:rPr>
          <w:rFonts w:ascii="Times New Roman" w:hAnsi="Times New Roman" w:cs="Times New Roman"/>
          <w:sz w:val="28"/>
          <w:szCs w:val="28"/>
        </w:rPr>
        <w:t xml:space="preserve"> тыс. руб. ср</w:t>
      </w:r>
      <w:r>
        <w:rPr>
          <w:rFonts w:ascii="Times New Roman" w:hAnsi="Times New Roman" w:cs="Times New Roman"/>
          <w:sz w:val="28"/>
          <w:szCs w:val="28"/>
        </w:rPr>
        <w:t>едства бюджета городского</w:t>
      </w:r>
      <w:r w:rsidRPr="005F50B8">
        <w:rPr>
          <w:rFonts w:ascii="Times New Roman" w:hAnsi="Times New Roman" w:cs="Times New Roman"/>
          <w:sz w:val="28"/>
          <w:szCs w:val="28"/>
        </w:rPr>
        <w:t xml:space="preserve"> поселения.</w:t>
      </w:r>
    </w:p>
    <w:p w:rsidR="00B1248B"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color w:val="FF0000"/>
          <w:sz w:val="28"/>
          <w:szCs w:val="28"/>
          <w:lang w:eastAsia="ru-RU"/>
        </w:rPr>
      </w:pPr>
      <w:r w:rsidRPr="000116BA">
        <w:rPr>
          <w:rFonts w:ascii="Times New Roman" w:eastAsiaTheme="minorEastAsia" w:hAnsi="Times New Roman" w:cs="Times New Roman"/>
          <w:sz w:val="28"/>
          <w:szCs w:val="28"/>
          <w:lang w:eastAsia="ru-RU"/>
        </w:rPr>
        <w:lastRenderedPageBreak/>
        <w:t xml:space="preserve">Ресурсное обеспечение реализации программы приведено в </w:t>
      </w:r>
      <w:r>
        <w:rPr>
          <w:rFonts w:ascii="Times New Roman" w:eastAsiaTheme="minorEastAsia" w:hAnsi="Times New Roman" w:cs="Times New Roman"/>
          <w:color w:val="FF0000"/>
          <w:sz w:val="28"/>
          <w:szCs w:val="28"/>
          <w:lang w:eastAsia="ru-RU"/>
        </w:rPr>
        <w:t>П</w:t>
      </w:r>
      <w:r w:rsidRPr="000116BA">
        <w:rPr>
          <w:rFonts w:ascii="Times New Roman" w:eastAsiaTheme="minorEastAsia" w:hAnsi="Times New Roman" w:cs="Times New Roman"/>
          <w:color w:val="FF0000"/>
          <w:sz w:val="28"/>
          <w:szCs w:val="28"/>
          <w:lang w:eastAsia="ru-RU"/>
        </w:rPr>
        <w:t>риложении 3.</w:t>
      </w:r>
    </w:p>
    <w:p w:rsidR="00B1248B" w:rsidRDefault="006F5546" w:rsidP="00B1248B">
      <w:pPr>
        <w:pStyle w:val="af2"/>
        <w:ind w:firstLine="709"/>
        <w:jc w:val="both"/>
        <w:rPr>
          <w:rFonts w:ascii="Times New Roman" w:hAnsi="Times New Roman"/>
          <w:color w:val="000000"/>
          <w:sz w:val="28"/>
          <w:szCs w:val="28"/>
        </w:rPr>
      </w:pPr>
      <w:r>
        <w:rPr>
          <w:rFonts w:ascii="Times New Roman" w:hAnsi="Times New Roman"/>
          <w:color w:val="000000"/>
          <w:sz w:val="28"/>
          <w:szCs w:val="28"/>
        </w:rPr>
        <w:t xml:space="preserve">Объемы финансирования </w:t>
      </w:r>
      <w:r w:rsidR="00B1248B" w:rsidRPr="004C58BE">
        <w:rPr>
          <w:rFonts w:ascii="Times New Roman" w:hAnsi="Times New Roman"/>
          <w:color w:val="000000"/>
          <w:sz w:val="28"/>
          <w:szCs w:val="28"/>
        </w:rPr>
        <w:t xml:space="preserve"> </w:t>
      </w:r>
      <w:r w:rsidR="00B1248B">
        <w:rPr>
          <w:rFonts w:ascii="Times New Roman" w:hAnsi="Times New Roman"/>
          <w:color w:val="000000"/>
          <w:sz w:val="28"/>
          <w:szCs w:val="28"/>
        </w:rPr>
        <w:t xml:space="preserve">муниципальной </w:t>
      </w:r>
      <w:r w:rsidR="00B1248B" w:rsidRPr="004C58BE">
        <w:rPr>
          <w:rFonts w:ascii="Times New Roman" w:hAnsi="Times New Roman"/>
          <w:color w:val="000000"/>
          <w:sz w:val="28"/>
          <w:szCs w:val="28"/>
        </w:rPr>
        <w:t xml:space="preserve">программы </w:t>
      </w:r>
      <w:r>
        <w:rPr>
          <w:rFonts w:ascii="Times New Roman" w:hAnsi="Times New Roman"/>
          <w:color w:val="000000"/>
          <w:sz w:val="28"/>
          <w:szCs w:val="28"/>
        </w:rPr>
        <w:t xml:space="preserve">носят прогнозный характер, и </w:t>
      </w:r>
      <w:r w:rsidR="00B1248B" w:rsidRPr="004C58BE">
        <w:rPr>
          <w:rFonts w:ascii="Times New Roman" w:hAnsi="Times New Roman"/>
          <w:color w:val="000000"/>
          <w:sz w:val="28"/>
          <w:szCs w:val="28"/>
        </w:rPr>
        <w:t xml:space="preserve">подлежит уточнению в соответствии с </w:t>
      </w:r>
      <w:r w:rsidR="00B1248B">
        <w:rPr>
          <w:rFonts w:ascii="Times New Roman" w:hAnsi="Times New Roman"/>
          <w:color w:val="000000"/>
          <w:sz w:val="28"/>
          <w:szCs w:val="28"/>
        </w:rPr>
        <w:t xml:space="preserve">решением Совета депутатов </w:t>
      </w:r>
      <w:r w:rsidR="00B1248B">
        <w:rPr>
          <w:rFonts w:ascii="Times New Roman" w:eastAsia="Calibri" w:hAnsi="Times New Roman" w:cs="Times New Roman"/>
          <w:sz w:val="28"/>
          <w:szCs w:val="28"/>
        </w:rPr>
        <w:t>Атяшевского городского</w:t>
      </w:r>
      <w:r w:rsidR="00B1248B" w:rsidRPr="000116BA">
        <w:rPr>
          <w:rFonts w:ascii="Times New Roman" w:eastAsia="Calibri" w:hAnsi="Times New Roman" w:cs="Times New Roman"/>
          <w:sz w:val="28"/>
          <w:szCs w:val="28"/>
        </w:rPr>
        <w:t xml:space="preserve"> поселения</w:t>
      </w:r>
      <w:r w:rsidR="00B1248B">
        <w:rPr>
          <w:rFonts w:ascii="Times New Roman" w:hAnsi="Times New Roman"/>
          <w:color w:val="000000"/>
          <w:sz w:val="28"/>
          <w:szCs w:val="28"/>
        </w:rPr>
        <w:t xml:space="preserve"> </w:t>
      </w:r>
      <w:r w:rsidR="00B1248B" w:rsidRPr="004C58BE">
        <w:rPr>
          <w:rFonts w:ascii="Times New Roman" w:hAnsi="Times New Roman"/>
          <w:color w:val="000000"/>
          <w:sz w:val="28"/>
          <w:szCs w:val="28"/>
        </w:rPr>
        <w:t xml:space="preserve">о бюджете </w:t>
      </w:r>
      <w:r w:rsidR="00B1248B">
        <w:rPr>
          <w:rFonts w:ascii="Times New Roman" w:eastAsia="Calibri" w:hAnsi="Times New Roman" w:cs="Times New Roman"/>
          <w:sz w:val="28"/>
          <w:szCs w:val="28"/>
        </w:rPr>
        <w:t>Атяшевского городского</w:t>
      </w:r>
      <w:r w:rsidR="00B1248B" w:rsidRPr="000116BA">
        <w:rPr>
          <w:rFonts w:ascii="Times New Roman" w:eastAsia="Calibri" w:hAnsi="Times New Roman" w:cs="Times New Roman"/>
          <w:sz w:val="28"/>
          <w:szCs w:val="28"/>
        </w:rPr>
        <w:t xml:space="preserve"> поселения</w:t>
      </w:r>
      <w:r w:rsidR="00B1248B" w:rsidRPr="004C58BE">
        <w:rPr>
          <w:rFonts w:ascii="Times New Roman" w:hAnsi="Times New Roman"/>
          <w:color w:val="000000"/>
          <w:sz w:val="28"/>
          <w:szCs w:val="28"/>
        </w:rPr>
        <w:t xml:space="preserve"> на соответствующие годы.</w:t>
      </w:r>
    </w:p>
    <w:p w:rsidR="00B1248B" w:rsidRDefault="00B1248B" w:rsidP="00B1248B">
      <w:pPr>
        <w:pStyle w:val="af2"/>
        <w:ind w:firstLine="709"/>
        <w:jc w:val="both"/>
        <w:rPr>
          <w:rFonts w:ascii="Times New Roman" w:hAnsi="Times New Roman"/>
          <w:color w:val="000000"/>
          <w:sz w:val="28"/>
          <w:szCs w:val="28"/>
        </w:rPr>
      </w:pPr>
    </w:p>
    <w:p w:rsidR="00B1248B" w:rsidRPr="00F7360F" w:rsidRDefault="00B1248B" w:rsidP="00794DA2">
      <w:pPr>
        <w:pStyle w:val="af2"/>
        <w:ind w:firstLine="709"/>
        <w:jc w:val="center"/>
        <w:rPr>
          <w:rFonts w:ascii="Times New Roman" w:hAnsi="Times New Roman"/>
          <w:b/>
          <w:color w:val="000000"/>
          <w:sz w:val="28"/>
          <w:szCs w:val="28"/>
        </w:rPr>
      </w:pPr>
      <w:r w:rsidRPr="00F7360F">
        <w:rPr>
          <w:rFonts w:ascii="Times New Roman" w:hAnsi="Times New Roman"/>
          <w:b/>
          <w:color w:val="000000"/>
          <w:sz w:val="28"/>
          <w:szCs w:val="28"/>
        </w:rPr>
        <w:t xml:space="preserve">Раздел </w:t>
      </w:r>
      <w:r w:rsidR="003C41FC">
        <w:rPr>
          <w:rFonts w:ascii="Times New Roman" w:hAnsi="Times New Roman"/>
          <w:b/>
          <w:color w:val="000000"/>
          <w:sz w:val="28"/>
          <w:szCs w:val="28"/>
        </w:rPr>
        <w:t>5</w:t>
      </w:r>
      <w:r w:rsidRPr="00F7360F">
        <w:rPr>
          <w:rFonts w:ascii="Times New Roman" w:hAnsi="Times New Roman"/>
          <w:b/>
          <w:color w:val="000000"/>
          <w:sz w:val="28"/>
          <w:szCs w:val="28"/>
        </w:rPr>
        <w:t>. Анализ рисков реализации программы и описание мер по управлению рисками с целью минимизации их влияния на достижение целей программы.</w:t>
      </w:r>
    </w:p>
    <w:p w:rsidR="00B1248B" w:rsidRPr="00CB102A" w:rsidRDefault="00B1248B" w:rsidP="00B1248B">
      <w:pPr>
        <w:pStyle w:val="af2"/>
        <w:ind w:firstLine="709"/>
        <w:jc w:val="both"/>
        <w:rPr>
          <w:rFonts w:ascii="Times New Roman" w:hAnsi="Times New Roman"/>
          <w:color w:val="000000"/>
          <w:sz w:val="28"/>
          <w:szCs w:val="28"/>
        </w:rPr>
      </w:pPr>
    </w:p>
    <w:p w:rsidR="00B1248B" w:rsidRPr="00CB102A" w:rsidRDefault="00B1248B" w:rsidP="00B1248B">
      <w:pPr>
        <w:pStyle w:val="af2"/>
        <w:ind w:firstLine="709"/>
        <w:jc w:val="both"/>
        <w:rPr>
          <w:rFonts w:ascii="Times New Roman" w:hAnsi="Times New Roman"/>
          <w:color w:val="000000"/>
          <w:sz w:val="28"/>
          <w:szCs w:val="28"/>
        </w:rPr>
      </w:pPr>
      <w:r w:rsidRPr="00CB102A">
        <w:rPr>
          <w:rFonts w:ascii="Times New Roman" w:hAnsi="Times New Roman"/>
          <w:color w:val="000000"/>
          <w:sz w:val="28"/>
          <w:szCs w:val="28"/>
        </w:rPr>
        <w:t>Результатом реализации Программы будет являться достижение цели по благоустройству дворовых и общественных территорий.</w:t>
      </w:r>
    </w:p>
    <w:p w:rsidR="00B1248B" w:rsidRPr="00CB102A" w:rsidRDefault="00B1248B" w:rsidP="00B1248B">
      <w:pPr>
        <w:pStyle w:val="af2"/>
        <w:ind w:firstLine="709"/>
        <w:jc w:val="both"/>
        <w:rPr>
          <w:rFonts w:ascii="Times New Roman" w:hAnsi="Times New Roman"/>
          <w:color w:val="000000"/>
          <w:sz w:val="28"/>
          <w:szCs w:val="28"/>
        </w:rPr>
      </w:pPr>
      <w:r w:rsidRPr="00CB102A">
        <w:rPr>
          <w:rFonts w:ascii="Times New Roman" w:hAnsi="Times New Roman"/>
          <w:color w:val="000000"/>
          <w:sz w:val="28"/>
          <w:szCs w:val="28"/>
        </w:rPr>
        <w:t xml:space="preserve">В ходе реализации программы возможны возникновение рисков, оказывающих влияние на конечные результаты реализации мероприятий  программы. К основным следует отнести </w:t>
      </w:r>
      <w:proofErr w:type="gramStart"/>
      <w:r w:rsidRPr="00CB102A">
        <w:rPr>
          <w:rFonts w:ascii="Times New Roman" w:hAnsi="Times New Roman"/>
          <w:color w:val="000000"/>
          <w:sz w:val="28"/>
          <w:szCs w:val="28"/>
        </w:rPr>
        <w:t>следующие</w:t>
      </w:r>
      <w:proofErr w:type="gramEnd"/>
      <w:r w:rsidRPr="00CB102A">
        <w:rPr>
          <w:rFonts w:ascii="Times New Roman" w:hAnsi="Times New Roman"/>
          <w:color w:val="000000"/>
          <w:sz w:val="28"/>
          <w:szCs w:val="28"/>
        </w:rPr>
        <w:t xml:space="preserve">. </w:t>
      </w:r>
    </w:p>
    <w:p w:rsidR="00B1248B" w:rsidRPr="00CB102A" w:rsidRDefault="00B1248B" w:rsidP="00B1248B">
      <w:pPr>
        <w:pStyle w:val="af2"/>
        <w:ind w:firstLine="709"/>
        <w:jc w:val="both"/>
        <w:rPr>
          <w:rFonts w:ascii="Times New Roman" w:hAnsi="Times New Roman"/>
          <w:color w:val="000000"/>
          <w:sz w:val="28"/>
          <w:szCs w:val="28"/>
        </w:rPr>
      </w:pPr>
      <w:r w:rsidRPr="00CB102A">
        <w:rPr>
          <w:rFonts w:ascii="Times New Roman" w:hAnsi="Times New Roman"/>
          <w:color w:val="000000"/>
          <w:sz w:val="28"/>
          <w:szCs w:val="28"/>
        </w:rPr>
        <w:t>Организационный риск, связан с принятием правовых актов на  уровне государственной и муниципальной власти, который обусловлен, прежде всего, короткими сроками их разработки, согласования, общественного обсуждения и утверждения.</w:t>
      </w:r>
    </w:p>
    <w:p w:rsidR="00B1248B" w:rsidRPr="00CB102A" w:rsidRDefault="00B1248B" w:rsidP="00B1248B">
      <w:pPr>
        <w:pStyle w:val="af2"/>
        <w:ind w:firstLine="709"/>
        <w:jc w:val="both"/>
        <w:rPr>
          <w:rFonts w:ascii="Times New Roman" w:hAnsi="Times New Roman"/>
          <w:color w:val="000000"/>
          <w:sz w:val="28"/>
          <w:szCs w:val="28"/>
        </w:rPr>
      </w:pPr>
      <w:proofErr w:type="gramStart"/>
      <w:r w:rsidRPr="00CB102A">
        <w:rPr>
          <w:rFonts w:ascii="Times New Roman" w:hAnsi="Times New Roman"/>
          <w:color w:val="000000"/>
          <w:sz w:val="28"/>
          <w:szCs w:val="28"/>
        </w:rPr>
        <w:t>Наряду с организационным имеется вероятность финансового риска реализации программы, связанного с финансированием программы не в полном объеме.</w:t>
      </w:r>
      <w:proofErr w:type="gramEnd"/>
    </w:p>
    <w:p w:rsidR="00B1248B" w:rsidRPr="00CB102A" w:rsidRDefault="00B1248B" w:rsidP="00B1248B">
      <w:pPr>
        <w:pStyle w:val="af2"/>
        <w:ind w:firstLine="709"/>
        <w:jc w:val="both"/>
        <w:rPr>
          <w:rFonts w:ascii="Times New Roman" w:hAnsi="Times New Roman"/>
          <w:color w:val="000000"/>
          <w:sz w:val="28"/>
          <w:szCs w:val="28"/>
        </w:rPr>
      </w:pPr>
      <w:r w:rsidRPr="00CB102A">
        <w:rPr>
          <w:rFonts w:ascii="Times New Roman" w:hAnsi="Times New Roman"/>
          <w:color w:val="000000"/>
          <w:sz w:val="28"/>
          <w:szCs w:val="28"/>
        </w:rPr>
        <w:t>Немаловажным является социальный риск, так как реализация программы предусматривает вовлечение граждан в процесс благоустройства. Социальный риск может возникнуть в результате низкой социальной активности населения, отсутствием массовой культуры соучастия в благоустройстве дворовых территорий.</w:t>
      </w:r>
    </w:p>
    <w:p w:rsidR="00B1248B" w:rsidRPr="00CB102A" w:rsidRDefault="00B1248B" w:rsidP="00B1248B">
      <w:pPr>
        <w:pStyle w:val="af2"/>
        <w:ind w:firstLine="709"/>
        <w:jc w:val="both"/>
        <w:rPr>
          <w:rFonts w:ascii="Times New Roman" w:hAnsi="Times New Roman"/>
          <w:color w:val="000000"/>
          <w:sz w:val="28"/>
          <w:szCs w:val="28"/>
        </w:rPr>
      </w:pPr>
      <w:r w:rsidRPr="00CB102A">
        <w:rPr>
          <w:rFonts w:ascii="Times New Roman" w:hAnsi="Times New Roman"/>
          <w:color w:val="000000"/>
          <w:sz w:val="28"/>
          <w:szCs w:val="28"/>
        </w:rPr>
        <w:t>Также существуют риски нарушения подрядчиками сроков выполнения работ.</w:t>
      </w:r>
    </w:p>
    <w:p w:rsidR="00B1248B" w:rsidRDefault="00B1248B" w:rsidP="00B1248B">
      <w:pPr>
        <w:pStyle w:val="af2"/>
        <w:ind w:firstLine="709"/>
        <w:jc w:val="both"/>
        <w:rPr>
          <w:rFonts w:ascii="Times New Roman" w:hAnsi="Times New Roman"/>
          <w:color w:val="000000"/>
          <w:sz w:val="28"/>
          <w:szCs w:val="28"/>
        </w:rPr>
      </w:pPr>
      <w:r w:rsidRPr="00CB102A">
        <w:rPr>
          <w:rFonts w:ascii="Times New Roman" w:hAnsi="Times New Roman"/>
          <w:color w:val="000000"/>
          <w:sz w:val="28"/>
          <w:szCs w:val="28"/>
        </w:rPr>
        <w:t>Сведение указанных рисков к минимуму возможно за счет имеющейся эффективной системы управления на основе четкого распределения полномочий и ответственности исполнителей, мониторинга выполнения программы, регулярного анализа и, при необходимости, корректировки показателей и мероприятий, перераспределения объемов финансирования в зависимости от динамики и темпов решения тактических задач.</w:t>
      </w:r>
    </w:p>
    <w:p w:rsidR="00B1248B" w:rsidRDefault="00B1248B" w:rsidP="00B1248B">
      <w:pPr>
        <w:pStyle w:val="af2"/>
        <w:ind w:firstLine="709"/>
        <w:jc w:val="both"/>
        <w:rPr>
          <w:rFonts w:ascii="Times New Roman" w:hAnsi="Times New Roman"/>
          <w:color w:val="000000"/>
          <w:sz w:val="28"/>
          <w:szCs w:val="28"/>
        </w:rPr>
      </w:pPr>
    </w:p>
    <w:p w:rsidR="00B1248B" w:rsidRDefault="00B1248B" w:rsidP="00B1248B">
      <w:pPr>
        <w:pStyle w:val="1"/>
        <w:numPr>
          <w:ilvl w:val="0"/>
          <w:numId w:val="0"/>
        </w:numPr>
        <w:spacing w:before="0" w:after="0" w:line="240" w:lineRule="auto"/>
        <w:ind w:left="432"/>
        <w:jc w:val="center"/>
        <w:rPr>
          <w:rFonts w:ascii="Times New Roman" w:eastAsiaTheme="minorEastAsia" w:hAnsi="Times New Roman" w:cs="Times New Roman"/>
          <w:b/>
          <w:bCs/>
          <w:color w:val="26282F"/>
          <w:sz w:val="28"/>
          <w:szCs w:val="28"/>
        </w:rPr>
      </w:pPr>
      <w:r>
        <w:rPr>
          <w:rFonts w:ascii="Times New Roman" w:eastAsiaTheme="minorEastAsia" w:hAnsi="Times New Roman" w:cs="Times New Roman"/>
          <w:b/>
          <w:bCs/>
          <w:color w:val="26282F"/>
          <w:sz w:val="28"/>
          <w:szCs w:val="28"/>
        </w:rPr>
        <w:t xml:space="preserve">Раздел </w:t>
      </w:r>
      <w:r w:rsidR="003C41FC">
        <w:rPr>
          <w:rFonts w:ascii="Times New Roman" w:eastAsiaTheme="minorEastAsia" w:hAnsi="Times New Roman" w:cs="Times New Roman"/>
          <w:b/>
          <w:bCs/>
          <w:color w:val="26282F"/>
          <w:sz w:val="28"/>
          <w:szCs w:val="28"/>
        </w:rPr>
        <w:t>6</w:t>
      </w:r>
      <w:r w:rsidRPr="000116BA">
        <w:rPr>
          <w:rFonts w:ascii="Times New Roman" w:eastAsiaTheme="minorEastAsia" w:hAnsi="Times New Roman" w:cs="Times New Roman"/>
          <w:b/>
          <w:bCs/>
          <w:color w:val="26282F"/>
          <w:sz w:val="28"/>
          <w:szCs w:val="28"/>
        </w:rPr>
        <w:t>. Механизм реализации программы</w:t>
      </w:r>
      <w:r w:rsidR="00794DA2">
        <w:rPr>
          <w:rFonts w:ascii="Times New Roman" w:eastAsiaTheme="minorEastAsia" w:hAnsi="Times New Roman" w:cs="Times New Roman"/>
          <w:b/>
          <w:bCs/>
          <w:color w:val="26282F"/>
          <w:sz w:val="28"/>
          <w:szCs w:val="28"/>
        </w:rPr>
        <w:t>.</w:t>
      </w:r>
    </w:p>
    <w:p w:rsidR="00B1248B" w:rsidRPr="000116BA" w:rsidRDefault="00B1248B" w:rsidP="00B1248B">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t>Реализация программы осуществляется в соответствии с действующим законодательством Российской Федерации.</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Заказчик Программы:</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отвечает за реализацию мероприятий Программы, целевое и эффективное использование средств местного бюджета, выделяемых на их выполнение, обеспечивает согласованность действий исполнителей по подготовке и реализации программных мероприятий, подготавливает и представляет в </w:t>
      </w:r>
      <w:r w:rsidRPr="000116BA">
        <w:rPr>
          <w:rFonts w:ascii="Times New Roman" w:eastAsia="Calibri" w:hAnsi="Times New Roman" w:cs="Times New Roman"/>
          <w:sz w:val="28"/>
          <w:szCs w:val="28"/>
        </w:rPr>
        <w:lastRenderedPageBreak/>
        <w:t>установленном порядке бюджетную заявку на финансирование соответствующих мероприятий Программы на очередной финансовый год;</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представляет в установленном порядке отчеты о ходе финансирования и реализации соответствующих мероприятий Программы.</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Исполнители Программы:</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несут ответственность за реализацию мероприятий Программы;</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обеспечивают согласованность действий заказчика Программы по подготовке и реализации программных мероприятий;</w:t>
      </w:r>
    </w:p>
    <w:p w:rsidR="00B1248B"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представляют в установленном порядке отчеты о ходе финансирования и реализации мероприятий Программы.</w:t>
      </w:r>
    </w:p>
    <w:p w:rsidR="00B1248B"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p>
    <w:p w:rsidR="00B1248B" w:rsidRPr="000116BA" w:rsidRDefault="00B1248B" w:rsidP="00B1248B">
      <w:pPr>
        <w:pStyle w:val="s1"/>
        <w:spacing w:before="0" w:beforeAutospacing="0" w:after="0" w:afterAutospacing="0"/>
        <w:ind w:firstLine="432"/>
        <w:jc w:val="both"/>
        <w:rPr>
          <w:rFonts w:eastAsiaTheme="minorEastAsia"/>
          <w:b/>
          <w:bCs/>
          <w:color w:val="26282F"/>
          <w:sz w:val="28"/>
          <w:szCs w:val="28"/>
        </w:rPr>
      </w:pPr>
      <w:r w:rsidRPr="000116BA">
        <w:rPr>
          <w:rFonts w:eastAsiaTheme="minorEastAsia"/>
          <w:b/>
          <w:bCs/>
          <w:color w:val="26282F"/>
          <w:sz w:val="28"/>
          <w:szCs w:val="28"/>
        </w:rPr>
        <w:t xml:space="preserve">Раздел </w:t>
      </w:r>
      <w:r w:rsidR="003C41FC">
        <w:rPr>
          <w:rFonts w:eastAsiaTheme="minorEastAsia"/>
          <w:b/>
          <w:bCs/>
          <w:color w:val="26282F"/>
          <w:sz w:val="28"/>
          <w:szCs w:val="28"/>
        </w:rPr>
        <w:t>7</w:t>
      </w:r>
      <w:r w:rsidRPr="000116BA">
        <w:rPr>
          <w:rFonts w:eastAsiaTheme="minorEastAsia"/>
          <w:b/>
          <w:bCs/>
          <w:color w:val="26282F"/>
          <w:sz w:val="28"/>
          <w:szCs w:val="28"/>
        </w:rPr>
        <w:t>. Оценка социально-экономической эффективности программы</w:t>
      </w:r>
    </w:p>
    <w:p w:rsidR="00B1248B" w:rsidRPr="000116BA"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 xml:space="preserve">Оценка эффективности социально-экономических последствий реализации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eastAsiaTheme="minorEastAsia" w:hAnsi="Times New Roman" w:cs="Times New Roman"/>
          <w:sz w:val="28"/>
          <w:szCs w:val="28"/>
          <w:lang w:eastAsia="ru-RU"/>
        </w:rPr>
        <w:t xml:space="preserve"> за оцениваемый период.</w:t>
      </w:r>
    </w:p>
    <w:p w:rsidR="00B1248B" w:rsidRPr="000116BA"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hAnsi="Times New Roman" w:cs="Times New Roman"/>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B1248B" w:rsidRPr="009A5F32" w:rsidRDefault="00B1248B" w:rsidP="00B1248B">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9A5F32">
        <w:rPr>
          <w:rFonts w:ascii="Times New Roman" w:hAnsi="Times New Roman" w:cs="Times New Roman"/>
          <w:sz w:val="28"/>
          <w:szCs w:val="28"/>
        </w:rPr>
        <w:t>Критериями эффективности расходования бюджетных средств будут являться:</w:t>
      </w:r>
    </w:p>
    <w:p w:rsidR="00B1248B" w:rsidRPr="009A5F32" w:rsidRDefault="00B1248B" w:rsidP="00B1248B">
      <w:pPr>
        <w:pStyle w:val="af2"/>
        <w:ind w:firstLine="708"/>
        <w:jc w:val="both"/>
        <w:rPr>
          <w:rFonts w:ascii="Times New Roman" w:hAnsi="Times New Roman"/>
          <w:sz w:val="28"/>
          <w:szCs w:val="28"/>
          <w:lang w:eastAsia="ru-RU"/>
        </w:rPr>
      </w:pPr>
      <w:r w:rsidRPr="009A5F32">
        <w:rPr>
          <w:rFonts w:ascii="Times New Roman" w:hAnsi="Times New Roman"/>
          <w:sz w:val="28"/>
          <w:szCs w:val="28"/>
          <w:lang w:eastAsia="ru-RU"/>
        </w:rPr>
        <w:t xml:space="preserve">1. Количество благоустроенных дворовых территорий – 28 единиц; </w:t>
      </w:r>
    </w:p>
    <w:p w:rsidR="00B1248B" w:rsidRPr="009A5F32" w:rsidRDefault="00B1248B" w:rsidP="00B1248B">
      <w:pPr>
        <w:pStyle w:val="af2"/>
        <w:ind w:firstLine="708"/>
        <w:jc w:val="both"/>
        <w:rPr>
          <w:rFonts w:ascii="Times New Roman" w:hAnsi="Times New Roman"/>
          <w:sz w:val="28"/>
          <w:szCs w:val="28"/>
          <w:lang w:eastAsia="ru-RU"/>
        </w:rPr>
      </w:pPr>
      <w:r w:rsidRPr="009A5F32">
        <w:rPr>
          <w:rFonts w:ascii="Times New Roman" w:hAnsi="Times New Roman"/>
          <w:sz w:val="28"/>
          <w:szCs w:val="28"/>
          <w:lang w:eastAsia="ru-RU"/>
        </w:rPr>
        <w:t>2. Площадь благоустроенных дворовых территорий – 21,05 Га</w:t>
      </w:r>
    </w:p>
    <w:p w:rsidR="00B1248B" w:rsidRPr="004C58BE" w:rsidRDefault="00B1248B" w:rsidP="00B1248B">
      <w:pPr>
        <w:pStyle w:val="af2"/>
        <w:ind w:firstLine="708"/>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3. Доля благоустроенных дворовых территорий от общего</w:t>
      </w:r>
      <w:r>
        <w:rPr>
          <w:rFonts w:ascii="Times New Roman" w:hAnsi="Times New Roman"/>
          <w:color w:val="000000"/>
          <w:sz w:val="28"/>
          <w:szCs w:val="28"/>
          <w:lang w:eastAsia="ru-RU"/>
        </w:rPr>
        <w:t xml:space="preserve"> количества дворовых территорий- 100 процентов;</w:t>
      </w:r>
    </w:p>
    <w:p w:rsidR="00B1248B" w:rsidRPr="004C58BE" w:rsidRDefault="00B1248B" w:rsidP="00B1248B">
      <w:pPr>
        <w:pStyle w:val="af2"/>
        <w:ind w:firstLine="708"/>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4. 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w:t>
      </w:r>
      <w:r>
        <w:rPr>
          <w:rFonts w:ascii="Times New Roman" w:hAnsi="Times New Roman"/>
          <w:color w:val="000000"/>
          <w:sz w:val="28"/>
          <w:szCs w:val="28"/>
          <w:lang w:eastAsia="ru-RU"/>
        </w:rPr>
        <w:t>ния муниципального образования) – 100 процентов;</w:t>
      </w:r>
    </w:p>
    <w:p w:rsidR="00B1248B" w:rsidRPr="004C58BE" w:rsidRDefault="00B1248B" w:rsidP="00B1248B">
      <w:pPr>
        <w:pStyle w:val="af2"/>
        <w:ind w:firstLine="708"/>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5. Количество благоустроенных муниципальны</w:t>
      </w:r>
      <w:r>
        <w:rPr>
          <w:rFonts w:ascii="Times New Roman" w:hAnsi="Times New Roman"/>
          <w:color w:val="000000"/>
          <w:sz w:val="28"/>
          <w:szCs w:val="28"/>
          <w:lang w:eastAsia="ru-RU"/>
        </w:rPr>
        <w:t xml:space="preserve">х территорий общего пользования – 4 единицы; </w:t>
      </w:r>
    </w:p>
    <w:p w:rsidR="00B1248B" w:rsidRPr="004C58BE" w:rsidRDefault="00B1248B" w:rsidP="00B1248B">
      <w:pPr>
        <w:pStyle w:val="af2"/>
        <w:ind w:firstLine="708"/>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6. Площадь благоустроенных муниципальны</w:t>
      </w:r>
      <w:r>
        <w:rPr>
          <w:rFonts w:ascii="Times New Roman" w:hAnsi="Times New Roman"/>
          <w:color w:val="000000"/>
          <w:sz w:val="28"/>
          <w:szCs w:val="28"/>
          <w:lang w:eastAsia="ru-RU"/>
        </w:rPr>
        <w:t>х территорий общего пользования – 3,0934 Га;</w:t>
      </w:r>
    </w:p>
    <w:p w:rsidR="00B1248B" w:rsidRPr="004C58BE" w:rsidRDefault="00B1248B" w:rsidP="00B1248B">
      <w:pPr>
        <w:pStyle w:val="af2"/>
        <w:ind w:firstLine="708"/>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7. Доля площади благоустроенных муниципальны</w:t>
      </w:r>
      <w:r>
        <w:rPr>
          <w:rFonts w:ascii="Times New Roman" w:hAnsi="Times New Roman"/>
          <w:color w:val="000000"/>
          <w:sz w:val="28"/>
          <w:szCs w:val="28"/>
          <w:lang w:eastAsia="ru-RU"/>
        </w:rPr>
        <w:t>х территорий общего пользования – 100 процентов;</w:t>
      </w:r>
    </w:p>
    <w:p w:rsidR="00B1248B" w:rsidRDefault="00B1248B" w:rsidP="00B1248B">
      <w:pPr>
        <w:pStyle w:val="af2"/>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8</w:t>
      </w:r>
      <w:r w:rsidRPr="004C58BE">
        <w:rPr>
          <w:rFonts w:ascii="Times New Roman" w:hAnsi="Times New Roman"/>
          <w:color w:val="000000"/>
          <w:sz w:val="28"/>
          <w:szCs w:val="28"/>
          <w:lang w:eastAsia="ru-RU"/>
        </w:rPr>
        <w:t>. Площадь благоустроенных муниципальных территорий общего пользо</w:t>
      </w:r>
      <w:r>
        <w:rPr>
          <w:rFonts w:ascii="Times New Roman" w:hAnsi="Times New Roman"/>
          <w:color w:val="000000"/>
          <w:sz w:val="28"/>
          <w:szCs w:val="28"/>
          <w:lang w:eastAsia="ru-RU"/>
        </w:rPr>
        <w:t>вания, приходящихся на 1 жителя - 5,07 кв.м.</w:t>
      </w:r>
    </w:p>
    <w:p w:rsidR="00B1248B" w:rsidRPr="004C58BE" w:rsidRDefault="00B1248B" w:rsidP="00B1248B">
      <w:pPr>
        <w:pStyle w:val="af2"/>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9. Количество реализованных проектов по благоустройству, представленных в </w:t>
      </w:r>
      <w:proofErr w:type="spellStart"/>
      <w:r>
        <w:rPr>
          <w:rFonts w:ascii="Times New Roman" w:hAnsi="Times New Roman"/>
          <w:color w:val="000000"/>
          <w:sz w:val="28"/>
          <w:szCs w:val="28"/>
          <w:lang w:eastAsia="ru-RU"/>
        </w:rPr>
        <w:t>Минстой</w:t>
      </w:r>
      <w:proofErr w:type="spellEnd"/>
      <w:r>
        <w:rPr>
          <w:rFonts w:ascii="Times New Roman" w:hAnsi="Times New Roman"/>
          <w:color w:val="000000"/>
          <w:sz w:val="28"/>
          <w:szCs w:val="28"/>
          <w:lang w:eastAsia="ru-RU"/>
        </w:rPr>
        <w:t xml:space="preserve"> России – 1 единица;</w:t>
      </w:r>
    </w:p>
    <w:p w:rsidR="00B1248B" w:rsidRDefault="00B1248B" w:rsidP="00B1248B">
      <w:pPr>
        <w:pStyle w:val="af2"/>
        <w:ind w:firstLine="708"/>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1</w:t>
      </w:r>
      <w:r>
        <w:rPr>
          <w:rFonts w:ascii="Times New Roman" w:hAnsi="Times New Roman"/>
          <w:color w:val="000000"/>
          <w:sz w:val="28"/>
          <w:szCs w:val="28"/>
          <w:lang w:eastAsia="ru-RU"/>
        </w:rPr>
        <w:t>0. Доля дворовых территорий, благоустроенных с участием заинтересованных лиц – 100 процентов;</w:t>
      </w:r>
    </w:p>
    <w:p w:rsidR="00B1248B" w:rsidRDefault="00B1248B" w:rsidP="00B1248B">
      <w:pPr>
        <w:pStyle w:val="af2"/>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11. Количество обустроенных городских парков – 1 единица; </w:t>
      </w:r>
    </w:p>
    <w:p w:rsidR="00B1248B" w:rsidRPr="004C58BE" w:rsidRDefault="00B1248B" w:rsidP="00B1248B">
      <w:pPr>
        <w:pStyle w:val="af2"/>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12. Площадь благоустроенных городских парков – 10000 кв.м.</w:t>
      </w:r>
    </w:p>
    <w:p w:rsidR="00B1248B" w:rsidRPr="000116BA"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Социально-экономические последствия будут определяться на основании следующих показателей:</w:t>
      </w:r>
      <w:r w:rsidRPr="000116BA">
        <w:rPr>
          <w:rFonts w:ascii="Times New Roman" w:hAnsi="Times New Roman" w:cs="Times New Roman"/>
          <w:sz w:val="28"/>
          <w:szCs w:val="28"/>
        </w:rPr>
        <w:t xml:space="preserve"> экономические, демографические, социальные, в том числе оценка изменения параметров качества жизни населения.</w:t>
      </w:r>
    </w:p>
    <w:p w:rsidR="00B1248B" w:rsidRDefault="00B1248B" w:rsidP="00B1248B">
      <w:pPr>
        <w:spacing w:after="0" w:line="240" w:lineRule="auto"/>
        <w:jc w:val="right"/>
        <w:rPr>
          <w:rFonts w:ascii="Times New Roman" w:hAnsi="Times New Roman" w:cs="Times New Roman"/>
          <w:sz w:val="28"/>
          <w:szCs w:val="28"/>
        </w:rPr>
      </w:pPr>
    </w:p>
    <w:p w:rsidR="00B1248B" w:rsidRDefault="003C41FC" w:rsidP="00B1248B">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Раздел 8</w:t>
      </w:r>
      <w:r w:rsidR="00B1248B" w:rsidRPr="008976E5">
        <w:rPr>
          <w:rFonts w:ascii="Times New Roman" w:hAnsi="Times New Roman" w:cs="Times New Roman"/>
          <w:b/>
          <w:sz w:val="28"/>
          <w:szCs w:val="28"/>
        </w:rPr>
        <w:t xml:space="preserve">. Обеспечение физической, пространственной и информационной доступности зданий, сооружений, дворовых территорий для инвалидов и других </w:t>
      </w:r>
      <w:proofErr w:type="spellStart"/>
      <w:r w:rsidR="00B1248B" w:rsidRPr="008976E5">
        <w:rPr>
          <w:rFonts w:ascii="Times New Roman" w:hAnsi="Times New Roman" w:cs="Times New Roman"/>
          <w:b/>
          <w:sz w:val="28"/>
          <w:szCs w:val="28"/>
        </w:rPr>
        <w:t>маломобильных</w:t>
      </w:r>
      <w:proofErr w:type="spellEnd"/>
      <w:r w:rsidR="00B1248B" w:rsidRPr="008976E5">
        <w:rPr>
          <w:rFonts w:ascii="Times New Roman" w:hAnsi="Times New Roman" w:cs="Times New Roman"/>
          <w:b/>
          <w:sz w:val="28"/>
          <w:szCs w:val="28"/>
        </w:rPr>
        <w:t xml:space="preserve"> групп населения</w:t>
      </w:r>
      <w:r w:rsidR="00B1248B">
        <w:rPr>
          <w:rFonts w:ascii="Times New Roman" w:hAnsi="Times New Roman" w:cs="Times New Roman"/>
          <w:b/>
          <w:sz w:val="28"/>
          <w:szCs w:val="28"/>
        </w:rPr>
        <w:t>.</w:t>
      </w:r>
    </w:p>
    <w:p w:rsidR="00B1248B" w:rsidRDefault="00B1248B" w:rsidP="00B1248B">
      <w:pPr>
        <w:spacing w:after="0" w:line="240" w:lineRule="auto"/>
        <w:jc w:val="both"/>
        <w:rPr>
          <w:rFonts w:ascii="Times New Roman" w:hAnsi="Times New Roman" w:cs="Times New Roman"/>
          <w:b/>
          <w:sz w:val="28"/>
          <w:szCs w:val="28"/>
        </w:rPr>
      </w:pPr>
    </w:p>
    <w:p w:rsidR="00B1248B" w:rsidRDefault="00B1248B" w:rsidP="00B1248B">
      <w:pPr>
        <w:spacing w:after="0" w:line="240" w:lineRule="auto"/>
        <w:rPr>
          <w:rFonts w:ascii="Times New Roman" w:hAnsi="Times New Roman" w:cs="Times New Roman"/>
          <w:sz w:val="28"/>
          <w:szCs w:val="28"/>
        </w:rPr>
      </w:pPr>
      <w:r>
        <w:rPr>
          <w:rFonts w:ascii="Times New Roman" w:hAnsi="Times New Roman" w:cs="Times New Roman"/>
          <w:b/>
          <w:sz w:val="28"/>
          <w:szCs w:val="28"/>
        </w:rPr>
        <w:tab/>
      </w:r>
      <w:r w:rsidRPr="00263BBD">
        <w:rPr>
          <w:rFonts w:ascii="Times New Roman" w:hAnsi="Times New Roman" w:cs="Times New Roman"/>
          <w:sz w:val="28"/>
          <w:szCs w:val="28"/>
        </w:rPr>
        <w:t>Нео</w:t>
      </w:r>
      <w:r>
        <w:rPr>
          <w:rFonts w:ascii="Times New Roman" w:hAnsi="Times New Roman" w:cs="Times New Roman"/>
          <w:sz w:val="28"/>
          <w:szCs w:val="28"/>
        </w:rPr>
        <w:t xml:space="preserve">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 пространственной и информационной доступности зданий, сооружений, дворовых территорий для инвалидов и других </w:t>
      </w:r>
      <w:proofErr w:type="spellStart"/>
      <w:r>
        <w:rPr>
          <w:rFonts w:ascii="Times New Roman" w:hAnsi="Times New Roman" w:cs="Times New Roman"/>
          <w:sz w:val="28"/>
          <w:szCs w:val="28"/>
        </w:rPr>
        <w:t>маломобильных</w:t>
      </w:r>
      <w:proofErr w:type="spellEnd"/>
      <w:r>
        <w:rPr>
          <w:rFonts w:ascii="Times New Roman" w:hAnsi="Times New Roman" w:cs="Times New Roman"/>
          <w:sz w:val="28"/>
          <w:szCs w:val="28"/>
        </w:rPr>
        <w:t xml:space="preserve"> групп населения. </w:t>
      </w:r>
    </w:p>
    <w:p w:rsidR="00B1248B" w:rsidRDefault="00B1248B" w:rsidP="00B1248B">
      <w:pPr>
        <w:spacing w:after="0" w:line="240" w:lineRule="auto"/>
        <w:rPr>
          <w:rFonts w:ascii="Times New Roman" w:hAnsi="Times New Roman" w:cs="Times New Roman"/>
          <w:sz w:val="28"/>
          <w:szCs w:val="28"/>
        </w:rPr>
      </w:pPr>
      <w:r>
        <w:rPr>
          <w:rFonts w:ascii="Times New Roman" w:hAnsi="Times New Roman" w:cs="Times New Roman"/>
          <w:sz w:val="28"/>
          <w:szCs w:val="28"/>
        </w:rPr>
        <w:tab/>
        <w:t xml:space="preserve">Привлечение представителей общественных  организаций инвалидов и самих инвалидов к обсуждению и дальнейшему согласованию дизайн - проектов по благоустройству во дворах многоквартирных домов, в которых проживают инвалиды. </w:t>
      </w:r>
    </w:p>
    <w:p w:rsidR="00B1248B" w:rsidRPr="00263BBD" w:rsidRDefault="00B1248B" w:rsidP="00B1248B">
      <w:pPr>
        <w:spacing w:after="0" w:line="240" w:lineRule="auto"/>
        <w:rPr>
          <w:rFonts w:ascii="Times New Roman" w:hAnsi="Times New Roman" w:cs="Times New Roman"/>
          <w:sz w:val="28"/>
          <w:szCs w:val="28"/>
        </w:rPr>
      </w:pPr>
      <w:r>
        <w:rPr>
          <w:rFonts w:ascii="Times New Roman" w:hAnsi="Times New Roman" w:cs="Times New Roman"/>
          <w:sz w:val="28"/>
          <w:szCs w:val="28"/>
        </w:rPr>
        <w:tab/>
        <w:t xml:space="preserve">При реализации программы учитывается удобство и безопасность подходов к многоквартирным домам для инвалидов. </w:t>
      </w:r>
    </w:p>
    <w:p w:rsidR="00B1248B" w:rsidRDefault="00B1248B" w:rsidP="00B1248B">
      <w:pPr>
        <w:spacing w:after="0" w:line="240" w:lineRule="auto"/>
        <w:jc w:val="right"/>
        <w:rPr>
          <w:rFonts w:ascii="Times New Roman" w:hAnsi="Times New Roman" w:cs="Times New Roman"/>
          <w:sz w:val="28"/>
          <w:szCs w:val="28"/>
        </w:rPr>
      </w:pPr>
    </w:p>
    <w:p w:rsidR="00B1248B" w:rsidRDefault="003C41FC" w:rsidP="00B1248B">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 xml:space="preserve">Раздел 9 </w:t>
      </w:r>
      <w:r w:rsidR="00B1248B" w:rsidRPr="00F7267C">
        <w:rPr>
          <w:rFonts w:ascii="Times New Roman" w:hAnsi="Times New Roman" w:cs="Times New Roman"/>
          <w:b/>
          <w:sz w:val="28"/>
          <w:szCs w:val="28"/>
        </w:rPr>
        <w:t>. Условия предоставления и расходования субсидий.</w:t>
      </w:r>
    </w:p>
    <w:p w:rsidR="00B1248B" w:rsidRPr="00F7267C" w:rsidRDefault="00B1248B" w:rsidP="00B1248B">
      <w:pPr>
        <w:spacing w:after="0" w:line="240" w:lineRule="auto"/>
        <w:ind w:firstLine="708"/>
        <w:jc w:val="both"/>
        <w:rPr>
          <w:rFonts w:ascii="Times New Roman" w:hAnsi="Times New Roman" w:cs="Times New Roman"/>
          <w:b/>
          <w:sz w:val="28"/>
          <w:szCs w:val="28"/>
        </w:rPr>
      </w:pPr>
    </w:p>
    <w:p w:rsidR="00B1248B" w:rsidRPr="00F7267C" w:rsidRDefault="00B1248B" w:rsidP="00B1248B">
      <w:pPr>
        <w:spacing w:after="0" w:line="240" w:lineRule="auto"/>
        <w:ind w:firstLine="708"/>
        <w:jc w:val="both"/>
        <w:rPr>
          <w:rFonts w:ascii="Times New Roman" w:hAnsi="Times New Roman" w:cs="Times New Roman"/>
          <w:sz w:val="28"/>
          <w:szCs w:val="28"/>
        </w:rPr>
      </w:pPr>
      <w:r w:rsidRPr="00F7267C">
        <w:rPr>
          <w:rFonts w:ascii="Times New Roman" w:hAnsi="Times New Roman" w:cs="Times New Roman"/>
          <w:sz w:val="28"/>
          <w:szCs w:val="28"/>
        </w:rPr>
        <w:t>Условиями     предоставления     и     расходования     субсидий     являются:</w:t>
      </w:r>
    </w:p>
    <w:p w:rsidR="00B1248B" w:rsidRPr="00F7267C" w:rsidRDefault="00B1248B" w:rsidP="00B1248B">
      <w:pPr>
        <w:spacing w:after="0" w:line="240" w:lineRule="auto"/>
        <w:ind w:firstLine="708"/>
        <w:jc w:val="both"/>
        <w:rPr>
          <w:rFonts w:ascii="Times New Roman" w:hAnsi="Times New Roman" w:cs="Times New Roman"/>
          <w:sz w:val="28"/>
          <w:szCs w:val="28"/>
        </w:rPr>
      </w:pPr>
      <w:r w:rsidRPr="00F7267C">
        <w:rPr>
          <w:rFonts w:ascii="Times New Roman" w:hAnsi="Times New Roman" w:cs="Times New Roman"/>
          <w:sz w:val="28"/>
          <w:szCs w:val="28"/>
        </w:rPr>
        <w:t xml:space="preserve">а) наличие в бюджете администрации Атяшевского городского поселения бюджетных ассигнований на исполнение расходного обязательства, администрации Атяшевского городского поселения по </w:t>
      </w:r>
      <w:proofErr w:type="spellStart"/>
      <w:r w:rsidRPr="00F7267C">
        <w:rPr>
          <w:rFonts w:ascii="Times New Roman" w:hAnsi="Times New Roman" w:cs="Times New Roman"/>
          <w:sz w:val="28"/>
          <w:szCs w:val="28"/>
        </w:rPr>
        <w:t>софинансированию</w:t>
      </w:r>
      <w:proofErr w:type="spellEnd"/>
      <w:r w:rsidRPr="00F7267C">
        <w:rPr>
          <w:rFonts w:ascii="Times New Roman" w:hAnsi="Times New Roman" w:cs="Times New Roman"/>
          <w:sz w:val="28"/>
          <w:szCs w:val="28"/>
        </w:rPr>
        <w:t xml:space="preserve"> мероприятий по благоустройству, в объеме, не меньшем, чем объем, необходимый для обеспечения предельного уровня </w:t>
      </w:r>
      <w:proofErr w:type="spellStart"/>
      <w:r w:rsidRPr="00F7267C">
        <w:rPr>
          <w:rFonts w:ascii="Times New Roman" w:hAnsi="Times New Roman" w:cs="Times New Roman"/>
          <w:sz w:val="28"/>
          <w:szCs w:val="28"/>
        </w:rPr>
        <w:t>софинансирования</w:t>
      </w:r>
      <w:proofErr w:type="spellEnd"/>
      <w:r w:rsidRPr="00F7267C">
        <w:rPr>
          <w:rFonts w:ascii="Times New Roman" w:hAnsi="Times New Roman" w:cs="Times New Roman"/>
          <w:sz w:val="28"/>
          <w:szCs w:val="28"/>
        </w:rPr>
        <w:t xml:space="preserve"> региональной программы:</w:t>
      </w:r>
    </w:p>
    <w:p w:rsidR="00B1248B" w:rsidRPr="00F7267C" w:rsidRDefault="00B1248B" w:rsidP="00B1248B">
      <w:pPr>
        <w:spacing w:after="0" w:line="240" w:lineRule="auto"/>
        <w:ind w:firstLine="708"/>
        <w:jc w:val="both"/>
        <w:rPr>
          <w:rFonts w:ascii="Times New Roman" w:hAnsi="Times New Roman" w:cs="Times New Roman"/>
          <w:sz w:val="28"/>
          <w:szCs w:val="28"/>
        </w:rPr>
      </w:pPr>
      <w:r w:rsidRPr="00F7267C">
        <w:rPr>
          <w:rFonts w:ascii="Times New Roman" w:hAnsi="Times New Roman" w:cs="Times New Roman"/>
          <w:sz w:val="28"/>
          <w:szCs w:val="28"/>
        </w:rPr>
        <w:t>б) возврат администрацией  Атяшевского городского поселения сре</w:t>
      </w:r>
      <w:proofErr w:type="gramStart"/>
      <w:r w:rsidRPr="00F7267C">
        <w:rPr>
          <w:rFonts w:ascii="Times New Roman" w:hAnsi="Times New Roman" w:cs="Times New Roman"/>
          <w:sz w:val="28"/>
          <w:szCs w:val="28"/>
        </w:rPr>
        <w:t>дств в р</w:t>
      </w:r>
      <w:proofErr w:type="gramEnd"/>
      <w:r w:rsidRPr="00F7267C">
        <w:rPr>
          <w:rFonts w:ascii="Times New Roman" w:hAnsi="Times New Roman" w:cs="Times New Roman"/>
          <w:sz w:val="28"/>
          <w:szCs w:val="28"/>
        </w:rPr>
        <w:t>еспубликанский бюджет в случае их нецелевого расходования;</w:t>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в) наличие муниципальной программы формирования современной городской среды на 2018 - 2022 годы, </w:t>
      </w:r>
      <w:proofErr w:type="gramStart"/>
      <w:r w:rsidRPr="00F7267C">
        <w:rPr>
          <w:rFonts w:ascii="Times New Roman" w:hAnsi="Times New Roman" w:cs="Times New Roman"/>
          <w:sz w:val="28"/>
          <w:szCs w:val="28"/>
        </w:rPr>
        <w:t>включающей</w:t>
      </w:r>
      <w:proofErr w:type="gramEnd"/>
      <w:r w:rsidRPr="00F7267C">
        <w:rPr>
          <w:rFonts w:ascii="Times New Roman" w:hAnsi="Times New Roman" w:cs="Times New Roman"/>
          <w:sz w:val="28"/>
          <w:szCs w:val="28"/>
        </w:rPr>
        <w:t xml:space="preserve"> в том числе следующую информацию:</w:t>
      </w:r>
      <w:r w:rsidRPr="00F7267C">
        <w:rPr>
          <w:rFonts w:ascii="Times New Roman" w:hAnsi="Times New Roman" w:cs="Times New Roman"/>
          <w:sz w:val="28"/>
          <w:szCs w:val="28"/>
        </w:rPr>
        <w:tab/>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адресный перечень всех  дворовых территорий, нуждающихся в благоустройстве (с учетом их физического состояния) и подлежащих благоустройству в указанный период исходя из минимального перечня работ по благоустройству;</w:t>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адресный перечень всех общественных территорий, нуждающихся в благоустройстве (с учетом их физического состояния) и подлежащих благоустройству в указанный период; </w:t>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lastRenderedPageBreak/>
        <w:t xml:space="preserve">            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2020 за счет средств указанных лиц в соответствии с заключенными соглашениями с органами местного самоуправления: </w:t>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w:t>
      </w:r>
      <w:proofErr w:type="gramStart"/>
      <w:r w:rsidRPr="00F7267C">
        <w:rPr>
          <w:rFonts w:ascii="Times New Roman" w:hAnsi="Times New Roman" w:cs="Times New Roman"/>
          <w:sz w:val="28"/>
          <w:szCs w:val="28"/>
        </w:rPr>
        <w:t>мероприятия по инвентаризации, проведенной в соответствии с постановлением Правительства Республики Мордовия от 19 июня 2017 года N 352 «Об утверждении форм Паспортов благоустройства территорий», уровня благоустройства индивидуальных жилых домов и земельных участков, предоставленных для их размещения, с  заключением по результатам инвентаризации соглашений с собственниками (пользователями) указанных домов (собственниками (землепользователями) земельных участков) об их благоустройстве не позднее 2020 года в соответствии</w:t>
      </w:r>
      <w:proofErr w:type="gramEnd"/>
      <w:r w:rsidRPr="00F7267C">
        <w:rPr>
          <w:rFonts w:ascii="Times New Roman" w:hAnsi="Times New Roman" w:cs="Times New Roman"/>
          <w:sz w:val="28"/>
          <w:szCs w:val="28"/>
        </w:rPr>
        <w:t xml:space="preserve"> с требованиями, утвержденных в муниципальном образовании Правил благоустройства, разработанными (скорректированными) в соответствии с приказом Минстроя России от 13 апреля 2017 года № 711/ </w:t>
      </w:r>
      <w:proofErr w:type="spellStart"/>
      <w:proofErr w:type="gramStart"/>
      <w:r w:rsidRPr="00F7267C">
        <w:rPr>
          <w:rFonts w:ascii="Times New Roman" w:hAnsi="Times New Roman" w:cs="Times New Roman"/>
          <w:sz w:val="28"/>
          <w:szCs w:val="28"/>
        </w:rPr>
        <w:t>пр</w:t>
      </w:r>
      <w:proofErr w:type="spellEnd"/>
      <w:proofErr w:type="gramEnd"/>
      <w:r w:rsidRPr="00F7267C">
        <w:rPr>
          <w:rFonts w:ascii="Times New Roman" w:hAnsi="Times New Roman" w:cs="Times New Roman"/>
          <w:sz w:val="28"/>
          <w:szCs w:val="28"/>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w:t>
      </w:r>
      <w:r w:rsidRPr="00F7267C">
        <w:rPr>
          <w:rFonts w:ascii="Times New Roman" w:hAnsi="Times New Roman" w:cs="Times New Roman"/>
          <w:sz w:val="28"/>
          <w:szCs w:val="28"/>
        </w:rPr>
        <w:tab/>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иные мероприятия по благоустройству, определенные органом местного самоуправления;</w:t>
      </w:r>
      <w:r w:rsidRPr="00F7267C">
        <w:rPr>
          <w:rFonts w:ascii="Times New Roman" w:hAnsi="Times New Roman" w:cs="Times New Roman"/>
          <w:sz w:val="28"/>
          <w:szCs w:val="28"/>
        </w:rPr>
        <w:tab/>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w:t>
      </w:r>
      <w:proofErr w:type="gramStart"/>
      <w:r w:rsidRPr="00F7267C">
        <w:rPr>
          <w:rFonts w:ascii="Times New Roman" w:hAnsi="Times New Roman" w:cs="Times New Roman"/>
          <w:sz w:val="28"/>
          <w:szCs w:val="28"/>
        </w:rPr>
        <w:t>информацию о трудовом участии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реализации мероприятий  по благоустройству дворовой территории в рамках минимального и дополнительного перечня работ по благоустройству, в соответствии с Порядком трудового участия заинтересованных лиц в выполнении работ по  благоустройству дворовых территорий, утвержденного муниципальным образованием.</w:t>
      </w:r>
      <w:proofErr w:type="gramEnd"/>
      <w:r w:rsidRPr="00F7267C">
        <w:rPr>
          <w:rFonts w:ascii="Times New Roman" w:hAnsi="Times New Roman" w:cs="Times New Roman"/>
          <w:sz w:val="28"/>
          <w:szCs w:val="28"/>
        </w:rPr>
        <w:t xml:space="preserve"> Объем: и формы трудового участия заинтересованных лиц устанавливаются муниципальными образованиями в зависимости от видов выполняемых работ.  При этом объем трудового участия в выполнении работ по благоустройству одной дворовой территорий должен быть не менее 5 часов при участии не менее 30% заинтересованных лиц данной территории;</w:t>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w:t>
      </w:r>
      <w:proofErr w:type="gramStart"/>
      <w:r w:rsidRPr="00F7267C">
        <w:rPr>
          <w:rFonts w:ascii="Times New Roman" w:hAnsi="Times New Roman" w:cs="Times New Roman"/>
          <w:sz w:val="28"/>
          <w:szCs w:val="28"/>
        </w:rPr>
        <w:t>информацию о финансовом участии заинтересованных лиц, в случае принятия такого решения, муниципальным образованием, в реализации мероприятий по благоустройству дворовой территории в рамках дополнительного перечня работ по благоустройству в соответствии с Порядком аккумулирования и расходования денежных средств, направляемых на выполнение дополнительных перечней работ по благоустройству дворовых территорий, и механизмом контроля за их расходованием, а также Порядком финансового участия граждан в выполнении</w:t>
      </w:r>
      <w:proofErr w:type="gramEnd"/>
      <w:r w:rsidRPr="00F7267C">
        <w:rPr>
          <w:rFonts w:ascii="Times New Roman" w:hAnsi="Times New Roman" w:cs="Times New Roman"/>
          <w:sz w:val="28"/>
          <w:szCs w:val="28"/>
        </w:rPr>
        <w:t xml:space="preserve"> указанных работ, утвержденными муниципальными образованиями. При этом доля финансового участия должна быть не менее 1% стоимости мероприятий по благоустройству дворовой территории и не превышать 20%;</w:t>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lastRenderedPageBreak/>
        <w:t xml:space="preserve">                механизм привлечения инвесторов при благоустройстве общественных территорий.</w:t>
      </w:r>
      <w:r w:rsidRPr="00F7267C">
        <w:rPr>
          <w:rFonts w:ascii="Times New Roman" w:hAnsi="Times New Roman" w:cs="Times New Roman"/>
          <w:sz w:val="28"/>
          <w:szCs w:val="28"/>
        </w:rPr>
        <w:tab/>
      </w: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8E00B0" w:rsidRDefault="008E00B0" w:rsidP="00B1248B">
      <w:pPr>
        <w:spacing w:after="0" w:line="240" w:lineRule="auto"/>
        <w:jc w:val="right"/>
        <w:rPr>
          <w:rFonts w:ascii="Times New Roman" w:hAnsi="Times New Roman" w:cs="Times New Roman"/>
          <w:sz w:val="24"/>
          <w:szCs w:val="24"/>
        </w:rPr>
      </w:pPr>
    </w:p>
    <w:p w:rsidR="00B1248B" w:rsidRPr="005F50B8" w:rsidRDefault="00B1248B" w:rsidP="00B1248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w:t>
      </w:r>
      <w:r w:rsidRPr="005F50B8">
        <w:rPr>
          <w:rFonts w:ascii="Times New Roman" w:hAnsi="Times New Roman" w:cs="Times New Roman"/>
          <w:sz w:val="24"/>
          <w:szCs w:val="24"/>
        </w:rPr>
        <w:t>риложение 1</w:t>
      </w:r>
    </w:p>
    <w:p w:rsidR="00B1248B" w:rsidRPr="005F50B8" w:rsidRDefault="00B1248B" w:rsidP="00B1248B">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к муниципальной программе </w:t>
      </w:r>
    </w:p>
    <w:p w:rsidR="00B1248B" w:rsidRPr="005F50B8" w:rsidRDefault="00B1248B" w:rsidP="00B1248B">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«Формирование </w:t>
      </w:r>
      <w:proofErr w:type="gramStart"/>
      <w:r w:rsidRPr="005F50B8">
        <w:rPr>
          <w:rFonts w:ascii="Times New Roman" w:eastAsia="Times New Roman" w:hAnsi="Times New Roman" w:cs="Times New Roman"/>
          <w:sz w:val="24"/>
          <w:szCs w:val="24"/>
          <w:lang w:eastAsia="ru-RU"/>
        </w:rPr>
        <w:t>современной</w:t>
      </w:r>
      <w:proofErr w:type="gramEnd"/>
      <w:r w:rsidRPr="005F50B8">
        <w:rPr>
          <w:rFonts w:ascii="Times New Roman" w:eastAsia="Times New Roman" w:hAnsi="Times New Roman" w:cs="Times New Roman"/>
          <w:sz w:val="24"/>
          <w:szCs w:val="24"/>
          <w:lang w:eastAsia="ru-RU"/>
        </w:rPr>
        <w:t xml:space="preserve"> городской </w:t>
      </w:r>
    </w:p>
    <w:p w:rsidR="00B1248B" w:rsidRPr="005F50B8" w:rsidRDefault="00B1248B" w:rsidP="00B1248B">
      <w:pPr>
        <w:spacing w:after="0" w:line="240" w:lineRule="auto"/>
        <w:jc w:val="right"/>
        <w:rPr>
          <w:rFonts w:ascii="Times New Roman" w:eastAsiaTheme="minorEastAsia" w:hAnsi="Times New Roman" w:cs="Times New Roman"/>
          <w:sz w:val="24"/>
          <w:szCs w:val="24"/>
          <w:lang w:eastAsia="ru-RU"/>
        </w:rPr>
      </w:pPr>
      <w:r w:rsidRPr="005F50B8">
        <w:rPr>
          <w:rFonts w:ascii="Times New Roman" w:eastAsia="Times New Roman" w:hAnsi="Times New Roman" w:cs="Times New Roman"/>
          <w:sz w:val="24"/>
          <w:szCs w:val="24"/>
          <w:lang w:eastAsia="ru-RU"/>
        </w:rPr>
        <w:lastRenderedPageBreak/>
        <w:t xml:space="preserve">среды на территории </w:t>
      </w:r>
      <w:r>
        <w:rPr>
          <w:rFonts w:ascii="Times New Roman" w:eastAsiaTheme="minorEastAsia" w:hAnsi="Times New Roman" w:cs="Times New Roman"/>
          <w:sz w:val="24"/>
          <w:szCs w:val="24"/>
          <w:lang w:eastAsia="ru-RU"/>
        </w:rPr>
        <w:t>Атяшевского</w:t>
      </w:r>
      <w:r w:rsidRPr="005F50B8">
        <w:rPr>
          <w:rFonts w:ascii="Times New Roman" w:eastAsiaTheme="minorEastAsia" w:hAnsi="Times New Roman" w:cs="Times New Roman"/>
          <w:sz w:val="24"/>
          <w:szCs w:val="24"/>
          <w:lang w:eastAsia="ru-RU"/>
        </w:rPr>
        <w:t xml:space="preserve"> </w:t>
      </w:r>
    </w:p>
    <w:p w:rsidR="00B1248B" w:rsidRPr="005F50B8" w:rsidRDefault="00B1248B" w:rsidP="00B1248B">
      <w:pPr>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городского</w:t>
      </w:r>
      <w:r w:rsidRPr="005F50B8">
        <w:rPr>
          <w:rFonts w:ascii="Times New Roman" w:eastAsiaTheme="minorEastAsia" w:hAnsi="Times New Roman" w:cs="Times New Roman"/>
          <w:sz w:val="24"/>
          <w:szCs w:val="24"/>
          <w:lang w:eastAsia="ru-RU"/>
        </w:rPr>
        <w:t xml:space="preserve"> поселения </w:t>
      </w:r>
      <w:r>
        <w:rPr>
          <w:rFonts w:ascii="Times New Roman" w:eastAsiaTheme="minorEastAsia" w:hAnsi="Times New Roman" w:cs="Times New Roman"/>
          <w:sz w:val="24"/>
          <w:szCs w:val="24"/>
          <w:lang w:eastAsia="ru-RU"/>
        </w:rPr>
        <w:t>Атяшевского</w:t>
      </w:r>
      <w:r w:rsidRPr="005F50B8">
        <w:rPr>
          <w:rFonts w:ascii="Times New Roman" w:eastAsiaTheme="minorEastAsia" w:hAnsi="Times New Roman" w:cs="Times New Roman"/>
          <w:sz w:val="24"/>
          <w:szCs w:val="24"/>
          <w:lang w:eastAsia="ru-RU"/>
        </w:rPr>
        <w:t xml:space="preserve"> </w:t>
      </w:r>
    </w:p>
    <w:p w:rsidR="00B1248B" w:rsidRPr="005F50B8" w:rsidRDefault="00B1248B" w:rsidP="00B1248B">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heme="minorEastAsia" w:hAnsi="Times New Roman" w:cs="Times New Roman"/>
          <w:sz w:val="24"/>
          <w:szCs w:val="24"/>
          <w:lang w:eastAsia="ru-RU"/>
        </w:rPr>
        <w:t>муниципального района Республики Мордовия</w:t>
      </w:r>
    </w:p>
    <w:p w:rsidR="00B1248B" w:rsidRPr="005F50B8" w:rsidRDefault="00B1248B" w:rsidP="00B1248B">
      <w:pPr>
        <w:spacing w:after="0" w:line="240" w:lineRule="auto"/>
        <w:jc w:val="right"/>
        <w:rPr>
          <w:rFonts w:ascii="Times New Roman" w:hAnsi="Times New Roman" w:cs="Times New Roman"/>
          <w:sz w:val="24"/>
          <w:szCs w:val="24"/>
        </w:rPr>
      </w:pPr>
      <w:r>
        <w:rPr>
          <w:rFonts w:ascii="Times New Roman" w:eastAsia="Times New Roman" w:hAnsi="Times New Roman" w:cs="Times New Roman"/>
          <w:sz w:val="24"/>
          <w:szCs w:val="24"/>
          <w:lang w:eastAsia="ru-RU"/>
        </w:rPr>
        <w:t>на 2018-2022</w:t>
      </w:r>
      <w:r w:rsidRPr="005F50B8">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B1248B" w:rsidRPr="000116BA" w:rsidRDefault="00B1248B" w:rsidP="00B1248B">
      <w:pPr>
        <w:spacing w:after="0" w:line="240" w:lineRule="auto"/>
        <w:jc w:val="center"/>
        <w:rPr>
          <w:rFonts w:ascii="Times New Roman" w:hAnsi="Times New Roman" w:cs="Times New Roman"/>
          <w:sz w:val="28"/>
          <w:szCs w:val="28"/>
        </w:rPr>
      </w:pPr>
    </w:p>
    <w:p w:rsidR="00B1248B" w:rsidRPr="00794DA2" w:rsidRDefault="00B1248B" w:rsidP="00B1248B">
      <w:pPr>
        <w:spacing w:after="0" w:line="240" w:lineRule="auto"/>
        <w:jc w:val="center"/>
        <w:rPr>
          <w:rFonts w:ascii="Times New Roman" w:hAnsi="Times New Roman" w:cs="Times New Roman"/>
          <w:b/>
          <w:sz w:val="28"/>
          <w:szCs w:val="28"/>
        </w:rPr>
      </w:pPr>
      <w:r w:rsidRPr="00794DA2">
        <w:rPr>
          <w:rFonts w:ascii="Times New Roman" w:hAnsi="Times New Roman" w:cs="Times New Roman"/>
          <w:b/>
          <w:sz w:val="28"/>
          <w:szCs w:val="28"/>
        </w:rPr>
        <w:t>Целевые индикаторы</w:t>
      </w:r>
    </w:p>
    <w:p w:rsidR="00B1248B" w:rsidRPr="00794DA2" w:rsidRDefault="00B1248B" w:rsidP="00B1248B">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imes New Roman" w:hAnsi="Times New Roman" w:cs="Times New Roman"/>
          <w:b/>
          <w:sz w:val="28"/>
          <w:szCs w:val="28"/>
          <w:lang w:eastAsia="ru-RU"/>
        </w:rPr>
        <w:t>муниципальной программы «Формирование современной городской</w:t>
      </w:r>
    </w:p>
    <w:p w:rsidR="00B1248B" w:rsidRPr="00794DA2" w:rsidRDefault="00B1248B" w:rsidP="00B1248B">
      <w:pPr>
        <w:spacing w:after="0" w:line="240" w:lineRule="auto"/>
        <w:jc w:val="center"/>
        <w:rPr>
          <w:rFonts w:ascii="Times New Roman" w:eastAsiaTheme="minorEastAsia" w:hAnsi="Times New Roman" w:cs="Times New Roman"/>
          <w:b/>
          <w:sz w:val="28"/>
          <w:szCs w:val="28"/>
          <w:lang w:eastAsia="ru-RU"/>
        </w:rPr>
      </w:pPr>
      <w:r w:rsidRPr="00794DA2">
        <w:rPr>
          <w:rFonts w:ascii="Times New Roman" w:eastAsia="Times New Roman" w:hAnsi="Times New Roman" w:cs="Times New Roman"/>
          <w:b/>
          <w:sz w:val="28"/>
          <w:szCs w:val="28"/>
          <w:lang w:eastAsia="ru-RU"/>
        </w:rPr>
        <w:t xml:space="preserve">среды на территории </w:t>
      </w:r>
      <w:r w:rsidRPr="00794DA2">
        <w:rPr>
          <w:rFonts w:ascii="Times New Roman" w:eastAsia="Calibri" w:hAnsi="Times New Roman" w:cs="Times New Roman"/>
          <w:b/>
          <w:sz w:val="28"/>
          <w:szCs w:val="28"/>
        </w:rPr>
        <w:t>Атяшевского городского поселения</w:t>
      </w:r>
      <w:r w:rsidRPr="00794DA2">
        <w:rPr>
          <w:rFonts w:ascii="Times New Roman" w:eastAsiaTheme="minorEastAsia" w:hAnsi="Times New Roman" w:cs="Times New Roman"/>
          <w:b/>
          <w:sz w:val="28"/>
          <w:szCs w:val="28"/>
          <w:lang w:eastAsia="ru-RU"/>
        </w:rPr>
        <w:t xml:space="preserve"> </w:t>
      </w:r>
    </w:p>
    <w:p w:rsidR="00B1248B" w:rsidRPr="00794DA2" w:rsidRDefault="00B1248B" w:rsidP="00B1248B">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heme="minorEastAsia" w:hAnsi="Times New Roman" w:cs="Times New Roman"/>
          <w:b/>
          <w:sz w:val="28"/>
          <w:szCs w:val="28"/>
          <w:lang w:eastAsia="ru-RU"/>
        </w:rPr>
        <w:t>Атяшевского муниципального района Республики Мордовия</w:t>
      </w:r>
    </w:p>
    <w:p w:rsidR="00B1248B" w:rsidRPr="00794DA2" w:rsidRDefault="00B1248B" w:rsidP="00B1248B">
      <w:pPr>
        <w:spacing w:after="0" w:line="240" w:lineRule="auto"/>
        <w:jc w:val="center"/>
        <w:rPr>
          <w:rFonts w:ascii="Times New Roman" w:hAnsi="Times New Roman" w:cs="Times New Roman"/>
          <w:b/>
          <w:sz w:val="28"/>
          <w:szCs w:val="28"/>
        </w:rPr>
      </w:pPr>
      <w:r w:rsidRPr="00794DA2">
        <w:rPr>
          <w:rFonts w:ascii="Times New Roman" w:eastAsia="Times New Roman" w:hAnsi="Times New Roman" w:cs="Times New Roman"/>
          <w:b/>
          <w:sz w:val="28"/>
          <w:szCs w:val="28"/>
          <w:lang w:eastAsia="ru-RU"/>
        </w:rPr>
        <w:t>на 2018-2022 годы»</w:t>
      </w:r>
    </w:p>
    <w:p w:rsidR="00B1248B" w:rsidRPr="00794DA2" w:rsidRDefault="00B1248B" w:rsidP="00B1248B">
      <w:pPr>
        <w:spacing w:after="0" w:line="240" w:lineRule="auto"/>
        <w:jc w:val="center"/>
        <w:rPr>
          <w:rFonts w:ascii="Times New Roman" w:hAnsi="Times New Roman" w:cs="Times New Roman"/>
          <w:b/>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16"/>
        <w:gridCol w:w="2928"/>
        <w:gridCol w:w="1418"/>
        <w:gridCol w:w="935"/>
        <w:gridCol w:w="936"/>
        <w:gridCol w:w="935"/>
        <w:gridCol w:w="936"/>
        <w:gridCol w:w="936"/>
      </w:tblGrid>
      <w:tr w:rsidR="00B1248B" w:rsidRPr="008C4C21" w:rsidTr="0095320A">
        <w:trPr>
          <w:trHeight w:val="642"/>
        </w:trPr>
        <w:tc>
          <w:tcPr>
            <w:tcW w:w="616" w:type="dxa"/>
            <w:vMerge w:val="restart"/>
            <w:tcBorders>
              <w:top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N</w:t>
            </w:r>
          </w:p>
        </w:tc>
        <w:tc>
          <w:tcPr>
            <w:tcW w:w="2928" w:type="dxa"/>
            <w:vMerge w:val="restart"/>
            <w:tcBorders>
              <w:top w:val="single" w:sz="4" w:space="0" w:color="auto"/>
              <w:left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Наименование индикатора</w:t>
            </w:r>
          </w:p>
        </w:tc>
        <w:tc>
          <w:tcPr>
            <w:tcW w:w="1418" w:type="dxa"/>
            <w:vMerge w:val="restart"/>
            <w:tcBorders>
              <w:top w:val="single" w:sz="4" w:space="0" w:color="auto"/>
              <w:left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Единица измерения</w:t>
            </w:r>
          </w:p>
        </w:tc>
        <w:tc>
          <w:tcPr>
            <w:tcW w:w="4678" w:type="dxa"/>
            <w:gridSpan w:val="5"/>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Значение индикатора</w:t>
            </w:r>
          </w:p>
        </w:tc>
      </w:tr>
      <w:tr w:rsidR="00B1248B" w:rsidRPr="008C4C21" w:rsidTr="0095320A">
        <w:trPr>
          <w:trHeight w:val="642"/>
        </w:trPr>
        <w:tc>
          <w:tcPr>
            <w:tcW w:w="616" w:type="dxa"/>
            <w:vMerge/>
            <w:tcBorders>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c>
          <w:tcPr>
            <w:tcW w:w="2928" w:type="dxa"/>
            <w:vMerge/>
            <w:tcBorders>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c>
          <w:tcPr>
            <w:tcW w:w="1418" w:type="dxa"/>
            <w:vMerge/>
            <w:tcBorders>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2018 год</w:t>
            </w:r>
          </w:p>
        </w:tc>
        <w:tc>
          <w:tcPr>
            <w:tcW w:w="936"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2019 год</w:t>
            </w:r>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2020 год</w:t>
            </w:r>
          </w:p>
        </w:tc>
        <w:tc>
          <w:tcPr>
            <w:tcW w:w="936"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2021 год</w:t>
            </w:r>
          </w:p>
        </w:tc>
        <w:tc>
          <w:tcPr>
            <w:tcW w:w="936"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2022 год</w:t>
            </w:r>
          </w:p>
        </w:tc>
      </w:tr>
      <w:tr w:rsidR="00B1248B" w:rsidRPr="008C4C21" w:rsidTr="0095320A">
        <w:tc>
          <w:tcPr>
            <w:tcW w:w="616" w:type="dxa"/>
            <w:tcBorders>
              <w:top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1</w:t>
            </w:r>
          </w:p>
        </w:tc>
        <w:tc>
          <w:tcPr>
            <w:tcW w:w="292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Количество благоустроенных дворовых территорий</w:t>
            </w:r>
          </w:p>
        </w:tc>
        <w:tc>
          <w:tcPr>
            <w:tcW w:w="141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ед.</w:t>
            </w:r>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28</w:t>
            </w:r>
          </w:p>
        </w:tc>
        <w:tc>
          <w:tcPr>
            <w:tcW w:w="936" w:type="dxa"/>
            <w:tcBorders>
              <w:top w:val="single" w:sz="4" w:space="0" w:color="auto"/>
              <w:left w:val="single" w:sz="4" w:space="0" w:color="auto"/>
              <w:bottom w:val="single" w:sz="4" w:space="0" w:color="auto"/>
            </w:tcBorders>
          </w:tcPr>
          <w:p w:rsidR="00B1248B" w:rsidRDefault="00B1248B" w:rsidP="0095320A">
            <w:r w:rsidRPr="008C225A">
              <w:rPr>
                <w:rFonts w:ascii="Times New Roman" w:eastAsia="Times New Roman" w:hAnsi="Times New Roman"/>
                <w:sz w:val="28"/>
                <w:szCs w:val="28"/>
                <w:lang w:eastAsia="ru-RU"/>
              </w:rPr>
              <w:t>28</w:t>
            </w:r>
          </w:p>
        </w:tc>
        <w:tc>
          <w:tcPr>
            <w:tcW w:w="935" w:type="dxa"/>
            <w:tcBorders>
              <w:top w:val="single" w:sz="4" w:space="0" w:color="auto"/>
              <w:left w:val="single" w:sz="4" w:space="0" w:color="auto"/>
              <w:bottom w:val="single" w:sz="4" w:space="0" w:color="auto"/>
            </w:tcBorders>
          </w:tcPr>
          <w:p w:rsidR="00B1248B" w:rsidRDefault="00B1248B" w:rsidP="0095320A">
            <w:r w:rsidRPr="008C225A">
              <w:rPr>
                <w:rFonts w:ascii="Times New Roman" w:eastAsia="Times New Roman" w:hAnsi="Times New Roman"/>
                <w:sz w:val="28"/>
                <w:szCs w:val="28"/>
                <w:lang w:eastAsia="ru-RU"/>
              </w:rPr>
              <w:t>28</w:t>
            </w:r>
          </w:p>
        </w:tc>
        <w:tc>
          <w:tcPr>
            <w:tcW w:w="936" w:type="dxa"/>
            <w:tcBorders>
              <w:top w:val="single" w:sz="4" w:space="0" w:color="auto"/>
              <w:left w:val="single" w:sz="4" w:space="0" w:color="auto"/>
              <w:bottom w:val="single" w:sz="4" w:space="0" w:color="auto"/>
            </w:tcBorders>
          </w:tcPr>
          <w:p w:rsidR="00B1248B" w:rsidRDefault="00B1248B" w:rsidP="0095320A">
            <w:r w:rsidRPr="008C225A">
              <w:rPr>
                <w:rFonts w:ascii="Times New Roman" w:eastAsia="Times New Roman" w:hAnsi="Times New Roman"/>
                <w:sz w:val="28"/>
                <w:szCs w:val="28"/>
                <w:lang w:eastAsia="ru-RU"/>
              </w:rPr>
              <w:t>28</w:t>
            </w:r>
          </w:p>
        </w:tc>
        <w:tc>
          <w:tcPr>
            <w:tcW w:w="936" w:type="dxa"/>
            <w:tcBorders>
              <w:top w:val="single" w:sz="4" w:space="0" w:color="auto"/>
              <w:left w:val="single" w:sz="4" w:space="0" w:color="auto"/>
              <w:bottom w:val="single" w:sz="4" w:space="0" w:color="auto"/>
            </w:tcBorders>
          </w:tcPr>
          <w:p w:rsidR="00B1248B" w:rsidRDefault="00B1248B" w:rsidP="0095320A">
            <w:r w:rsidRPr="008C225A">
              <w:rPr>
                <w:rFonts w:ascii="Times New Roman" w:eastAsia="Times New Roman" w:hAnsi="Times New Roman"/>
                <w:sz w:val="28"/>
                <w:szCs w:val="28"/>
                <w:lang w:eastAsia="ru-RU"/>
              </w:rPr>
              <w:t>28</w:t>
            </w:r>
          </w:p>
        </w:tc>
      </w:tr>
      <w:tr w:rsidR="00B1248B" w:rsidRPr="008C4C21" w:rsidTr="0095320A">
        <w:tc>
          <w:tcPr>
            <w:tcW w:w="616" w:type="dxa"/>
            <w:tcBorders>
              <w:top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2</w:t>
            </w:r>
          </w:p>
        </w:tc>
        <w:tc>
          <w:tcPr>
            <w:tcW w:w="292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Площадь благоустроенных дворовых территорий</w:t>
            </w:r>
          </w:p>
        </w:tc>
        <w:tc>
          <w:tcPr>
            <w:tcW w:w="141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га</w:t>
            </w:r>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21,05</w:t>
            </w:r>
          </w:p>
        </w:tc>
        <w:tc>
          <w:tcPr>
            <w:tcW w:w="936" w:type="dxa"/>
            <w:tcBorders>
              <w:top w:val="single" w:sz="4" w:space="0" w:color="auto"/>
              <w:left w:val="single" w:sz="4" w:space="0" w:color="auto"/>
              <w:bottom w:val="single" w:sz="4" w:space="0" w:color="auto"/>
            </w:tcBorders>
          </w:tcPr>
          <w:p w:rsidR="00B1248B" w:rsidRDefault="00B1248B" w:rsidP="0095320A">
            <w:r w:rsidRPr="007C4A83">
              <w:rPr>
                <w:rFonts w:ascii="Times New Roman" w:eastAsia="Times New Roman" w:hAnsi="Times New Roman"/>
                <w:sz w:val="28"/>
                <w:szCs w:val="28"/>
                <w:lang w:eastAsia="ru-RU"/>
              </w:rPr>
              <w:t>21,05</w:t>
            </w:r>
          </w:p>
        </w:tc>
        <w:tc>
          <w:tcPr>
            <w:tcW w:w="935" w:type="dxa"/>
            <w:tcBorders>
              <w:top w:val="single" w:sz="4" w:space="0" w:color="auto"/>
              <w:left w:val="single" w:sz="4" w:space="0" w:color="auto"/>
              <w:bottom w:val="single" w:sz="4" w:space="0" w:color="auto"/>
            </w:tcBorders>
          </w:tcPr>
          <w:p w:rsidR="00B1248B" w:rsidRDefault="00B1248B" w:rsidP="0095320A">
            <w:r w:rsidRPr="007C4A83">
              <w:rPr>
                <w:rFonts w:ascii="Times New Roman" w:eastAsia="Times New Roman" w:hAnsi="Times New Roman"/>
                <w:sz w:val="28"/>
                <w:szCs w:val="28"/>
                <w:lang w:eastAsia="ru-RU"/>
              </w:rPr>
              <w:t>21,05</w:t>
            </w:r>
          </w:p>
        </w:tc>
        <w:tc>
          <w:tcPr>
            <w:tcW w:w="936" w:type="dxa"/>
            <w:tcBorders>
              <w:top w:val="single" w:sz="4" w:space="0" w:color="auto"/>
              <w:left w:val="single" w:sz="4" w:space="0" w:color="auto"/>
              <w:bottom w:val="single" w:sz="4" w:space="0" w:color="auto"/>
            </w:tcBorders>
          </w:tcPr>
          <w:p w:rsidR="00B1248B" w:rsidRDefault="00B1248B" w:rsidP="0095320A">
            <w:r w:rsidRPr="007C4A83">
              <w:rPr>
                <w:rFonts w:ascii="Times New Roman" w:eastAsia="Times New Roman" w:hAnsi="Times New Roman"/>
                <w:sz w:val="28"/>
                <w:szCs w:val="28"/>
                <w:lang w:eastAsia="ru-RU"/>
              </w:rPr>
              <w:t>21,05</w:t>
            </w:r>
          </w:p>
        </w:tc>
        <w:tc>
          <w:tcPr>
            <w:tcW w:w="936" w:type="dxa"/>
            <w:tcBorders>
              <w:top w:val="single" w:sz="4" w:space="0" w:color="auto"/>
              <w:left w:val="single" w:sz="4" w:space="0" w:color="auto"/>
              <w:bottom w:val="single" w:sz="4" w:space="0" w:color="auto"/>
            </w:tcBorders>
          </w:tcPr>
          <w:p w:rsidR="00B1248B" w:rsidRDefault="00B1248B" w:rsidP="0095320A">
            <w:r w:rsidRPr="007C4A83">
              <w:rPr>
                <w:rFonts w:ascii="Times New Roman" w:eastAsia="Times New Roman" w:hAnsi="Times New Roman"/>
                <w:sz w:val="28"/>
                <w:szCs w:val="28"/>
                <w:lang w:eastAsia="ru-RU"/>
              </w:rPr>
              <w:t>21,05</w:t>
            </w:r>
          </w:p>
        </w:tc>
      </w:tr>
      <w:tr w:rsidR="00B1248B" w:rsidRPr="008C4C21" w:rsidTr="0095320A">
        <w:tc>
          <w:tcPr>
            <w:tcW w:w="616" w:type="dxa"/>
            <w:tcBorders>
              <w:top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3</w:t>
            </w:r>
          </w:p>
        </w:tc>
        <w:tc>
          <w:tcPr>
            <w:tcW w:w="292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Доля благоустроенных дворовых территорий от общего количества дворовых территорий</w:t>
            </w:r>
          </w:p>
        </w:tc>
        <w:tc>
          <w:tcPr>
            <w:tcW w:w="141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проценты</w:t>
            </w:r>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B1248B" w:rsidRDefault="00B1248B" w:rsidP="0095320A">
            <w:r w:rsidRPr="00587376">
              <w:rPr>
                <w:rFonts w:ascii="Times New Roman" w:eastAsia="Times New Roman" w:hAnsi="Times New Roman"/>
                <w:sz w:val="28"/>
                <w:szCs w:val="28"/>
                <w:lang w:eastAsia="ru-RU"/>
              </w:rPr>
              <w:t>100</w:t>
            </w:r>
          </w:p>
        </w:tc>
        <w:tc>
          <w:tcPr>
            <w:tcW w:w="935" w:type="dxa"/>
            <w:tcBorders>
              <w:top w:val="single" w:sz="4" w:space="0" w:color="auto"/>
              <w:left w:val="single" w:sz="4" w:space="0" w:color="auto"/>
              <w:bottom w:val="single" w:sz="4" w:space="0" w:color="auto"/>
            </w:tcBorders>
          </w:tcPr>
          <w:p w:rsidR="00B1248B" w:rsidRDefault="00B1248B" w:rsidP="0095320A">
            <w:r w:rsidRPr="00587376">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B1248B" w:rsidRDefault="00B1248B" w:rsidP="0095320A">
            <w:r w:rsidRPr="00587376">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B1248B" w:rsidRDefault="00B1248B" w:rsidP="0095320A">
            <w:r w:rsidRPr="00587376">
              <w:rPr>
                <w:rFonts w:ascii="Times New Roman" w:eastAsia="Times New Roman" w:hAnsi="Times New Roman"/>
                <w:sz w:val="28"/>
                <w:szCs w:val="28"/>
                <w:lang w:eastAsia="ru-RU"/>
              </w:rPr>
              <w:t>100</w:t>
            </w:r>
          </w:p>
        </w:tc>
      </w:tr>
      <w:tr w:rsidR="00B1248B" w:rsidRPr="008C4C21" w:rsidTr="0095320A">
        <w:tc>
          <w:tcPr>
            <w:tcW w:w="616" w:type="dxa"/>
            <w:tcBorders>
              <w:top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4</w:t>
            </w:r>
          </w:p>
        </w:tc>
        <w:tc>
          <w:tcPr>
            <w:tcW w:w="292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 xml:space="preserve">Охват населения благоустроенными дворовыми территориями (доля населения, проживающего в </w:t>
            </w:r>
            <w:proofErr w:type="gramStart"/>
            <w:r w:rsidRPr="000B69AE">
              <w:rPr>
                <w:rFonts w:ascii="Times New Roman" w:eastAsia="Times New Roman" w:hAnsi="Times New Roman"/>
                <w:sz w:val="28"/>
                <w:szCs w:val="28"/>
                <w:lang w:eastAsia="ru-RU"/>
              </w:rPr>
              <w:t>жилом</w:t>
            </w:r>
            <w:proofErr w:type="gramEnd"/>
            <w:r w:rsidRPr="000B69AE">
              <w:rPr>
                <w:rFonts w:ascii="Times New Roman" w:eastAsia="Times New Roman" w:hAnsi="Times New Roman"/>
                <w:sz w:val="28"/>
                <w:szCs w:val="28"/>
                <w:lang w:eastAsia="ru-RU"/>
              </w:rPr>
              <w:t xml:space="preserve"> фонд с благоустроенными дворовыми территориями</w:t>
            </w:r>
            <w:r>
              <w:rPr>
                <w:rFonts w:ascii="Times New Roman" w:eastAsia="Times New Roman" w:hAnsi="Times New Roman"/>
                <w:sz w:val="28"/>
                <w:szCs w:val="28"/>
                <w:lang w:eastAsia="ru-RU"/>
              </w:rPr>
              <w:t xml:space="preserve"> от общей численности населения</w:t>
            </w:r>
            <w:r w:rsidRPr="000B69AE">
              <w:rPr>
                <w:rFonts w:ascii="Times New Roman" w:eastAsia="Times New Roman" w:hAnsi="Times New Roman"/>
                <w:sz w:val="28"/>
                <w:szCs w:val="28"/>
                <w:lang w:eastAsia="ru-RU"/>
              </w:rPr>
              <w:t>)</w:t>
            </w:r>
          </w:p>
        </w:tc>
        <w:tc>
          <w:tcPr>
            <w:tcW w:w="141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проценты</w:t>
            </w:r>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34,83</w:t>
            </w:r>
          </w:p>
        </w:tc>
        <w:tc>
          <w:tcPr>
            <w:tcW w:w="936"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34,83</w:t>
            </w:r>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34,83</w:t>
            </w:r>
          </w:p>
        </w:tc>
        <w:tc>
          <w:tcPr>
            <w:tcW w:w="936"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34,83</w:t>
            </w:r>
          </w:p>
        </w:tc>
        <w:tc>
          <w:tcPr>
            <w:tcW w:w="936"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34,83</w:t>
            </w:r>
          </w:p>
        </w:tc>
      </w:tr>
      <w:tr w:rsidR="00B1248B" w:rsidRPr="008C4C21" w:rsidTr="0095320A">
        <w:tc>
          <w:tcPr>
            <w:tcW w:w="616" w:type="dxa"/>
            <w:tcBorders>
              <w:top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5</w:t>
            </w:r>
          </w:p>
        </w:tc>
        <w:tc>
          <w:tcPr>
            <w:tcW w:w="292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Количество благоустроенных муниципальных территорий общего пользования</w:t>
            </w:r>
          </w:p>
        </w:tc>
        <w:tc>
          <w:tcPr>
            <w:tcW w:w="141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ед.</w:t>
            </w:r>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p>
        </w:tc>
        <w:tc>
          <w:tcPr>
            <w:tcW w:w="936" w:type="dxa"/>
            <w:tcBorders>
              <w:top w:val="single" w:sz="4" w:space="0" w:color="auto"/>
              <w:left w:val="single" w:sz="4" w:space="0" w:color="auto"/>
              <w:bottom w:val="single" w:sz="4" w:space="0" w:color="auto"/>
            </w:tcBorders>
          </w:tcPr>
          <w:p w:rsidR="00B1248B" w:rsidRDefault="00B1248B" w:rsidP="0095320A">
            <w:r w:rsidRPr="00DD7251">
              <w:rPr>
                <w:rFonts w:ascii="Times New Roman" w:eastAsia="Times New Roman" w:hAnsi="Times New Roman"/>
                <w:sz w:val="28"/>
                <w:szCs w:val="28"/>
                <w:lang w:eastAsia="ru-RU"/>
              </w:rPr>
              <w:t>4</w:t>
            </w:r>
          </w:p>
        </w:tc>
        <w:tc>
          <w:tcPr>
            <w:tcW w:w="935" w:type="dxa"/>
            <w:tcBorders>
              <w:top w:val="single" w:sz="4" w:space="0" w:color="auto"/>
              <w:left w:val="single" w:sz="4" w:space="0" w:color="auto"/>
              <w:bottom w:val="single" w:sz="4" w:space="0" w:color="auto"/>
            </w:tcBorders>
          </w:tcPr>
          <w:p w:rsidR="00B1248B" w:rsidRDefault="00B1248B" w:rsidP="0095320A">
            <w:r w:rsidRPr="00DD7251">
              <w:rPr>
                <w:rFonts w:ascii="Times New Roman" w:eastAsia="Times New Roman" w:hAnsi="Times New Roman"/>
                <w:sz w:val="28"/>
                <w:szCs w:val="28"/>
                <w:lang w:eastAsia="ru-RU"/>
              </w:rPr>
              <w:t>4</w:t>
            </w:r>
          </w:p>
        </w:tc>
        <w:tc>
          <w:tcPr>
            <w:tcW w:w="936" w:type="dxa"/>
            <w:tcBorders>
              <w:top w:val="single" w:sz="4" w:space="0" w:color="auto"/>
              <w:left w:val="single" w:sz="4" w:space="0" w:color="auto"/>
              <w:bottom w:val="single" w:sz="4" w:space="0" w:color="auto"/>
            </w:tcBorders>
          </w:tcPr>
          <w:p w:rsidR="00B1248B" w:rsidRDefault="00B1248B" w:rsidP="0095320A">
            <w:r w:rsidRPr="00DD7251">
              <w:rPr>
                <w:rFonts w:ascii="Times New Roman" w:eastAsia="Times New Roman" w:hAnsi="Times New Roman"/>
                <w:sz w:val="28"/>
                <w:szCs w:val="28"/>
                <w:lang w:eastAsia="ru-RU"/>
              </w:rPr>
              <w:t>4</w:t>
            </w:r>
          </w:p>
        </w:tc>
        <w:tc>
          <w:tcPr>
            <w:tcW w:w="936" w:type="dxa"/>
            <w:tcBorders>
              <w:top w:val="single" w:sz="4" w:space="0" w:color="auto"/>
              <w:left w:val="single" w:sz="4" w:space="0" w:color="auto"/>
              <w:bottom w:val="single" w:sz="4" w:space="0" w:color="auto"/>
            </w:tcBorders>
          </w:tcPr>
          <w:p w:rsidR="00B1248B" w:rsidRDefault="00B1248B" w:rsidP="0095320A">
            <w:r w:rsidRPr="00DD7251">
              <w:rPr>
                <w:rFonts w:ascii="Times New Roman" w:eastAsia="Times New Roman" w:hAnsi="Times New Roman"/>
                <w:sz w:val="28"/>
                <w:szCs w:val="28"/>
                <w:lang w:eastAsia="ru-RU"/>
              </w:rPr>
              <w:t>4</w:t>
            </w:r>
          </w:p>
        </w:tc>
      </w:tr>
      <w:tr w:rsidR="00B1248B" w:rsidRPr="008C4C21" w:rsidTr="0095320A">
        <w:tc>
          <w:tcPr>
            <w:tcW w:w="616" w:type="dxa"/>
            <w:tcBorders>
              <w:top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6</w:t>
            </w:r>
          </w:p>
        </w:tc>
        <w:tc>
          <w:tcPr>
            <w:tcW w:w="292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 xml:space="preserve">Площадь благоустроенных </w:t>
            </w:r>
            <w:r w:rsidRPr="000B69AE">
              <w:rPr>
                <w:rFonts w:ascii="Times New Roman" w:eastAsia="Times New Roman" w:hAnsi="Times New Roman"/>
                <w:sz w:val="28"/>
                <w:szCs w:val="28"/>
                <w:lang w:eastAsia="ru-RU"/>
              </w:rPr>
              <w:lastRenderedPageBreak/>
              <w:t>муниципальных территорий общего пользования</w:t>
            </w:r>
          </w:p>
        </w:tc>
        <w:tc>
          <w:tcPr>
            <w:tcW w:w="141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lastRenderedPageBreak/>
              <w:t>га</w:t>
            </w:r>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3,0934</w:t>
            </w:r>
          </w:p>
        </w:tc>
        <w:tc>
          <w:tcPr>
            <w:tcW w:w="936" w:type="dxa"/>
            <w:tcBorders>
              <w:top w:val="single" w:sz="4" w:space="0" w:color="auto"/>
              <w:left w:val="single" w:sz="4" w:space="0" w:color="auto"/>
              <w:bottom w:val="single" w:sz="4" w:space="0" w:color="auto"/>
            </w:tcBorders>
          </w:tcPr>
          <w:p w:rsidR="00B1248B" w:rsidRDefault="00B1248B" w:rsidP="0095320A">
            <w:r w:rsidRPr="00D80395">
              <w:rPr>
                <w:rFonts w:ascii="Times New Roman" w:eastAsia="Times New Roman" w:hAnsi="Times New Roman"/>
                <w:sz w:val="28"/>
                <w:szCs w:val="28"/>
                <w:lang w:eastAsia="ru-RU"/>
              </w:rPr>
              <w:t>3,093</w:t>
            </w:r>
            <w:r w:rsidRPr="00D80395">
              <w:rPr>
                <w:rFonts w:ascii="Times New Roman" w:eastAsia="Times New Roman" w:hAnsi="Times New Roman"/>
                <w:sz w:val="28"/>
                <w:szCs w:val="28"/>
                <w:lang w:eastAsia="ru-RU"/>
              </w:rPr>
              <w:lastRenderedPageBreak/>
              <w:t>4</w:t>
            </w:r>
          </w:p>
        </w:tc>
        <w:tc>
          <w:tcPr>
            <w:tcW w:w="935" w:type="dxa"/>
            <w:tcBorders>
              <w:top w:val="single" w:sz="4" w:space="0" w:color="auto"/>
              <w:left w:val="single" w:sz="4" w:space="0" w:color="auto"/>
              <w:bottom w:val="single" w:sz="4" w:space="0" w:color="auto"/>
            </w:tcBorders>
          </w:tcPr>
          <w:p w:rsidR="00B1248B" w:rsidRDefault="00B1248B" w:rsidP="0095320A">
            <w:r w:rsidRPr="00D80395">
              <w:rPr>
                <w:rFonts w:ascii="Times New Roman" w:eastAsia="Times New Roman" w:hAnsi="Times New Roman"/>
                <w:sz w:val="28"/>
                <w:szCs w:val="28"/>
                <w:lang w:eastAsia="ru-RU"/>
              </w:rPr>
              <w:lastRenderedPageBreak/>
              <w:t>3,093</w:t>
            </w:r>
            <w:r w:rsidRPr="00D80395">
              <w:rPr>
                <w:rFonts w:ascii="Times New Roman" w:eastAsia="Times New Roman" w:hAnsi="Times New Roman"/>
                <w:sz w:val="28"/>
                <w:szCs w:val="28"/>
                <w:lang w:eastAsia="ru-RU"/>
              </w:rPr>
              <w:lastRenderedPageBreak/>
              <w:t>4</w:t>
            </w:r>
          </w:p>
        </w:tc>
        <w:tc>
          <w:tcPr>
            <w:tcW w:w="936" w:type="dxa"/>
            <w:tcBorders>
              <w:top w:val="single" w:sz="4" w:space="0" w:color="auto"/>
              <w:left w:val="single" w:sz="4" w:space="0" w:color="auto"/>
              <w:bottom w:val="single" w:sz="4" w:space="0" w:color="auto"/>
            </w:tcBorders>
          </w:tcPr>
          <w:p w:rsidR="00B1248B" w:rsidRDefault="00B1248B" w:rsidP="0095320A">
            <w:r w:rsidRPr="00D80395">
              <w:rPr>
                <w:rFonts w:ascii="Times New Roman" w:eastAsia="Times New Roman" w:hAnsi="Times New Roman"/>
                <w:sz w:val="28"/>
                <w:szCs w:val="28"/>
                <w:lang w:eastAsia="ru-RU"/>
              </w:rPr>
              <w:lastRenderedPageBreak/>
              <w:t>3,093</w:t>
            </w:r>
            <w:r w:rsidRPr="00D80395">
              <w:rPr>
                <w:rFonts w:ascii="Times New Roman" w:eastAsia="Times New Roman" w:hAnsi="Times New Roman"/>
                <w:sz w:val="28"/>
                <w:szCs w:val="28"/>
                <w:lang w:eastAsia="ru-RU"/>
              </w:rPr>
              <w:lastRenderedPageBreak/>
              <w:t>4</w:t>
            </w:r>
          </w:p>
        </w:tc>
        <w:tc>
          <w:tcPr>
            <w:tcW w:w="936" w:type="dxa"/>
            <w:tcBorders>
              <w:top w:val="single" w:sz="4" w:space="0" w:color="auto"/>
              <w:left w:val="single" w:sz="4" w:space="0" w:color="auto"/>
              <w:bottom w:val="single" w:sz="4" w:space="0" w:color="auto"/>
            </w:tcBorders>
          </w:tcPr>
          <w:p w:rsidR="00B1248B" w:rsidRDefault="00B1248B" w:rsidP="0095320A">
            <w:r w:rsidRPr="00D80395">
              <w:rPr>
                <w:rFonts w:ascii="Times New Roman" w:eastAsia="Times New Roman" w:hAnsi="Times New Roman"/>
                <w:sz w:val="28"/>
                <w:szCs w:val="28"/>
                <w:lang w:eastAsia="ru-RU"/>
              </w:rPr>
              <w:lastRenderedPageBreak/>
              <w:t>3,093</w:t>
            </w:r>
            <w:r w:rsidRPr="00D80395">
              <w:rPr>
                <w:rFonts w:ascii="Times New Roman" w:eastAsia="Times New Roman" w:hAnsi="Times New Roman"/>
                <w:sz w:val="28"/>
                <w:szCs w:val="28"/>
                <w:lang w:eastAsia="ru-RU"/>
              </w:rPr>
              <w:lastRenderedPageBreak/>
              <w:t>4</w:t>
            </w:r>
          </w:p>
        </w:tc>
      </w:tr>
      <w:tr w:rsidR="00B1248B" w:rsidRPr="008C4C21" w:rsidTr="0095320A">
        <w:tc>
          <w:tcPr>
            <w:tcW w:w="616" w:type="dxa"/>
            <w:tcBorders>
              <w:top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lastRenderedPageBreak/>
              <w:t>7</w:t>
            </w:r>
          </w:p>
        </w:tc>
        <w:tc>
          <w:tcPr>
            <w:tcW w:w="292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Доля площади благоустроенных муниципальных территорий общего пользования</w:t>
            </w:r>
          </w:p>
        </w:tc>
        <w:tc>
          <w:tcPr>
            <w:tcW w:w="141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проценты</w:t>
            </w:r>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26</w:t>
            </w:r>
          </w:p>
        </w:tc>
        <w:tc>
          <w:tcPr>
            <w:tcW w:w="936" w:type="dxa"/>
            <w:tcBorders>
              <w:top w:val="single" w:sz="4" w:space="0" w:color="auto"/>
              <w:left w:val="single" w:sz="4" w:space="0" w:color="auto"/>
              <w:bottom w:val="single" w:sz="4" w:space="0" w:color="auto"/>
            </w:tcBorders>
          </w:tcPr>
          <w:p w:rsidR="00B1248B" w:rsidRDefault="00B1248B" w:rsidP="0095320A">
            <w:r w:rsidRPr="00FB4C57">
              <w:rPr>
                <w:rFonts w:ascii="Times New Roman" w:eastAsia="Times New Roman" w:hAnsi="Times New Roman"/>
                <w:sz w:val="28"/>
                <w:szCs w:val="28"/>
                <w:lang w:eastAsia="ru-RU"/>
              </w:rPr>
              <w:t>26</w:t>
            </w:r>
          </w:p>
        </w:tc>
        <w:tc>
          <w:tcPr>
            <w:tcW w:w="935" w:type="dxa"/>
            <w:tcBorders>
              <w:top w:val="single" w:sz="4" w:space="0" w:color="auto"/>
              <w:left w:val="single" w:sz="4" w:space="0" w:color="auto"/>
              <w:bottom w:val="single" w:sz="4" w:space="0" w:color="auto"/>
            </w:tcBorders>
          </w:tcPr>
          <w:p w:rsidR="00B1248B" w:rsidRDefault="00B1248B" w:rsidP="0095320A">
            <w:r w:rsidRPr="00FB4C57">
              <w:rPr>
                <w:rFonts w:ascii="Times New Roman" w:eastAsia="Times New Roman" w:hAnsi="Times New Roman"/>
                <w:sz w:val="28"/>
                <w:szCs w:val="28"/>
                <w:lang w:eastAsia="ru-RU"/>
              </w:rPr>
              <w:t>26</w:t>
            </w:r>
          </w:p>
        </w:tc>
        <w:tc>
          <w:tcPr>
            <w:tcW w:w="936" w:type="dxa"/>
            <w:tcBorders>
              <w:top w:val="single" w:sz="4" w:space="0" w:color="auto"/>
              <w:left w:val="single" w:sz="4" w:space="0" w:color="auto"/>
              <w:bottom w:val="single" w:sz="4" w:space="0" w:color="auto"/>
            </w:tcBorders>
          </w:tcPr>
          <w:p w:rsidR="00B1248B" w:rsidRDefault="00B1248B" w:rsidP="0095320A">
            <w:r w:rsidRPr="00FB4C57">
              <w:rPr>
                <w:rFonts w:ascii="Times New Roman" w:eastAsia="Times New Roman" w:hAnsi="Times New Roman"/>
                <w:sz w:val="28"/>
                <w:szCs w:val="28"/>
                <w:lang w:eastAsia="ru-RU"/>
              </w:rPr>
              <w:t>26</w:t>
            </w:r>
          </w:p>
        </w:tc>
        <w:tc>
          <w:tcPr>
            <w:tcW w:w="936" w:type="dxa"/>
            <w:tcBorders>
              <w:top w:val="single" w:sz="4" w:space="0" w:color="auto"/>
              <w:left w:val="single" w:sz="4" w:space="0" w:color="auto"/>
              <w:bottom w:val="single" w:sz="4" w:space="0" w:color="auto"/>
            </w:tcBorders>
          </w:tcPr>
          <w:p w:rsidR="00B1248B" w:rsidRDefault="00B1248B" w:rsidP="0095320A">
            <w:r w:rsidRPr="00FB4C57">
              <w:rPr>
                <w:rFonts w:ascii="Times New Roman" w:eastAsia="Times New Roman" w:hAnsi="Times New Roman"/>
                <w:sz w:val="28"/>
                <w:szCs w:val="28"/>
                <w:lang w:eastAsia="ru-RU"/>
              </w:rPr>
              <w:t>26</w:t>
            </w:r>
          </w:p>
        </w:tc>
      </w:tr>
      <w:tr w:rsidR="00B1248B" w:rsidRPr="008C4C21" w:rsidTr="0095320A">
        <w:tc>
          <w:tcPr>
            <w:tcW w:w="616" w:type="dxa"/>
            <w:tcBorders>
              <w:top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8</w:t>
            </w:r>
          </w:p>
        </w:tc>
        <w:tc>
          <w:tcPr>
            <w:tcW w:w="292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Площадь благоустроенных муниципальных территорий общего пользования, приходящихся на 1 жителя</w:t>
            </w:r>
          </w:p>
        </w:tc>
        <w:tc>
          <w:tcPr>
            <w:tcW w:w="141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кв.м.</w:t>
            </w:r>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5,07</w:t>
            </w:r>
          </w:p>
        </w:tc>
        <w:tc>
          <w:tcPr>
            <w:tcW w:w="936" w:type="dxa"/>
            <w:tcBorders>
              <w:top w:val="single" w:sz="4" w:space="0" w:color="auto"/>
              <w:left w:val="single" w:sz="4" w:space="0" w:color="auto"/>
              <w:bottom w:val="single" w:sz="4" w:space="0" w:color="auto"/>
            </w:tcBorders>
          </w:tcPr>
          <w:p w:rsidR="00B1248B" w:rsidRDefault="00B1248B" w:rsidP="0095320A">
            <w:r w:rsidRPr="006512F2">
              <w:rPr>
                <w:rFonts w:ascii="Times New Roman" w:eastAsia="Times New Roman" w:hAnsi="Times New Roman"/>
                <w:sz w:val="28"/>
                <w:szCs w:val="28"/>
                <w:lang w:eastAsia="ru-RU"/>
              </w:rPr>
              <w:t>5,07</w:t>
            </w:r>
          </w:p>
        </w:tc>
        <w:tc>
          <w:tcPr>
            <w:tcW w:w="935" w:type="dxa"/>
            <w:tcBorders>
              <w:top w:val="single" w:sz="4" w:space="0" w:color="auto"/>
              <w:left w:val="single" w:sz="4" w:space="0" w:color="auto"/>
              <w:bottom w:val="single" w:sz="4" w:space="0" w:color="auto"/>
            </w:tcBorders>
          </w:tcPr>
          <w:p w:rsidR="00B1248B" w:rsidRDefault="00B1248B" w:rsidP="0095320A">
            <w:r w:rsidRPr="006512F2">
              <w:rPr>
                <w:rFonts w:ascii="Times New Roman" w:eastAsia="Times New Roman" w:hAnsi="Times New Roman"/>
                <w:sz w:val="28"/>
                <w:szCs w:val="28"/>
                <w:lang w:eastAsia="ru-RU"/>
              </w:rPr>
              <w:t>5,07</w:t>
            </w:r>
          </w:p>
        </w:tc>
        <w:tc>
          <w:tcPr>
            <w:tcW w:w="936" w:type="dxa"/>
            <w:tcBorders>
              <w:top w:val="single" w:sz="4" w:space="0" w:color="auto"/>
              <w:left w:val="single" w:sz="4" w:space="0" w:color="auto"/>
              <w:bottom w:val="single" w:sz="4" w:space="0" w:color="auto"/>
            </w:tcBorders>
          </w:tcPr>
          <w:p w:rsidR="00B1248B" w:rsidRDefault="00B1248B" w:rsidP="0095320A">
            <w:r w:rsidRPr="006512F2">
              <w:rPr>
                <w:rFonts w:ascii="Times New Roman" w:eastAsia="Times New Roman" w:hAnsi="Times New Roman"/>
                <w:sz w:val="28"/>
                <w:szCs w:val="28"/>
                <w:lang w:eastAsia="ru-RU"/>
              </w:rPr>
              <w:t>5,07</w:t>
            </w:r>
          </w:p>
        </w:tc>
        <w:tc>
          <w:tcPr>
            <w:tcW w:w="936" w:type="dxa"/>
            <w:tcBorders>
              <w:top w:val="single" w:sz="4" w:space="0" w:color="auto"/>
              <w:left w:val="single" w:sz="4" w:space="0" w:color="auto"/>
              <w:bottom w:val="single" w:sz="4" w:space="0" w:color="auto"/>
            </w:tcBorders>
          </w:tcPr>
          <w:p w:rsidR="00B1248B" w:rsidRDefault="00B1248B" w:rsidP="0095320A">
            <w:r w:rsidRPr="006512F2">
              <w:rPr>
                <w:rFonts w:ascii="Times New Roman" w:eastAsia="Times New Roman" w:hAnsi="Times New Roman"/>
                <w:sz w:val="28"/>
                <w:szCs w:val="28"/>
                <w:lang w:eastAsia="ru-RU"/>
              </w:rPr>
              <w:t>5,07</w:t>
            </w:r>
          </w:p>
        </w:tc>
      </w:tr>
      <w:tr w:rsidR="00B1248B" w:rsidRPr="008C4C21" w:rsidTr="0095320A">
        <w:tc>
          <w:tcPr>
            <w:tcW w:w="616" w:type="dxa"/>
            <w:tcBorders>
              <w:top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9</w:t>
            </w:r>
          </w:p>
        </w:tc>
        <w:tc>
          <w:tcPr>
            <w:tcW w:w="292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hAnsi="Times New Roman"/>
                <w:color w:val="000000"/>
                <w:sz w:val="28"/>
                <w:szCs w:val="28"/>
                <w:lang w:eastAsia="ru-RU"/>
              </w:rPr>
              <w:t xml:space="preserve">Количество реализованных проектов по благоустройству, представленных в </w:t>
            </w:r>
            <w:proofErr w:type="spellStart"/>
            <w:r>
              <w:rPr>
                <w:rFonts w:ascii="Times New Roman" w:hAnsi="Times New Roman"/>
                <w:color w:val="000000"/>
                <w:sz w:val="28"/>
                <w:szCs w:val="28"/>
                <w:lang w:eastAsia="ru-RU"/>
              </w:rPr>
              <w:t>Минстой</w:t>
            </w:r>
            <w:proofErr w:type="spellEnd"/>
            <w:r>
              <w:rPr>
                <w:rFonts w:ascii="Times New Roman" w:hAnsi="Times New Roman"/>
                <w:color w:val="000000"/>
                <w:sz w:val="28"/>
                <w:szCs w:val="28"/>
                <w:lang w:eastAsia="ru-RU"/>
              </w:rPr>
              <w:t xml:space="preserve"> России</w:t>
            </w:r>
          </w:p>
        </w:tc>
        <w:tc>
          <w:tcPr>
            <w:tcW w:w="141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proofErr w:type="spellStart"/>
            <w:proofErr w:type="gramStart"/>
            <w:r>
              <w:rPr>
                <w:rFonts w:ascii="Times New Roman" w:eastAsia="Times New Roman" w:hAnsi="Times New Roman"/>
                <w:sz w:val="28"/>
                <w:szCs w:val="28"/>
                <w:lang w:eastAsia="ru-RU"/>
              </w:rPr>
              <w:t>шт</w:t>
            </w:r>
            <w:proofErr w:type="spellEnd"/>
            <w:proofErr w:type="gramEnd"/>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B1248B" w:rsidRDefault="00B1248B" w:rsidP="0095320A">
            <w:r w:rsidRPr="0065686A">
              <w:rPr>
                <w:rFonts w:ascii="Times New Roman" w:eastAsia="Times New Roman" w:hAnsi="Times New Roman"/>
                <w:sz w:val="28"/>
                <w:szCs w:val="28"/>
                <w:lang w:eastAsia="ru-RU"/>
              </w:rPr>
              <w:t>1</w:t>
            </w:r>
          </w:p>
        </w:tc>
        <w:tc>
          <w:tcPr>
            <w:tcW w:w="935" w:type="dxa"/>
            <w:tcBorders>
              <w:top w:val="single" w:sz="4" w:space="0" w:color="auto"/>
              <w:left w:val="single" w:sz="4" w:space="0" w:color="auto"/>
              <w:bottom w:val="single" w:sz="4" w:space="0" w:color="auto"/>
            </w:tcBorders>
          </w:tcPr>
          <w:p w:rsidR="00B1248B" w:rsidRDefault="00B1248B" w:rsidP="0095320A">
            <w:r w:rsidRPr="0065686A">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B1248B" w:rsidRDefault="00B1248B" w:rsidP="0095320A">
            <w:r w:rsidRPr="0065686A">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B1248B" w:rsidRDefault="00B1248B" w:rsidP="0095320A">
            <w:r w:rsidRPr="0065686A">
              <w:rPr>
                <w:rFonts w:ascii="Times New Roman" w:eastAsia="Times New Roman" w:hAnsi="Times New Roman"/>
                <w:sz w:val="28"/>
                <w:szCs w:val="28"/>
                <w:lang w:eastAsia="ru-RU"/>
              </w:rPr>
              <w:t>1</w:t>
            </w:r>
          </w:p>
        </w:tc>
      </w:tr>
      <w:tr w:rsidR="00B1248B" w:rsidRPr="008C4C21" w:rsidTr="0095320A">
        <w:tc>
          <w:tcPr>
            <w:tcW w:w="616" w:type="dxa"/>
            <w:tcBorders>
              <w:top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w:t>
            </w:r>
          </w:p>
        </w:tc>
        <w:tc>
          <w:tcPr>
            <w:tcW w:w="292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hAnsi="Times New Roman"/>
                <w:color w:val="000000"/>
                <w:sz w:val="28"/>
                <w:szCs w:val="28"/>
                <w:lang w:eastAsia="ru-RU"/>
              </w:rPr>
              <w:t xml:space="preserve">Доля дворовых территорий, благоустроенных с участием заинтересованных лиц </w:t>
            </w:r>
          </w:p>
        </w:tc>
        <w:tc>
          <w:tcPr>
            <w:tcW w:w="141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проценты</w:t>
            </w:r>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B1248B" w:rsidRDefault="00B1248B" w:rsidP="0095320A">
            <w:r w:rsidRPr="008E3241">
              <w:rPr>
                <w:rFonts w:ascii="Times New Roman" w:eastAsia="Times New Roman" w:hAnsi="Times New Roman"/>
                <w:sz w:val="28"/>
                <w:szCs w:val="28"/>
                <w:lang w:eastAsia="ru-RU"/>
              </w:rPr>
              <w:t>100</w:t>
            </w:r>
          </w:p>
        </w:tc>
        <w:tc>
          <w:tcPr>
            <w:tcW w:w="935" w:type="dxa"/>
            <w:tcBorders>
              <w:top w:val="single" w:sz="4" w:space="0" w:color="auto"/>
              <w:left w:val="single" w:sz="4" w:space="0" w:color="auto"/>
              <w:bottom w:val="single" w:sz="4" w:space="0" w:color="auto"/>
            </w:tcBorders>
          </w:tcPr>
          <w:p w:rsidR="00B1248B" w:rsidRDefault="00B1248B" w:rsidP="0095320A">
            <w:r w:rsidRPr="008E3241">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B1248B" w:rsidRDefault="00B1248B" w:rsidP="0095320A">
            <w:r w:rsidRPr="008E3241">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B1248B" w:rsidRDefault="00B1248B" w:rsidP="0095320A">
            <w:r w:rsidRPr="008E3241">
              <w:rPr>
                <w:rFonts w:ascii="Times New Roman" w:eastAsia="Times New Roman" w:hAnsi="Times New Roman"/>
                <w:sz w:val="28"/>
                <w:szCs w:val="28"/>
                <w:lang w:eastAsia="ru-RU"/>
              </w:rPr>
              <w:t>100</w:t>
            </w:r>
          </w:p>
        </w:tc>
      </w:tr>
      <w:tr w:rsidR="00B1248B" w:rsidRPr="008C4C21" w:rsidTr="0095320A">
        <w:tc>
          <w:tcPr>
            <w:tcW w:w="616" w:type="dxa"/>
            <w:tcBorders>
              <w:top w:val="single" w:sz="4" w:space="0" w:color="auto"/>
              <w:bottom w:val="single" w:sz="4" w:space="0" w:color="auto"/>
              <w:right w:val="single" w:sz="4" w:space="0" w:color="auto"/>
            </w:tcBorders>
          </w:tcPr>
          <w:p w:rsidR="00B1248B"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11</w:t>
            </w:r>
          </w:p>
        </w:tc>
        <w:tc>
          <w:tcPr>
            <w:tcW w:w="2928" w:type="dxa"/>
            <w:tcBorders>
              <w:top w:val="single" w:sz="4" w:space="0" w:color="auto"/>
              <w:left w:val="single" w:sz="4" w:space="0" w:color="auto"/>
              <w:bottom w:val="single" w:sz="4" w:space="0" w:color="auto"/>
              <w:right w:val="single" w:sz="4" w:space="0" w:color="auto"/>
            </w:tcBorders>
          </w:tcPr>
          <w:p w:rsidR="00B1248B" w:rsidRDefault="00B1248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hAnsi="Times New Roman"/>
                <w:color w:val="000000"/>
                <w:sz w:val="28"/>
                <w:szCs w:val="28"/>
                <w:lang w:eastAsia="ru-RU"/>
              </w:rPr>
              <w:t>Количество обустроенных городских парков</w:t>
            </w:r>
          </w:p>
        </w:tc>
        <w:tc>
          <w:tcPr>
            <w:tcW w:w="1418" w:type="dxa"/>
            <w:tcBorders>
              <w:top w:val="single" w:sz="4" w:space="0" w:color="auto"/>
              <w:left w:val="single" w:sz="4" w:space="0" w:color="auto"/>
              <w:bottom w:val="single" w:sz="4" w:space="0" w:color="auto"/>
              <w:right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шт.</w:t>
            </w:r>
          </w:p>
        </w:tc>
        <w:tc>
          <w:tcPr>
            <w:tcW w:w="935" w:type="dxa"/>
            <w:tcBorders>
              <w:top w:val="single" w:sz="4" w:space="0" w:color="auto"/>
              <w:left w:val="single" w:sz="4" w:space="0" w:color="auto"/>
              <w:bottom w:val="single" w:sz="4" w:space="0" w:color="auto"/>
            </w:tcBorders>
          </w:tcPr>
          <w:p w:rsidR="00B1248B" w:rsidRPr="000B69AE"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B1248B" w:rsidRDefault="00B1248B" w:rsidP="0095320A">
            <w:r w:rsidRPr="00885F42">
              <w:rPr>
                <w:rFonts w:ascii="Times New Roman" w:eastAsia="Times New Roman" w:hAnsi="Times New Roman"/>
                <w:sz w:val="28"/>
                <w:szCs w:val="28"/>
                <w:lang w:eastAsia="ru-RU"/>
              </w:rPr>
              <w:t>1</w:t>
            </w:r>
          </w:p>
        </w:tc>
        <w:tc>
          <w:tcPr>
            <w:tcW w:w="935" w:type="dxa"/>
            <w:tcBorders>
              <w:top w:val="single" w:sz="4" w:space="0" w:color="auto"/>
              <w:left w:val="single" w:sz="4" w:space="0" w:color="auto"/>
              <w:bottom w:val="single" w:sz="4" w:space="0" w:color="auto"/>
            </w:tcBorders>
          </w:tcPr>
          <w:p w:rsidR="00B1248B" w:rsidRDefault="00B1248B" w:rsidP="0095320A">
            <w:r w:rsidRPr="00885F42">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B1248B" w:rsidRDefault="00B1248B" w:rsidP="0095320A">
            <w:r w:rsidRPr="00885F42">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B1248B" w:rsidRDefault="00B1248B" w:rsidP="0095320A">
            <w:r w:rsidRPr="00885F42">
              <w:rPr>
                <w:rFonts w:ascii="Times New Roman" w:eastAsia="Times New Roman" w:hAnsi="Times New Roman"/>
                <w:sz w:val="28"/>
                <w:szCs w:val="28"/>
                <w:lang w:eastAsia="ru-RU"/>
              </w:rPr>
              <w:t>1</w:t>
            </w:r>
          </w:p>
        </w:tc>
      </w:tr>
      <w:tr w:rsidR="00B1248B" w:rsidRPr="008C4C21" w:rsidTr="0095320A">
        <w:tc>
          <w:tcPr>
            <w:tcW w:w="616" w:type="dxa"/>
            <w:tcBorders>
              <w:top w:val="single" w:sz="4" w:space="0" w:color="auto"/>
              <w:bottom w:val="single" w:sz="4" w:space="0" w:color="auto"/>
              <w:right w:val="single" w:sz="4" w:space="0" w:color="auto"/>
            </w:tcBorders>
          </w:tcPr>
          <w:p w:rsidR="00B1248B"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12</w:t>
            </w:r>
          </w:p>
        </w:tc>
        <w:tc>
          <w:tcPr>
            <w:tcW w:w="2928" w:type="dxa"/>
            <w:tcBorders>
              <w:top w:val="single" w:sz="4" w:space="0" w:color="auto"/>
              <w:left w:val="single" w:sz="4" w:space="0" w:color="auto"/>
              <w:bottom w:val="single" w:sz="4" w:space="0" w:color="auto"/>
              <w:right w:val="single" w:sz="4" w:space="0" w:color="auto"/>
            </w:tcBorders>
          </w:tcPr>
          <w:p w:rsidR="00B1248B" w:rsidRDefault="00B1248B" w:rsidP="0095320A">
            <w:pPr>
              <w:widowControl w:val="0"/>
              <w:autoSpaceDE w:val="0"/>
              <w:autoSpaceDN w:val="0"/>
              <w:adjustRightInd w:val="0"/>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Площадь благоустроенных городских парков</w:t>
            </w:r>
          </w:p>
        </w:tc>
        <w:tc>
          <w:tcPr>
            <w:tcW w:w="1418" w:type="dxa"/>
            <w:tcBorders>
              <w:top w:val="single" w:sz="4" w:space="0" w:color="auto"/>
              <w:left w:val="single" w:sz="4" w:space="0" w:color="auto"/>
              <w:bottom w:val="single" w:sz="4" w:space="0" w:color="auto"/>
              <w:right w:val="single" w:sz="4" w:space="0" w:color="auto"/>
            </w:tcBorders>
          </w:tcPr>
          <w:p w:rsidR="00B1248B"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кв.м.</w:t>
            </w:r>
          </w:p>
        </w:tc>
        <w:tc>
          <w:tcPr>
            <w:tcW w:w="935" w:type="dxa"/>
            <w:tcBorders>
              <w:top w:val="single" w:sz="4" w:space="0" w:color="auto"/>
              <w:left w:val="single" w:sz="4" w:space="0" w:color="auto"/>
              <w:bottom w:val="single" w:sz="4" w:space="0" w:color="auto"/>
            </w:tcBorders>
          </w:tcPr>
          <w:p w:rsidR="00B1248B" w:rsidRDefault="00B1248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10000</w:t>
            </w:r>
          </w:p>
        </w:tc>
        <w:tc>
          <w:tcPr>
            <w:tcW w:w="936" w:type="dxa"/>
            <w:tcBorders>
              <w:top w:val="single" w:sz="4" w:space="0" w:color="auto"/>
              <w:left w:val="single" w:sz="4" w:space="0" w:color="auto"/>
              <w:bottom w:val="single" w:sz="4" w:space="0" w:color="auto"/>
            </w:tcBorders>
          </w:tcPr>
          <w:p w:rsidR="00B1248B" w:rsidRDefault="00B1248B" w:rsidP="0095320A">
            <w:r w:rsidRPr="00034DE2">
              <w:rPr>
                <w:rFonts w:ascii="Times New Roman" w:eastAsia="Times New Roman" w:hAnsi="Times New Roman"/>
                <w:sz w:val="28"/>
                <w:szCs w:val="28"/>
                <w:lang w:eastAsia="ru-RU"/>
              </w:rPr>
              <w:t>10000</w:t>
            </w:r>
          </w:p>
        </w:tc>
        <w:tc>
          <w:tcPr>
            <w:tcW w:w="935" w:type="dxa"/>
            <w:tcBorders>
              <w:top w:val="single" w:sz="4" w:space="0" w:color="auto"/>
              <w:left w:val="single" w:sz="4" w:space="0" w:color="auto"/>
              <w:bottom w:val="single" w:sz="4" w:space="0" w:color="auto"/>
            </w:tcBorders>
          </w:tcPr>
          <w:p w:rsidR="00B1248B" w:rsidRDefault="00B1248B" w:rsidP="0095320A">
            <w:r w:rsidRPr="00034DE2">
              <w:rPr>
                <w:rFonts w:ascii="Times New Roman" w:eastAsia="Times New Roman" w:hAnsi="Times New Roman"/>
                <w:sz w:val="28"/>
                <w:szCs w:val="28"/>
                <w:lang w:eastAsia="ru-RU"/>
              </w:rPr>
              <w:t>10000</w:t>
            </w:r>
          </w:p>
        </w:tc>
        <w:tc>
          <w:tcPr>
            <w:tcW w:w="936" w:type="dxa"/>
            <w:tcBorders>
              <w:top w:val="single" w:sz="4" w:space="0" w:color="auto"/>
              <w:left w:val="single" w:sz="4" w:space="0" w:color="auto"/>
              <w:bottom w:val="single" w:sz="4" w:space="0" w:color="auto"/>
            </w:tcBorders>
          </w:tcPr>
          <w:p w:rsidR="00B1248B" w:rsidRDefault="00B1248B" w:rsidP="0095320A">
            <w:r w:rsidRPr="00034DE2">
              <w:rPr>
                <w:rFonts w:ascii="Times New Roman" w:eastAsia="Times New Roman" w:hAnsi="Times New Roman"/>
                <w:sz w:val="28"/>
                <w:szCs w:val="28"/>
                <w:lang w:eastAsia="ru-RU"/>
              </w:rPr>
              <w:t>10000</w:t>
            </w:r>
          </w:p>
        </w:tc>
        <w:tc>
          <w:tcPr>
            <w:tcW w:w="936" w:type="dxa"/>
            <w:tcBorders>
              <w:top w:val="single" w:sz="4" w:space="0" w:color="auto"/>
              <w:left w:val="single" w:sz="4" w:space="0" w:color="auto"/>
              <w:bottom w:val="single" w:sz="4" w:space="0" w:color="auto"/>
            </w:tcBorders>
          </w:tcPr>
          <w:p w:rsidR="00B1248B" w:rsidRDefault="00B1248B" w:rsidP="0095320A">
            <w:r w:rsidRPr="00034DE2">
              <w:rPr>
                <w:rFonts w:ascii="Times New Roman" w:eastAsia="Times New Roman" w:hAnsi="Times New Roman"/>
                <w:sz w:val="28"/>
                <w:szCs w:val="28"/>
                <w:lang w:eastAsia="ru-RU"/>
              </w:rPr>
              <w:t>10000</w:t>
            </w:r>
          </w:p>
        </w:tc>
      </w:tr>
    </w:tbl>
    <w:p w:rsidR="00B1248B" w:rsidRPr="000116BA" w:rsidRDefault="00B1248B" w:rsidP="00B1248B">
      <w:pPr>
        <w:spacing w:after="0" w:line="240" w:lineRule="auto"/>
        <w:rPr>
          <w:rFonts w:ascii="Times New Roman" w:hAnsi="Times New Roman" w:cs="Times New Roman"/>
          <w:sz w:val="28"/>
          <w:szCs w:val="28"/>
        </w:rPr>
      </w:pPr>
    </w:p>
    <w:p w:rsidR="00B1248B" w:rsidRPr="000116BA" w:rsidRDefault="00B1248B" w:rsidP="00B1248B">
      <w:pPr>
        <w:spacing w:after="0" w:line="240" w:lineRule="auto"/>
        <w:jc w:val="right"/>
        <w:rPr>
          <w:rFonts w:ascii="Times New Roman" w:hAnsi="Times New Roman" w:cs="Times New Roman"/>
          <w:sz w:val="28"/>
          <w:szCs w:val="28"/>
        </w:rPr>
        <w:sectPr w:rsidR="00B1248B" w:rsidRPr="000116BA" w:rsidSect="007368B8">
          <w:headerReference w:type="default" r:id="rId8"/>
          <w:footnotePr>
            <w:pos w:val="beneathText"/>
          </w:footnotePr>
          <w:pgSz w:w="11906" w:h="16838"/>
          <w:pgMar w:top="993" w:right="850" w:bottom="1134" w:left="1134" w:header="708" w:footer="708" w:gutter="0"/>
          <w:cols w:space="708"/>
          <w:titlePg/>
          <w:docGrid w:linePitch="360"/>
        </w:sectPr>
      </w:pPr>
    </w:p>
    <w:p w:rsidR="00B1248B" w:rsidRPr="005F50B8" w:rsidRDefault="004B3F7B" w:rsidP="00B1248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B1248B" w:rsidRPr="005F50B8" w:rsidRDefault="00B1248B" w:rsidP="00B1248B">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к муниципальной программе </w:t>
      </w:r>
    </w:p>
    <w:p w:rsidR="00B1248B" w:rsidRPr="005F50B8" w:rsidRDefault="00B1248B" w:rsidP="00B1248B">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«Формирование </w:t>
      </w:r>
      <w:proofErr w:type="gramStart"/>
      <w:r w:rsidRPr="005F50B8">
        <w:rPr>
          <w:rFonts w:ascii="Times New Roman" w:eastAsia="Times New Roman" w:hAnsi="Times New Roman" w:cs="Times New Roman"/>
          <w:sz w:val="24"/>
          <w:szCs w:val="24"/>
          <w:lang w:eastAsia="ru-RU"/>
        </w:rPr>
        <w:t>современной</w:t>
      </w:r>
      <w:proofErr w:type="gramEnd"/>
      <w:r w:rsidRPr="005F50B8">
        <w:rPr>
          <w:rFonts w:ascii="Times New Roman" w:eastAsia="Times New Roman" w:hAnsi="Times New Roman" w:cs="Times New Roman"/>
          <w:sz w:val="24"/>
          <w:szCs w:val="24"/>
          <w:lang w:eastAsia="ru-RU"/>
        </w:rPr>
        <w:t xml:space="preserve"> городской </w:t>
      </w:r>
    </w:p>
    <w:p w:rsidR="00B1248B" w:rsidRPr="005F50B8" w:rsidRDefault="00B1248B" w:rsidP="00B1248B">
      <w:pPr>
        <w:spacing w:after="0" w:line="240" w:lineRule="auto"/>
        <w:jc w:val="right"/>
        <w:rPr>
          <w:rFonts w:ascii="Times New Roman" w:eastAsiaTheme="minorEastAsia"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среды на территории </w:t>
      </w:r>
      <w:r>
        <w:rPr>
          <w:rFonts w:ascii="Times New Roman" w:eastAsiaTheme="minorEastAsia" w:hAnsi="Times New Roman" w:cs="Times New Roman"/>
          <w:sz w:val="24"/>
          <w:szCs w:val="24"/>
          <w:lang w:eastAsia="ru-RU"/>
        </w:rPr>
        <w:t>Атяшевского</w:t>
      </w:r>
      <w:r w:rsidRPr="005F50B8">
        <w:rPr>
          <w:rFonts w:ascii="Times New Roman" w:eastAsiaTheme="minorEastAsia" w:hAnsi="Times New Roman" w:cs="Times New Roman"/>
          <w:sz w:val="24"/>
          <w:szCs w:val="24"/>
          <w:lang w:eastAsia="ru-RU"/>
        </w:rPr>
        <w:t xml:space="preserve"> </w:t>
      </w:r>
    </w:p>
    <w:p w:rsidR="00B1248B" w:rsidRPr="005F50B8" w:rsidRDefault="00B1248B" w:rsidP="00B1248B">
      <w:pPr>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городского</w:t>
      </w:r>
      <w:r w:rsidRPr="005F50B8">
        <w:rPr>
          <w:rFonts w:ascii="Times New Roman" w:eastAsiaTheme="minorEastAsia" w:hAnsi="Times New Roman" w:cs="Times New Roman"/>
          <w:sz w:val="24"/>
          <w:szCs w:val="24"/>
          <w:lang w:eastAsia="ru-RU"/>
        </w:rPr>
        <w:t xml:space="preserve"> поселения </w:t>
      </w:r>
      <w:r>
        <w:rPr>
          <w:rFonts w:ascii="Times New Roman" w:eastAsiaTheme="minorEastAsia" w:hAnsi="Times New Roman" w:cs="Times New Roman"/>
          <w:sz w:val="24"/>
          <w:szCs w:val="24"/>
          <w:lang w:eastAsia="ru-RU"/>
        </w:rPr>
        <w:t>Атяшевского</w:t>
      </w:r>
      <w:r w:rsidRPr="005F50B8">
        <w:rPr>
          <w:rFonts w:ascii="Times New Roman" w:eastAsiaTheme="minorEastAsia" w:hAnsi="Times New Roman" w:cs="Times New Roman"/>
          <w:sz w:val="24"/>
          <w:szCs w:val="24"/>
          <w:lang w:eastAsia="ru-RU"/>
        </w:rPr>
        <w:t xml:space="preserve"> </w:t>
      </w:r>
    </w:p>
    <w:p w:rsidR="00B1248B" w:rsidRPr="005F50B8" w:rsidRDefault="00B1248B" w:rsidP="00B1248B">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heme="minorEastAsia" w:hAnsi="Times New Roman" w:cs="Times New Roman"/>
          <w:sz w:val="24"/>
          <w:szCs w:val="24"/>
          <w:lang w:eastAsia="ru-RU"/>
        </w:rPr>
        <w:t>муниципального района Республики Мордовия</w:t>
      </w:r>
    </w:p>
    <w:p w:rsidR="00B1248B" w:rsidRPr="005F50B8" w:rsidRDefault="00B1248B" w:rsidP="00B1248B">
      <w:pPr>
        <w:spacing w:after="0" w:line="240" w:lineRule="auto"/>
        <w:jc w:val="right"/>
        <w:rPr>
          <w:rFonts w:ascii="Times New Roman" w:hAnsi="Times New Roman" w:cs="Times New Roman"/>
          <w:sz w:val="24"/>
          <w:szCs w:val="24"/>
        </w:rPr>
      </w:pPr>
      <w:r w:rsidRPr="005F50B8">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5F50B8">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B1248B" w:rsidRPr="000116BA" w:rsidRDefault="00B1248B" w:rsidP="00B1248B">
      <w:pPr>
        <w:spacing w:after="0" w:line="240" w:lineRule="auto"/>
        <w:jc w:val="right"/>
        <w:rPr>
          <w:rFonts w:ascii="Times New Roman" w:hAnsi="Times New Roman" w:cs="Times New Roman"/>
          <w:sz w:val="28"/>
          <w:szCs w:val="28"/>
        </w:rPr>
      </w:pPr>
    </w:p>
    <w:p w:rsidR="00B1248B" w:rsidRPr="00794DA2" w:rsidRDefault="00B1248B" w:rsidP="00794DA2">
      <w:pPr>
        <w:spacing w:after="0" w:line="240" w:lineRule="auto"/>
        <w:jc w:val="center"/>
        <w:rPr>
          <w:rFonts w:ascii="Times New Roman" w:hAnsi="Times New Roman" w:cs="Times New Roman"/>
          <w:b/>
          <w:sz w:val="28"/>
          <w:szCs w:val="28"/>
        </w:rPr>
      </w:pPr>
      <w:r w:rsidRPr="00794DA2">
        <w:rPr>
          <w:rFonts w:ascii="Times New Roman" w:hAnsi="Times New Roman" w:cs="Times New Roman"/>
          <w:b/>
          <w:sz w:val="28"/>
          <w:szCs w:val="28"/>
        </w:rPr>
        <w:t>Перечень</w:t>
      </w:r>
    </w:p>
    <w:p w:rsidR="00B1248B" w:rsidRPr="00794DA2" w:rsidRDefault="00B1248B" w:rsidP="00794DA2">
      <w:pPr>
        <w:spacing w:after="0" w:line="240" w:lineRule="auto"/>
        <w:jc w:val="center"/>
        <w:rPr>
          <w:rFonts w:ascii="Times New Roman" w:eastAsia="Times New Roman" w:hAnsi="Times New Roman" w:cs="Times New Roman"/>
          <w:b/>
          <w:sz w:val="28"/>
          <w:szCs w:val="28"/>
          <w:lang w:eastAsia="ru-RU"/>
        </w:rPr>
      </w:pPr>
      <w:r w:rsidRPr="00794DA2">
        <w:rPr>
          <w:rFonts w:ascii="Times New Roman" w:hAnsi="Times New Roman" w:cs="Times New Roman"/>
          <w:b/>
          <w:sz w:val="28"/>
          <w:szCs w:val="28"/>
        </w:rPr>
        <w:t xml:space="preserve">основных мероприятий </w:t>
      </w:r>
      <w:r w:rsidRPr="00794DA2">
        <w:rPr>
          <w:rFonts w:ascii="Times New Roman" w:eastAsia="Times New Roman" w:hAnsi="Times New Roman" w:cs="Times New Roman"/>
          <w:b/>
          <w:sz w:val="28"/>
          <w:szCs w:val="28"/>
          <w:lang w:eastAsia="ru-RU"/>
        </w:rPr>
        <w:t>к муниципальной программе</w:t>
      </w:r>
    </w:p>
    <w:p w:rsidR="00B1248B" w:rsidRPr="00794DA2" w:rsidRDefault="00B1248B" w:rsidP="00794DA2">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imes New Roman" w:hAnsi="Times New Roman" w:cs="Times New Roman"/>
          <w:b/>
          <w:sz w:val="28"/>
          <w:szCs w:val="28"/>
          <w:lang w:eastAsia="ru-RU"/>
        </w:rPr>
        <w:t>«Формирование современной городской среды на территории</w:t>
      </w:r>
    </w:p>
    <w:p w:rsidR="00B1248B" w:rsidRPr="00794DA2" w:rsidRDefault="00B1248B" w:rsidP="00794DA2">
      <w:pPr>
        <w:spacing w:after="0" w:line="240" w:lineRule="auto"/>
        <w:jc w:val="center"/>
        <w:rPr>
          <w:rFonts w:ascii="Times New Roman" w:eastAsiaTheme="minorEastAsia" w:hAnsi="Times New Roman" w:cs="Times New Roman"/>
          <w:b/>
          <w:sz w:val="28"/>
          <w:szCs w:val="28"/>
          <w:lang w:eastAsia="ru-RU"/>
        </w:rPr>
      </w:pPr>
      <w:r w:rsidRPr="00794DA2">
        <w:rPr>
          <w:rFonts w:ascii="Times New Roman" w:eastAsia="Calibri" w:hAnsi="Times New Roman" w:cs="Times New Roman"/>
          <w:b/>
          <w:sz w:val="28"/>
          <w:szCs w:val="28"/>
        </w:rPr>
        <w:t>Атяшевского городского поселения</w:t>
      </w:r>
      <w:r w:rsidRPr="00794DA2">
        <w:rPr>
          <w:rFonts w:ascii="Times New Roman" w:eastAsiaTheme="minorEastAsia" w:hAnsi="Times New Roman" w:cs="Times New Roman"/>
          <w:b/>
          <w:sz w:val="28"/>
          <w:szCs w:val="28"/>
          <w:lang w:eastAsia="ru-RU"/>
        </w:rPr>
        <w:t xml:space="preserve"> Атяшевского</w:t>
      </w:r>
    </w:p>
    <w:p w:rsidR="00B1248B" w:rsidRPr="00794DA2" w:rsidRDefault="00B1248B" w:rsidP="00794DA2">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heme="minorEastAsia" w:hAnsi="Times New Roman" w:cs="Times New Roman"/>
          <w:b/>
          <w:sz w:val="28"/>
          <w:szCs w:val="28"/>
          <w:lang w:eastAsia="ru-RU"/>
        </w:rPr>
        <w:t>муниципального района Республики Мордовия</w:t>
      </w:r>
    </w:p>
    <w:p w:rsidR="00B1248B" w:rsidRPr="00794DA2" w:rsidRDefault="00B1248B" w:rsidP="00794DA2">
      <w:pPr>
        <w:spacing w:after="0" w:line="240" w:lineRule="auto"/>
        <w:jc w:val="center"/>
        <w:rPr>
          <w:rFonts w:ascii="Times New Roman" w:hAnsi="Times New Roman" w:cs="Times New Roman"/>
          <w:b/>
          <w:sz w:val="28"/>
          <w:szCs w:val="28"/>
        </w:rPr>
      </w:pPr>
      <w:r w:rsidRPr="00794DA2">
        <w:rPr>
          <w:rFonts w:ascii="Times New Roman" w:eastAsia="Times New Roman" w:hAnsi="Times New Roman" w:cs="Times New Roman"/>
          <w:b/>
          <w:sz w:val="28"/>
          <w:szCs w:val="28"/>
          <w:lang w:eastAsia="ru-RU"/>
        </w:rPr>
        <w:t>на 2018-2022 годы»</w:t>
      </w:r>
    </w:p>
    <w:p w:rsidR="00B1248B" w:rsidRPr="000116BA" w:rsidRDefault="00B1248B" w:rsidP="00B1248B">
      <w:pPr>
        <w:spacing w:after="0" w:line="240" w:lineRule="auto"/>
        <w:jc w:val="center"/>
        <w:rPr>
          <w:rFonts w:ascii="Times New Roman" w:hAnsi="Times New Roman" w:cs="Times New Roman"/>
          <w:b/>
          <w:sz w:val="28"/>
          <w:szCs w:val="28"/>
        </w:rPr>
      </w:pPr>
    </w:p>
    <w:tbl>
      <w:tblPr>
        <w:tblW w:w="11058" w:type="dxa"/>
        <w:tblInd w:w="-318" w:type="dxa"/>
        <w:tblLayout w:type="fixed"/>
        <w:tblLook w:val="04A0"/>
      </w:tblPr>
      <w:tblGrid>
        <w:gridCol w:w="3681"/>
        <w:gridCol w:w="1275"/>
        <w:gridCol w:w="997"/>
        <w:gridCol w:w="994"/>
        <w:gridCol w:w="2155"/>
        <w:gridCol w:w="1956"/>
      </w:tblGrid>
      <w:tr w:rsidR="00B1248B" w:rsidRPr="000116BA" w:rsidTr="0095320A">
        <w:trPr>
          <w:trHeight w:val="435"/>
        </w:trPr>
        <w:tc>
          <w:tcPr>
            <w:tcW w:w="3681" w:type="dxa"/>
            <w:vMerge w:val="restart"/>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Наименование основного мероприятия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xml:space="preserve">Ответственный исполнитель </w:t>
            </w:r>
          </w:p>
        </w:tc>
        <w:tc>
          <w:tcPr>
            <w:tcW w:w="1991" w:type="dxa"/>
            <w:gridSpan w:val="2"/>
            <w:tcBorders>
              <w:top w:val="single" w:sz="4" w:space="0" w:color="auto"/>
              <w:left w:val="nil"/>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xml:space="preserve">Срок </w:t>
            </w:r>
          </w:p>
        </w:tc>
        <w:tc>
          <w:tcPr>
            <w:tcW w:w="2155" w:type="dxa"/>
            <w:vMerge w:val="restart"/>
            <w:tcBorders>
              <w:top w:val="single" w:sz="4" w:space="0" w:color="auto"/>
              <w:left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xml:space="preserve">Ожидаемый непосредственный результат (краткое описание) </w:t>
            </w:r>
          </w:p>
        </w:tc>
        <w:tc>
          <w:tcPr>
            <w:tcW w:w="1956" w:type="dxa"/>
            <w:vMerge w:val="restart"/>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br/>
              <w:t xml:space="preserve">Связь с показателями программы </w:t>
            </w:r>
          </w:p>
        </w:tc>
      </w:tr>
      <w:tr w:rsidR="00B1248B" w:rsidRPr="000116BA" w:rsidTr="0095320A">
        <w:trPr>
          <w:trHeight w:val="617"/>
        </w:trPr>
        <w:tc>
          <w:tcPr>
            <w:tcW w:w="3681" w:type="dxa"/>
            <w:vMerge/>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997" w:type="dxa"/>
            <w:tcBorders>
              <w:top w:val="nil"/>
              <w:left w:val="nil"/>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начала реализации</w:t>
            </w:r>
          </w:p>
        </w:tc>
        <w:tc>
          <w:tcPr>
            <w:tcW w:w="994" w:type="dxa"/>
            <w:tcBorders>
              <w:top w:val="nil"/>
              <w:left w:val="nil"/>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окончания реализации</w:t>
            </w:r>
          </w:p>
        </w:tc>
        <w:tc>
          <w:tcPr>
            <w:tcW w:w="2155" w:type="dxa"/>
            <w:vMerge/>
            <w:tcBorders>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1956" w:type="dxa"/>
            <w:vMerge/>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r>
      <w:tr w:rsidR="00B1248B" w:rsidRPr="000116BA" w:rsidTr="0095320A">
        <w:trPr>
          <w:trHeight w:val="241"/>
        </w:trPr>
        <w:tc>
          <w:tcPr>
            <w:tcW w:w="3681" w:type="dxa"/>
            <w:tcBorders>
              <w:top w:val="single" w:sz="4" w:space="0" w:color="auto"/>
              <w:left w:val="single" w:sz="4" w:space="0" w:color="auto"/>
              <w:bottom w:val="single" w:sz="4" w:space="0" w:color="auto"/>
              <w:right w:val="single" w:sz="4" w:space="0" w:color="auto"/>
            </w:tcBorders>
          </w:tcPr>
          <w:p w:rsidR="00B1248B" w:rsidRPr="00794DA2" w:rsidRDefault="00B1248B" w:rsidP="0095320A">
            <w:pPr>
              <w:widowControl w:val="0"/>
              <w:autoSpaceDE w:val="0"/>
              <w:autoSpaceDN w:val="0"/>
              <w:spacing w:after="0" w:line="240" w:lineRule="auto"/>
              <w:rPr>
                <w:rFonts w:ascii="Times New Roman" w:hAnsi="Times New Roman" w:cs="Times New Roman"/>
                <w:sz w:val="24"/>
                <w:szCs w:val="28"/>
              </w:rPr>
            </w:pPr>
            <w:r w:rsidRPr="00794DA2">
              <w:rPr>
                <w:rFonts w:ascii="Times New Roman" w:hAnsi="Times New Roman" w:cs="Times New Roman"/>
                <w:sz w:val="24"/>
                <w:szCs w:val="28"/>
              </w:rPr>
              <w:t>Благоустройство дворовых территорий многоквартирных домов</w:t>
            </w:r>
          </w:p>
          <w:p w:rsidR="00B1248B" w:rsidRPr="00794DA2" w:rsidRDefault="00B1248B" w:rsidP="0095320A">
            <w:pPr>
              <w:spacing w:after="0" w:line="240" w:lineRule="auto"/>
              <w:rPr>
                <w:rFonts w:ascii="Times New Roman" w:eastAsia="Calibri" w:hAnsi="Times New Roman" w:cs="Times New Roman"/>
                <w:color w:val="000000"/>
                <w:sz w:val="24"/>
                <w:szCs w:val="28"/>
              </w:rPr>
            </w:pPr>
            <w:r w:rsidRPr="00794DA2">
              <w:rPr>
                <w:rFonts w:ascii="Times New Roman" w:eastAsia="Calibri" w:hAnsi="Times New Roman" w:cs="Times New Roman"/>
                <w:color w:val="000000"/>
                <w:sz w:val="24"/>
                <w:szCs w:val="28"/>
              </w:rPr>
              <w:t>1.Минимальный перечень работ:</w:t>
            </w:r>
          </w:p>
          <w:p w:rsidR="00B1248B" w:rsidRPr="00794DA2" w:rsidRDefault="00B1248B" w:rsidP="0095320A">
            <w:pPr>
              <w:spacing w:after="0" w:line="240" w:lineRule="auto"/>
              <w:rPr>
                <w:rFonts w:ascii="Times New Roman" w:eastAsia="Calibri" w:hAnsi="Times New Roman" w:cs="Times New Roman"/>
                <w:color w:val="000000"/>
                <w:sz w:val="24"/>
                <w:szCs w:val="28"/>
              </w:rPr>
            </w:pPr>
            <w:r w:rsidRPr="00794DA2">
              <w:rPr>
                <w:rFonts w:ascii="Times New Roman" w:eastAsia="Calibri" w:hAnsi="Times New Roman" w:cs="Times New Roman"/>
                <w:color w:val="000000"/>
                <w:sz w:val="24"/>
                <w:szCs w:val="28"/>
              </w:rPr>
              <w:t>- Ремонт дворового проезда</w:t>
            </w:r>
          </w:p>
          <w:p w:rsidR="00B1248B" w:rsidRPr="00794DA2" w:rsidRDefault="00B1248B" w:rsidP="0095320A">
            <w:pPr>
              <w:spacing w:after="0" w:line="240" w:lineRule="auto"/>
              <w:rPr>
                <w:rFonts w:ascii="Times New Roman" w:eastAsia="Calibri" w:hAnsi="Times New Roman" w:cs="Times New Roman"/>
                <w:color w:val="000000"/>
                <w:sz w:val="24"/>
                <w:szCs w:val="28"/>
              </w:rPr>
            </w:pPr>
            <w:r w:rsidRPr="00794DA2">
              <w:rPr>
                <w:rFonts w:ascii="Times New Roman" w:eastAsia="Calibri" w:hAnsi="Times New Roman" w:cs="Times New Roman"/>
                <w:color w:val="000000"/>
                <w:sz w:val="24"/>
                <w:szCs w:val="28"/>
              </w:rPr>
              <w:t>- Обеспечение освещения дворовых территорий</w:t>
            </w:r>
          </w:p>
          <w:p w:rsidR="00B1248B" w:rsidRPr="00794DA2" w:rsidRDefault="00B1248B" w:rsidP="0095320A">
            <w:pPr>
              <w:spacing w:after="0" w:line="240" w:lineRule="auto"/>
              <w:rPr>
                <w:rFonts w:ascii="Times New Roman" w:eastAsia="Calibri" w:hAnsi="Times New Roman" w:cs="Times New Roman"/>
                <w:color w:val="000000"/>
                <w:sz w:val="24"/>
                <w:szCs w:val="28"/>
              </w:rPr>
            </w:pPr>
            <w:r w:rsidRPr="00794DA2">
              <w:rPr>
                <w:rFonts w:ascii="Times New Roman" w:eastAsia="Calibri" w:hAnsi="Times New Roman" w:cs="Times New Roman"/>
                <w:color w:val="000000"/>
                <w:sz w:val="24"/>
                <w:szCs w:val="28"/>
              </w:rPr>
              <w:t>- Установка скамеек, урн для мусора</w:t>
            </w:r>
          </w:p>
          <w:p w:rsidR="00B1248B" w:rsidRPr="00794DA2" w:rsidRDefault="00B1248B" w:rsidP="0095320A">
            <w:pPr>
              <w:spacing w:after="0" w:line="240" w:lineRule="auto"/>
              <w:rPr>
                <w:rFonts w:ascii="Times New Roman" w:eastAsia="Calibri" w:hAnsi="Times New Roman" w:cs="Times New Roman"/>
                <w:color w:val="000000"/>
                <w:sz w:val="24"/>
                <w:szCs w:val="28"/>
              </w:rPr>
            </w:pPr>
            <w:r w:rsidRPr="00794DA2">
              <w:rPr>
                <w:rFonts w:ascii="Times New Roman" w:eastAsia="Calibri" w:hAnsi="Times New Roman" w:cs="Times New Roman"/>
                <w:color w:val="000000"/>
                <w:sz w:val="24"/>
                <w:szCs w:val="28"/>
              </w:rPr>
              <w:t xml:space="preserve">- Устройство тротуаров и пешеходных дорожек. </w:t>
            </w:r>
          </w:p>
          <w:p w:rsidR="00B1248B" w:rsidRPr="00794DA2" w:rsidRDefault="00B1248B" w:rsidP="0095320A">
            <w:pPr>
              <w:pStyle w:val="ConsPlusNormal"/>
              <w:rPr>
                <w:rFonts w:ascii="Times New Roman" w:hAnsi="Times New Roman" w:cs="Times New Roman"/>
                <w:sz w:val="24"/>
                <w:szCs w:val="28"/>
              </w:rPr>
            </w:pPr>
            <w:r w:rsidRPr="00794DA2">
              <w:rPr>
                <w:rFonts w:ascii="Times New Roman" w:hAnsi="Times New Roman" w:cs="Times New Roman"/>
                <w:sz w:val="24"/>
                <w:szCs w:val="28"/>
              </w:rPr>
              <w:t>2. Дополнительные виды работ:</w:t>
            </w:r>
          </w:p>
          <w:p w:rsidR="00B1248B" w:rsidRPr="00794DA2" w:rsidRDefault="00B1248B" w:rsidP="0095320A">
            <w:pPr>
              <w:pStyle w:val="ConsPlusNormal"/>
              <w:rPr>
                <w:rFonts w:ascii="Times New Roman" w:hAnsi="Times New Roman" w:cs="Times New Roman"/>
                <w:sz w:val="24"/>
                <w:szCs w:val="28"/>
              </w:rPr>
            </w:pPr>
            <w:r w:rsidRPr="00794DA2">
              <w:rPr>
                <w:rFonts w:ascii="Times New Roman" w:hAnsi="Times New Roman" w:cs="Times New Roman"/>
                <w:sz w:val="24"/>
                <w:szCs w:val="28"/>
              </w:rPr>
              <w:t>- оборудование и (или) спортивных площадок,</w:t>
            </w:r>
          </w:p>
          <w:p w:rsidR="00B1248B" w:rsidRPr="00794DA2" w:rsidRDefault="00B1248B" w:rsidP="0095320A">
            <w:pPr>
              <w:pStyle w:val="ConsPlusNormal"/>
              <w:rPr>
                <w:rFonts w:ascii="Times New Roman" w:hAnsi="Times New Roman" w:cs="Times New Roman"/>
                <w:sz w:val="24"/>
                <w:szCs w:val="28"/>
              </w:rPr>
            </w:pPr>
            <w:r w:rsidRPr="00794DA2">
              <w:rPr>
                <w:rFonts w:ascii="Times New Roman" w:hAnsi="Times New Roman" w:cs="Times New Roman"/>
                <w:sz w:val="24"/>
                <w:szCs w:val="28"/>
              </w:rPr>
              <w:t>- оборудование автомобильных парковок,</w:t>
            </w:r>
          </w:p>
          <w:p w:rsidR="00B1248B" w:rsidRPr="00794DA2" w:rsidRDefault="00B1248B" w:rsidP="0095320A">
            <w:pPr>
              <w:pStyle w:val="ConsPlusNormal"/>
              <w:rPr>
                <w:rFonts w:ascii="Times New Roman" w:hAnsi="Times New Roman" w:cs="Times New Roman"/>
                <w:sz w:val="24"/>
                <w:szCs w:val="28"/>
              </w:rPr>
            </w:pPr>
            <w:r w:rsidRPr="00794DA2">
              <w:rPr>
                <w:rFonts w:ascii="Times New Roman" w:hAnsi="Times New Roman" w:cs="Times New Roman"/>
                <w:sz w:val="24"/>
                <w:szCs w:val="28"/>
              </w:rPr>
              <w:t>- озеленение территории.</w:t>
            </w:r>
          </w:p>
          <w:p w:rsidR="00B1248B" w:rsidRPr="00794DA2" w:rsidRDefault="00B1248B" w:rsidP="0095320A">
            <w:pPr>
              <w:pStyle w:val="ConsPlusNormal"/>
              <w:rPr>
                <w:rFonts w:ascii="Times New Roman" w:hAnsi="Times New Roman" w:cs="Times New Roman"/>
                <w:sz w:val="24"/>
                <w:szCs w:val="28"/>
              </w:rPr>
            </w:pPr>
            <w:r w:rsidRPr="00794DA2">
              <w:rPr>
                <w:rFonts w:ascii="Times New Roman" w:hAnsi="Times New Roman" w:cs="Times New Roman"/>
                <w:sz w:val="24"/>
                <w:szCs w:val="28"/>
              </w:rPr>
              <w:t>-разработка смет, дизай</w:t>
            </w:r>
            <w:proofErr w:type="gramStart"/>
            <w:r w:rsidRPr="00794DA2">
              <w:rPr>
                <w:rFonts w:ascii="Times New Roman" w:hAnsi="Times New Roman" w:cs="Times New Roman"/>
                <w:sz w:val="24"/>
                <w:szCs w:val="28"/>
              </w:rPr>
              <w:t>н-</w:t>
            </w:r>
            <w:proofErr w:type="gramEnd"/>
            <w:r w:rsidRPr="00794DA2">
              <w:rPr>
                <w:rFonts w:ascii="Times New Roman" w:hAnsi="Times New Roman" w:cs="Times New Roman"/>
                <w:sz w:val="24"/>
                <w:szCs w:val="28"/>
              </w:rPr>
              <w:t xml:space="preserve"> проектов</w:t>
            </w:r>
          </w:p>
        </w:tc>
        <w:tc>
          <w:tcPr>
            <w:tcW w:w="1275" w:type="dxa"/>
            <w:tcBorders>
              <w:top w:val="single" w:sz="4" w:space="0" w:color="auto"/>
              <w:left w:val="nil"/>
              <w:bottom w:val="single" w:sz="4" w:space="0" w:color="auto"/>
              <w:right w:val="single" w:sz="4" w:space="0" w:color="auto"/>
            </w:tcBorders>
            <w:vAlign w:val="bottom"/>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Администрация городского поселения</w:t>
            </w:r>
          </w:p>
        </w:tc>
        <w:tc>
          <w:tcPr>
            <w:tcW w:w="997" w:type="dxa"/>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2018</w:t>
            </w:r>
          </w:p>
        </w:tc>
        <w:tc>
          <w:tcPr>
            <w:tcW w:w="994" w:type="dxa"/>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2022</w:t>
            </w:r>
          </w:p>
        </w:tc>
        <w:tc>
          <w:tcPr>
            <w:tcW w:w="2155" w:type="dxa"/>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bCs/>
                <w:sz w:val="24"/>
                <w:szCs w:val="28"/>
              </w:rPr>
              <w:t>Улучшение комфортности проживания граждан</w:t>
            </w:r>
          </w:p>
        </w:tc>
        <w:tc>
          <w:tcPr>
            <w:tcW w:w="1956" w:type="dxa"/>
            <w:tcBorders>
              <w:top w:val="single" w:sz="4" w:space="0" w:color="auto"/>
              <w:left w:val="nil"/>
              <w:bottom w:val="single" w:sz="4" w:space="0" w:color="auto"/>
              <w:right w:val="single" w:sz="4" w:space="0" w:color="auto"/>
            </w:tcBorders>
            <w:vAlign w:val="bottom"/>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Увеличение количества благоустроенных дворовых территорий</w:t>
            </w:r>
          </w:p>
        </w:tc>
      </w:tr>
      <w:tr w:rsidR="00B1248B" w:rsidRPr="000116BA" w:rsidTr="0095320A">
        <w:trPr>
          <w:trHeight w:val="241"/>
        </w:trPr>
        <w:tc>
          <w:tcPr>
            <w:tcW w:w="3681" w:type="dxa"/>
            <w:tcBorders>
              <w:top w:val="single" w:sz="4" w:space="0" w:color="auto"/>
              <w:left w:val="single" w:sz="4" w:space="0" w:color="auto"/>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sz w:val="24"/>
                <w:szCs w:val="28"/>
                <w:lang w:eastAsia="ru-RU"/>
              </w:rPr>
            </w:pPr>
            <w:r w:rsidRPr="00794DA2">
              <w:rPr>
                <w:rFonts w:ascii="Times New Roman" w:eastAsia="Times New Roman" w:hAnsi="Times New Roman" w:cs="Times New Roman"/>
                <w:sz w:val="24"/>
                <w:szCs w:val="28"/>
                <w:lang w:eastAsia="ru-RU"/>
              </w:rPr>
              <w:t xml:space="preserve">Благоустройство наиболее посещаемых муниципальных территорий общего пользования населенных пунктов </w:t>
            </w:r>
          </w:p>
        </w:tc>
        <w:tc>
          <w:tcPr>
            <w:tcW w:w="1275" w:type="dxa"/>
            <w:tcBorders>
              <w:top w:val="single" w:sz="4" w:space="0" w:color="auto"/>
              <w:left w:val="nil"/>
              <w:bottom w:val="single" w:sz="4" w:space="0" w:color="auto"/>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Администрация городского поселения</w:t>
            </w:r>
          </w:p>
        </w:tc>
        <w:tc>
          <w:tcPr>
            <w:tcW w:w="997" w:type="dxa"/>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2018</w:t>
            </w:r>
          </w:p>
        </w:tc>
        <w:tc>
          <w:tcPr>
            <w:tcW w:w="994" w:type="dxa"/>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2022</w:t>
            </w:r>
          </w:p>
        </w:tc>
        <w:tc>
          <w:tcPr>
            <w:tcW w:w="2155" w:type="dxa"/>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bCs/>
                <w:sz w:val="24"/>
                <w:szCs w:val="28"/>
              </w:rPr>
              <w:t>Улучшение комфортности проживания граждан</w:t>
            </w:r>
          </w:p>
        </w:tc>
        <w:tc>
          <w:tcPr>
            <w:tcW w:w="1956" w:type="dxa"/>
            <w:tcBorders>
              <w:top w:val="single" w:sz="4" w:space="0" w:color="auto"/>
              <w:left w:val="nil"/>
              <w:bottom w:val="single" w:sz="4" w:space="0" w:color="auto"/>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Увеличение количества благоустроенных муниципальных территорий</w:t>
            </w:r>
          </w:p>
        </w:tc>
      </w:tr>
    </w:tbl>
    <w:p w:rsidR="00794DA2" w:rsidRDefault="00794DA2" w:rsidP="00B1248B">
      <w:pPr>
        <w:spacing w:after="0" w:line="240" w:lineRule="auto"/>
        <w:jc w:val="right"/>
        <w:rPr>
          <w:rFonts w:ascii="Times New Roman" w:hAnsi="Times New Roman" w:cs="Times New Roman"/>
          <w:sz w:val="24"/>
          <w:szCs w:val="24"/>
        </w:rPr>
      </w:pPr>
    </w:p>
    <w:p w:rsidR="00794DA2" w:rsidRDefault="00794DA2" w:rsidP="00B1248B">
      <w:pPr>
        <w:spacing w:after="0" w:line="240" w:lineRule="auto"/>
        <w:jc w:val="right"/>
        <w:rPr>
          <w:rFonts w:ascii="Times New Roman" w:hAnsi="Times New Roman" w:cs="Times New Roman"/>
          <w:sz w:val="24"/>
          <w:szCs w:val="24"/>
        </w:rPr>
      </w:pPr>
    </w:p>
    <w:p w:rsidR="00794DA2" w:rsidRDefault="00794DA2" w:rsidP="00B1248B">
      <w:pPr>
        <w:spacing w:after="0" w:line="240" w:lineRule="auto"/>
        <w:jc w:val="right"/>
        <w:rPr>
          <w:rFonts w:ascii="Times New Roman" w:hAnsi="Times New Roman" w:cs="Times New Roman"/>
          <w:sz w:val="24"/>
          <w:szCs w:val="24"/>
        </w:rPr>
      </w:pPr>
    </w:p>
    <w:p w:rsidR="00794DA2" w:rsidRDefault="00794DA2" w:rsidP="00B1248B">
      <w:pPr>
        <w:spacing w:after="0" w:line="240" w:lineRule="auto"/>
        <w:jc w:val="right"/>
        <w:rPr>
          <w:rFonts w:ascii="Times New Roman" w:hAnsi="Times New Roman" w:cs="Times New Roman"/>
          <w:sz w:val="24"/>
          <w:szCs w:val="24"/>
        </w:rPr>
      </w:pPr>
    </w:p>
    <w:p w:rsidR="00794DA2" w:rsidRDefault="00794DA2" w:rsidP="00B1248B">
      <w:pPr>
        <w:spacing w:after="0" w:line="240" w:lineRule="auto"/>
        <w:jc w:val="right"/>
        <w:rPr>
          <w:rFonts w:ascii="Times New Roman" w:hAnsi="Times New Roman" w:cs="Times New Roman"/>
          <w:sz w:val="24"/>
          <w:szCs w:val="24"/>
        </w:rPr>
      </w:pPr>
    </w:p>
    <w:p w:rsidR="00794DA2" w:rsidRDefault="00794DA2" w:rsidP="00B1248B">
      <w:pPr>
        <w:spacing w:after="0" w:line="240" w:lineRule="auto"/>
        <w:jc w:val="right"/>
        <w:rPr>
          <w:rFonts w:ascii="Times New Roman" w:hAnsi="Times New Roman" w:cs="Times New Roman"/>
          <w:sz w:val="24"/>
          <w:szCs w:val="24"/>
        </w:rPr>
      </w:pPr>
    </w:p>
    <w:p w:rsidR="00B1248B" w:rsidRPr="000F0222" w:rsidRDefault="00B1248B" w:rsidP="00B1248B">
      <w:pPr>
        <w:spacing w:after="0" w:line="240" w:lineRule="auto"/>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3</w:t>
      </w:r>
    </w:p>
    <w:p w:rsidR="00B1248B" w:rsidRPr="000F0222" w:rsidRDefault="00B1248B" w:rsidP="00B1248B">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B1248B" w:rsidRPr="000F0222" w:rsidRDefault="00B1248B" w:rsidP="00B1248B">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B1248B" w:rsidRPr="00DC6263" w:rsidRDefault="00B1248B" w:rsidP="00B1248B">
      <w:pPr>
        <w:spacing w:after="0" w:line="240" w:lineRule="auto"/>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r w:rsidRPr="00DC6263">
        <w:rPr>
          <w:rFonts w:ascii="Times New Roman" w:eastAsiaTheme="minorEastAsia" w:hAnsi="Times New Roman" w:cs="Times New Roman"/>
          <w:sz w:val="24"/>
          <w:szCs w:val="24"/>
          <w:lang w:eastAsia="ru-RU"/>
        </w:rPr>
        <w:t xml:space="preserve">Атяшевского  </w:t>
      </w:r>
    </w:p>
    <w:p w:rsidR="00B1248B" w:rsidRPr="00DC6263" w:rsidRDefault="00B1248B" w:rsidP="00B1248B">
      <w:pPr>
        <w:spacing w:after="0" w:line="240" w:lineRule="auto"/>
        <w:jc w:val="right"/>
        <w:rPr>
          <w:rFonts w:ascii="Times New Roman" w:eastAsiaTheme="minorEastAsia" w:hAnsi="Times New Roman" w:cs="Times New Roman"/>
          <w:sz w:val="24"/>
          <w:szCs w:val="24"/>
          <w:lang w:eastAsia="ru-RU"/>
        </w:rPr>
      </w:pPr>
      <w:r w:rsidRPr="00DC6263">
        <w:rPr>
          <w:rFonts w:ascii="Times New Roman" w:eastAsiaTheme="minorEastAsia" w:hAnsi="Times New Roman" w:cs="Times New Roman"/>
          <w:sz w:val="24"/>
          <w:szCs w:val="24"/>
          <w:lang w:eastAsia="ru-RU"/>
        </w:rPr>
        <w:t xml:space="preserve">городского поселения Атяшевского </w:t>
      </w:r>
    </w:p>
    <w:p w:rsidR="00B1248B" w:rsidRPr="000F0222" w:rsidRDefault="00B1248B" w:rsidP="00B1248B">
      <w:pPr>
        <w:spacing w:after="0" w:line="240" w:lineRule="auto"/>
        <w:jc w:val="right"/>
        <w:rPr>
          <w:rFonts w:ascii="Times New Roman" w:eastAsia="Times New Roman" w:hAnsi="Times New Roman" w:cs="Times New Roman"/>
          <w:sz w:val="24"/>
          <w:szCs w:val="24"/>
          <w:lang w:eastAsia="ru-RU"/>
        </w:rPr>
      </w:pPr>
      <w:r w:rsidRPr="00DC6263">
        <w:rPr>
          <w:rFonts w:ascii="Times New Roman" w:eastAsiaTheme="minorEastAsia" w:hAnsi="Times New Roman" w:cs="Times New Roman"/>
          <w:sz w:val="24"/>
          <w:szCs w:val="24"/>
          <w:lang w:eastAsia="ru-RU"/>
        </w:rPr>
        <w:t>муниципального района Республики Мордовия</w:t>
      </w:r>
    </w:p>
    <w:p w:rsidR="00B1248B" w:rsidRPr="000F0222" w:rsidRDefault="00B1248B" w:rsidP="00B1248B">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B1248B" w:rsidRPr="000116BA" w:rsidRDefault="00B1248B" w:rsidP="00B1248B">
      <w:pPr>
        <w:spacing w:after="0" w:line="240" w:lineRule="auto"/>
        <w:jc w:val="center"/>
        <w:rPr>
          <w:rFonts w:ascii="Times New Roman" w:eastAsia="Times New Roman" w:hAnsi="Times New Roman" w:cs="Times New Roman"/>
          <w:sz w:val="28"/>
          <w:szCs w:val="28"/>
          <w:lang w:eastAsia="ru-RU"/>
        </w:rPr>
      </w:pPr>
    </w:p>
    <w:p w:rsidR="00B1248B" w:rsidRPr="00794DA2" w:rsidRDefault="00B1248B" w:rsidP="00B1248B">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imes New Roman" w:hAnsi="Times New Roman" w:cs="Times New Roman"/>
          <w:b/>
          <w:bCs/>
          <w:color w:val="000000"/>
          <w:sz w:val="28"/>
          <w:szCs w:val="28"/>
          <w:lang w:eastAsia="ru-RU"/>
        </w:rPr>
        <w:t>Ресурсное обеспечение реализации</w:t>
      </w:r>
      <w:r w:rsidRPr="00794DA2">
        <w:rPr>
          <w:rFonts w:ascii="Times New Roman" w:eastAsia="Times New Roman" w:hAnsi="Times New Roman" w:cs="Times New Roman"/>
          <w:b/>
          <w:sz w:val="28"/>
          <w:szCs w:val="28"/>
          <w:lang w:eastAsia="ru-RU"/>
        </w:rPr>
        <w:t xml:space="preserve"> муниципальной программы</w:t>
      </w:r>
    </w:p>
    <w:p w:rsidR="00B1248B" w:rsidRPr="00794DA2" w:rsidRDefault="00B1248B" w:rsidP="00B1248B">
      <w:pPr>
        <w:spacing w:after="0" w:line="240" w:lineRule="auto"/>
        <w:jc w:val="center"/>
        <w:rPr>
          <w:rFonts w:ascii="Times New Roman" w:eastAsiaTheme="minorEastAsia" w:hAnsi="Times New Roman" w:cs="Times New Roman"/>
          <w:b/>
          <w:sz w:val="28"/>
          <w:szCs w:val="28"/>
          <w:lang w:eastAsia="ru-RU"/>
        </w:rPr>
      </w:pPr>
      <w:r w:rsidRPr="00794DA2">
        <w:rPr>
          <w:rFonts w:ascii="Times New Roman" w:eastAsia="Times New Roman" w:hAnsi="Times New Roman" w:cs="Times New Roman"/>
          <w:b/>
          <w:sz w:val="28"/>
          <w:szCs w:val="28"/>
          <w:lang w:eastAsia="ru-RU"/>
        </w:rPr>
        <w:t xml:space="preserve">«Формирование современной городской среды на территории </w:t>
      </w:r>
      <w:r w:rsidRPr="00794DA2">
        <w:rPr>
          <w:rFonts w:ascii="Times New Roman" w:eastAsia="Calibri" w:hAnsi="Times New Roman" w:cs="Times New Roman"/>
          <w:b/>
          <w:sz w:val="28"/>
          <w:szCs w:val="28"/>
        </w:rPr>
        <w:t>Атяшевского городского поселения</w:t>
      </w:r>
      <w:r w:rsidRPr="00794DA2">
        <w:rPr>
          <w:rFonts w:ascii="Times New Roman" w:eastAsiaTheme="minorEastAsia" w:hAnsi="Times New Roman" w:cs="Times New Roman"/>
          <w:b/>
          <w:sz w:val="28"/>
          <w:szCs w:val="28"/>
          <w:lang w:eastAsia="ru-RU"/>
        </w:rPr>
        <w:t xml:space="preserve"> Атяшевского</w:t>
      </w:r>
    </w:p>
    <w:p w:rsidR="00B1248B" w:rsidRPr="00794DA2" w:rsidRDefault="00B1248B" w:rsidP="00B1248B">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heme="minorEastAsia" w:hAnsi="Times New Roman" w:cs="Times New Roman"/>
          <w:b/>
          <w:sz w:val="28"/>
          <w:szCs w:val="28"/>
          <w:lang w:eastAsia="ru-RU"/>
        </w:rPr>
        <w:t>муниципального района Республики Мордовия</w:t>
      </w:r>
    </w:p>
    <w:p w:rsidR="00B1248B" w:rsidRPr="00794DA2" w:rsidRDefault="00B1248B" w:rsidP="00B1248B">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imes New Roman" w:hAnsi="Times New Roman" w:cs="Times New Roman"/>
          <w:b/>
          <w:sz w:val="28"/>
          <w:szCs w:val="28"/>
          <w:lang w:eastAsia="ru-RU"/>
        </w:rPr>
        <w:t>на 2018-2022 годы»</w:t>
      </w:r>
    </w:p>
    <w:p w:rsidR="00B1248B" w:rsidRPr="00794DA2" w:rsidRDefault="00B1248B" w:rsidP="00B1248B">
      <w:pPr>
        <w:spacing w:after="0" w:line="240" w:lineRule="auto"/>
        <w:jc w:val="center"/>
        <w:rPr>
          <w:rFonts w:ascii="Times New Roman" w:hAnsi="Times New Roman" w:cs="Times New Roman"/>
          <w:b/>
          <w:sz w:val="28"/>
          <w:szCs w:val="28"/>
        </w:rPr>
      </w:pPr>
    </w:p>
    <w:tbl>
      <w:tblPr>
        <w:tblW w:w="5100" w:type="pct"/>
        <w:tblLayout w:type="fixed"/>
        <w:tblLook w:val="04A0"/>
      </w:tblPr>
      <w:tblGrid>
        <w:gridCol w:w="2766"/>
        <w:gridCol w:w="2099"/>
        <w:gridCol w:w="1400"/>
        <w:gridCol w:w="560"/>
        <w:gridCol w:w="699"/>
        <w:gridCol w:w="840"/>
        <w:gridCol w:w="701"/>
        <w:gridCol w:w="1276"/>
      </w:tblGrid>
      <w:tr w:rsidR="00B1248B" w:rsidRPr="000F0222" w:rsidTr="0095320A">
        <w:trPr>
          <w:trHeight w:val="300"/>
        </w:trPr>
        <w:tc>
          <w:tcPr>
            <w:tcW w:w="1337" w:type="pct"/>
            <w:vMerge w:val="restart"/>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Наименование</w:t>
            </w:r>
          </w:p>
        </w:tc>
        <w:tc>
          <w:tcPr>
            <w:tcW w:w="1015" w:type="pct"/>
            <w:vMerge w:val="restart"/>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xml:space="preserve">Ответственный исполнитель, участник </w:t>
            </w:r>
          </w:p>
        </w:tc>
        <w:tc>
          <w:tcPr>
            <w:tcW w:w="677" w:type="pct"/>
            <w:vMerge w:val="restart"/>
            <w:tcBorders>
              <w:top w:val="single" w:sz="4" w:space="0" w:color="auto"/>
              <w:left w:val="nil"/>
              <w:bottom w:val="single" w:sz="4" w:space="0" w:color="auto"/>
              <w:right w:val="single" w:sz="4" w:space="0" w:color="auto"/>
            </w:tcBorders>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Источник финансирования</w:t>
            </w:r>
          </w:p>
        </w:tc>
        <w:tc>
          <w:tcPr>
            <w:tcW w:w="1354" w:type="pct"/>
            <w:gridSpan w:val="4"/>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Код бюджетной классификации</w:t>
            </w:r>
          </w:p>
        </w:tc>
        <w:tc>
          <w:tcPr>
            <w:tcW w:w="617" w:type="pct"/>
            <w:tcBorders>
              <w:top w:val="single" w:sz="4" w:space="0" w:color="auto"/>
              <w:left w:val="nil"/>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xml:space="preserve">Объемы бюджетных ассигнований (тыс. рублей) </w:t>
            </w:r>
          </w:p>
        </w:tc>
      </w:tr>
      <w:tr w:rsidR="00B1248B" w:rsidRPr="000F0222" w:rsidTr="0095320A">
        <w:trPr>
          <w:trHeight w:val="479"/>
        </w:trPr>
        <w:tc>
          <w:tcPr>
            <w:tcW w:w="1337" w:type="pct"/>
            <w:vMerge/>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1015" w:type="pct"/>
            <w:vMerge/>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677" w:type="pct"/>
            <w:vMerge/>
            <w:tcBorders>
              <w:top w:val="single" w:sz="4" w:space="0" w:color="auto"/>
              <w:left w:val="nil"/>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271" w:type="pct"/>
            <w:tcBorders>
              <w:top w:val="nil"/>
              <w:left w:val="single" w:sz="4" w:space="0" w:color="auto"/>
              <w:bottom w:val="nil"/>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ГРБС</w:t>
            </w:r>
          </w:p>
        </w:tc>
        <w:tc>
          <w:tcPr>
            <w:tcW w:w="338" w:type="pct"/>
            <w:tcBorders>
              <w:top w:val="nil"/>
              <w:left w:val="nil"/>
              <w:bottom w:val="nil"/>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proofErr w:type="spellStart"/>
            <w:r w:rsidRPr="00794DA2">
              <w:rPr>
                <w:rFonts w:ascii="Times New Roman" w:eastAsia="Times New Roman" w:hAnsi="Times New Roman" w:cs="Times New Roman"/>
                <w:color w:val="000000"/>
                <w:sz w:val="24"/>
                <w:szCs w:val="28"/>
                <w:lang w:eastAsia="ru-RU"/>
              </w:rPr>
              <w:t>Рз</w:t>
            </w:r>
            <w:proofErr w:type="spellEnd"/>
            <w:r w:rsidRPr="00794DA2">
              <w:rPr>
                <w:rFonts w:ascii="Times New Roman" w:eastAsia="Times New Roman" w:hAnsi="Times New Roman" w:cs="Times New Roman"/>
                <w:color w:val="000000"/>
                <w:sz w:val="24"/>
                <w:szCs w:val="28"/>
                <w:lang w:eastAsia="ru-RU"/>
              </w:rPr>
              <w:t xml:space="preserve">  </w:t>
            </w:r>
            <w:r w:rsidRPr="00794DA2">
              <w:rPr>
                <w:rFonts w:ascii="Times New Roman" w:eastAsia="Times New Roman" w:hAnsi="Times New Roman" w:cs="Times New Roman"/>
                <w:color w:val="000000"/>
                <w:sz w:val="24"/>
                <w:szCs w:val="28"/>
                <w:lang w:eastAsia="ru-RU"/>
              </w:rPr>
              <w:br/>
            </w:r>
            <w:proofErr w:type="spellStart"/>
            <w:proofErr w:type="gramStart"/>
            <w:r w:rsidRPr="00794DA2">
              <w:rPr>
                <w:rFonts w:ascii="Times New Roman" w:eastAsia="Times New Roman" w:hAnsi="Times New Roman" w:cs="Times New Roman"/>
                <w:color w:val="000000"/>
                <w:sz w:val="24"/>
                <w:szCs w:val="28"/>
                <w:lang w:eastAsia="ru-RU"/>
              </w:rPr>
              <w:t>Пр</w:t>
            </w:r>
            <w:proofErr w:type="spellEnd"/>
            <w:proofErr w:type="gramEnd"/>
          </w:p>
        </w:tc>
        <w:tc>
          <w:tcPr>
            <w:tcW w:w="406" w:type="pct"/>
            <w:tcBorders>
              <w:top w:val="nil"/>
              <w:left w:val="nil"/>
              <w:bottom w:val="nil"/>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ЦСР</w:t>
            </w:r>
          </w:p>
        </w:tc>
        <w:tc>
          <w:tcPr>
            <w:tcW w:w="339" w:type="pct"/>
            <w:tcBorders>
              <w:top w:val="nil"/>
              <w:left w:val="nil"/>
              <w:bottom w:val="nil"/>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ВР</w:t>
            </w:r>
          </w:p>
        </w:tc>
        <w:tc>
          <w:tcPr>
            <w:tcW w:w="617" w:type="pct"/>
            <w:tcBorders>
              <w:top w:val="nil"/>
              <w:left w:val="nil"/>
              <w:bottom w:val="nil"/>
              <w:right w:val="single" w:sz="4" w:space="0" w:color="auto"/>
            </w:tcBorders>
            <w:vAlign w:val="center"/>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p>
        </w:tc>
      </w:tr>
      <w:tr w:rsidR="00B1248B" w:rsidRPr="000F0222" w:rsidTr="0095320A">
        <w:trPr>
          <w:trHeight w:val="954"/>
        </w:trPr>
        <w:tc>
          <w:tcPr>
            <w:tcW w:w="1337" w:type="pct"/>
            <w:vMerge w:val="restart"/>
            <w:tcBorders>
              <w:top w:val="single" w:sz="4" w:space="0" w:color="auto"/>
              <w:left w:val="single" w:sz="4" w:space="0" w:color="auto"/>
              <w:bottom w:val="single" w:sz="4" w:space="0" w:color="000000"/>
              <w:right w:val="single" w:sz="4" w:space="0" w:color="auto"/>
            </w:tcBorders>
            <w:hideMark/>
          </w:tcPr>
          <w:p w:rsidR="00B1248B" w:rsidRPr="00794DA2" w:rsidRDefault="00B1248B" w:rsidP="0095320A">
            <w:pPr>
              <w:spacing w:after="0" w:line="240" w:lineRule="auto"/>
              <w:rPr>
                <w:rFonts w:ascii="Times New Roman" w:eastAsia="Times New Roman" w:hAnsi="Times New Roman" w:cs="Times New Roman"/>
                <w:sz w:val="24"/>
                <w:szCs w:val="28"/>
                <w:lang w:eastAsia="ru-RU"/>
              </w:rPr>
            </w:pPr>
            <w:r w:rsidRPr="00794DA2">
              <w:rPr>
                <w:rFonts w:ascii="Times New Roman" w:eastAsia="Times New Roman" w:hAnsi="Times New Roman" w:cs="Times New Roman"/>
                <w:sz w:val="24"/>
                <w:szCs w:val="28"/>
                <w:lang w:eastAsia="ru-RU"/>
              </w:rPr>
              <w:t xml:space="preserve">Муниципальная программа </w:t>
            </w:r>
          </w:p>
          <w:p w:rsidR="00B1248B" w:rsidRPr="00794DA2" w:rsidRDefault="00B1248B" w:rsidP="0095320A">
            <w:pPr>
              <w:spacing w:after="0" w:line="240" w:lineRule="auto"/>
              <w:rPr>
                <w:rFonts w:ascii="Times New Roman" w:eastAsia="Times New Roman" w:hAnsi="Times New Roman" w:cs="Times New Roman"/>
                <w:sz w:val="24"/>
                <w:szCs w:val="28"/>
                <w:lang w:eastAsia="ru-RU"/>
              </w:rPr>
            </w:pPr>
            <w:r w:rsidRPr="00794DA2">
              <w:rPr>
                <w:rFonts w:ascii="Times New Roman" w:eastAsia="Times New Roman" w:hAnsi="Times New Roman" w:cs="Times New Roman"/>
                <w:sz w:val="24"/>
                <w:szCs w:val="28"/>
                <w:lang w:eastAsia="ru-RU"/>
              </w:rPr>
              <w:t xml:space="preserve">«Формирование </w:t>
            </w:r>
            <w:proofErr w:type="gramStart"/>
            <w:r w:rsidRPr="00794DA2">
              <w:rPr>
                <w:rFonts w:ascii="Times New Roman" w:eastAsia="Times New Roman" w:hAnsi="Times New Roman" w:cs="Times New Roman"/>
                <w:sz w:val="24"/>
                <w:szCs w:val="28"/>
                <w:lang w:eastAsia="ru-RU"/>
              </w:rPr>
              <w:t>современной</w:t>
            </w:r>
            <w:proofErr w:type="gramEnd"/>
            <w:r w:rsidRPr="00794DA2">
              <w:rPr>
                <w:rFonts w:ascii="Times New Roman" w:eastAsia="Times New Roman" w:hAnsi="Times New Roman" w:cs="Times New Roman"/>
                <w:sz w:val="24"/>
                <w:szCs w:val="28"/>
                <w:lang w:eastAsia="ru-RU"/>
              </w:rPr>
              <w:t xml:space="preserve"> городской </w:t>
            </w:r>
          </w:p>
          <w:p w:rsidR="00B1248B" w:rsidRPr="00794DA2" w:rsidRDefault="00B1248B" w:rsidP="0095320A">
            <w:pPr>
              <w:spacing w:after="0" w:line="240" w:lineRule="auto"/>
              <w:rPr>
                <w:rFonts w:ascii="Times New Roman" w:eastAsia="Times New Roman" w:hAnsi="Times New Roman" w:cs="Times New Roman"/>
                <w:sz w:val="24"/>
                <w:szCs w:val="28"/>
                <w:lang w:eastAsia="ru-RU"/>
              </w:rPr>
            </w:pPr>
            <w:r w:rsidRPr="00794DA2">
              <w:rPr>
                <w:rFonts w:ascii="Times New Roman" w:eastAsia="Times New Roman" w:hAnsi="Times New Roman" w:cs="Times New Roman"/>
                <w:sz w:val="24"/>
                <w:szCs w:val="28"/>
                <w:lang w:eastAsia="ru-RU"/>
              </w:rPr>
              <w:t xml:space="preserve">среды на территории </w:t>
            </w:r>
            <w:r w:rsidRPr="00794DA2">
              <w:rPr>
                <w:rFonts w:ascii="Times New Roman" w:eastAsia="Calibri" w:hAnsi="Times New Roman" w:cs="Times New Roman"/>
                <w:sz w:val="24"/>
                <w:szCs w:val="28"/>
              </w:rPr>
              <w:t>Атяшевского городского поселения</w:t>
            </w:r>
            <w:r w:rsidRPr="00794DA2">
              <w:rPr>
                <w:rFonts w:ascii="Times New Roman" w:eastAsiaTheme="minorEastAsia" w:hAnsi="Times New Roman" w:cs="Times New Roman"/>
                <w:sz w:val="24"/>
                <w:szCs w:val="28"/>
                <w:lang w:eastAsia="ru-RU"/>
              </w:rPr>
              <w:t xml:space="preserve"> Атяшевского муниципального района Республики Мордовия</w:t>
            </w:r>
          </w:p>
          <w:p w:rsidR="00B1248B" w:rsidRPr="00794DA2" w:rsidRDefault="00B1248B" w:rsidP="0095320A">
            <w:pPr>
              <w:spacing w:after="0" w:line="240" w:lineRule="auto"/>
              <w:rPr>
                <w:rFonts w:ascii="Times New Roman" w:eastAsia="Times New Roman" w:hAnsi="Times New Roman" w:cs="Times New Roman"/>
                <w:sz w:val="24"/>
                <w:szCs w:val="28"/>
                <w:lang w:eastAsia="ru-RU"/>
              </w:rPr>
            </w:pPr>
            <w:r w:rsidRPr="00794DA2">
              <w:rPr>
                <w:rFonts w:ascii="Times New Roman" w:eastAsia="Times New Roman" w:hAnsi="Times New Roman" w:cs="Times New Roman"/>
                <w:sz w:val="24"/>
                <w:szCs w:val="28"/>
                <w:lang w:eastAsia="ru-RU"/>
              </w:rPr>
              <w:t>на 2018-2022 годы»</w:t>
            </w:r>
          </w:p>
        </w:tc>
        <w:tc>
          <w:tcPr>
            <w:tcW w:w="1015" w:type="pct"/>
            <w:vMerge w:val="restart"/>
            <w:tcBorders>
              <w:top w:val="single" w:sz="4" w:space="0" w:color="auto"/>
              <w:left w:val="nil"/>
              <w:right w:val="single" w:sz="4" w:space="0" w:color="auto"/>
            </w:tcBorders>
            <w:hideMark/>
          </w:tcPr>
          <w:p w:rsidR="00B1248B" w:rsidRPr="00794DA2" w:rsidRDefault="00B1248B" w:rsidP="0095320A">
            <w:pPr>
              <w:spacing w:after="0" w:line="240" w:lineRule="auto"/>
              <w:rPr>
                <w:rFonts w:ascii="Times New Roman" w:eastAsiaTheme="minorEastAsia" w:hAnsi="Times New Roman" w:cs="Times New Roman"/>
                <w:sz w:val="24"/>
                <w:szCs w:val="28"/>
                <w:lang w:eastAsia="ru-RU"/>
              </w:rPr>
            </w:pPr>
            <w:r w:rsidRPr="00794DA2">
              <w:rPr>
                <w:rFonts w:ascii="Times New Roman" w:eastAsia="Times New Roman" w:hAnsi="Times New Roman" w:cs="Times New Roman"/>
                <w:color w:val="000000"/>
                <w:sz w:val="24"/>
                <w:szCs w:val="28"/>
                <w:lang w:eastAsia="ru-RU"/>
              </w:rPr>
              <w:t>Ответственный исполнитель - Администрация</w:t>
            </w:r>
          </w:p>
          <w:p w:rsidR="00B1248B" w:rsidRPr="00794DA2" w:rsidRDefault="00B1248B" w:rsidP="0095320A">
            <w:pPr>
              <w:spacing w:after="0" w:line="240" w:lineRule="auto"/>
              <w:rPr>
                <w:rFonts w:ascii="Times New Roman" w:eastAsiaTheme="minorEastAsia" w:hAnsi="Times New Roman" w:cs="Times New Roman"/>
                <w:sz w:val="24"/>
                <w:szCs w:val="28"/>
                <w:lang w:eastAsia="ru-RU"/>
              </w:rPr>
            </w:pPr>
            <w:r w:rsidRPr="00794DA2">
              <w:rPr>
                <w:rFonts w:ascii="Times New Roman" w:eastAsia="Calibri" w:hAnsi="Times New Roman" w:cs="Times New Roman"/>
                <w:sz w:val="24"/>
                <w:szCs w:val="28"/>
              </w:rPr>
              <w:t>Атяшевского городского поселения</w:t>
            </w:r>
            <w:r w:rsidRPr="00794DA2">
              <w:rPr>
                <w:rFonts w:ascii="Times New Roman" w:eastAsiaTheme="minorEastAsia" w:hAnsi="Times New Roman" w:cs="Times New Roman"/>
                <w:sz w:val="24"/>
                <w:szCs w:val="28"/>
                <w:lang w:eastAsia="ru-RU"/>
              </w:rPr>
              <w:t xml:space="preserve"> Атяшевского </w:t>
            </w:r>
          </w:p>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heme="minorEastAsia" w:hAnsi="Times New Roman" w:cs="Times New Roman"/>
                <w:sz w:val="24"/>
                <w:szCs w:val="28"/>
                <w:lang w:eastAsia="ru-RU"/>
              </w:rPr>
              <w:t>муниципального района Республики Мордовия</w:t>
            </w:r>
          </w:p>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677" w:type="pct"/>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Федеральный бюджет</w:t>
            </w:r>
          </w:p>
        </w:tc>
        <w:tc>
          <w:tcPr>
            <w:tcW w:w="271" w:type="pct"/>
            <w:tcBorders>
              <w:top w:val="single" w:sz="4" w:space="0" w:color="auto"/>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338" w:type="pct"/>
            <w:tcBorders>
              <w:top w:val="single" w:sz="4" w:space="0" w:color="auto"/>
              <w:left w:val="nil"/>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406" w:type="pct"/>
            <w:tcBorders>
              <w:top w:val="single" w:sz="4" w:space="0" w:color="auto"/>
              <w:left w:val="nil"/>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339" w:type="pct"/>
            <w:tcBorders>
              <w:top w:val="single" w:sz="4" w:space="0" w:color="auto"/>
              <w:left w:val="nil"/>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617" w:type="pct"/>
            <w:tcBorders>
              <w:top w:val="single" w:sz="4" w:space="0" w:color="auto"/>
              <w:left w:val="nil"/>
              <w:bottom w:val="single" w:sz="4" w:space="0" w:color="auto"/>
              <w:right w:val="single" w:sz="4" w:space="0" w:color="auto"/>
            </w:tcBorders>
            <w:vAlign w:val="bottom"/>
            <w:hideMark/>
          </w:tcPr>
          <w:p w:rsidR="00B1248B" w:rsidRPr="00794DA2" w:rsidRDefault="00B1248B" w:rsidP="0095320A">
            <w:pPr>
              <w:spacing w:after="0" w:line="240" w:lineRule="auto"/>
              <w:jc w:val="right"/>
              <w:rPr>
                <w:rFonts w:ascii="Times New Roman" w:eastAsia="Times New Roman" w:hAnsi="Times New Roman" w:cs="Times New Roman"/>
                <w:color w:val="000000"/>
                <w:sz w:val="24"/>
                <w:szCs w:val="28"/>
                <w:lang w:eastAsia="ru-RU"/>
              </w:rPr>
            </w:pPr>
          </w:p>
        </w:tc>
      </w:tr>
      <w:tr w:rsidR="00B1248B" w:rsidRPr="000F0222" w:rsidTr="0095320A">
        <w:trPr>
          <w:trHeight w:val="1050"/>
        </w:trPr>
        <w:tc>
          <w:tcPr>
            <w:tcW w:w="1337" w:type="pct"/>
            <w:vMerge/>
            <w:tcBorders>
              <w:top w:val="single" w:sz="4" w:space="0" w:color="auto"/>
              <w:left w:val="single" w:sz="4" w:space="0" w:color="auto"/>
              <w:bottom w:val="single" w:sz="4" w:space="0" w:color="000000"/>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1015" w:type="pct"/>
            <w:vMerge/>
            <w:tcBorders>
              <w:left w:val="nil"/>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677" w:type="pct"/>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Республиканский бюджет</w:t>
            </w:r>
          </w:p>
        </w:tc>
        <w:tc>
          <w:tcPr>
            <w:tcW w:w="271" w:type="pct"/>
            <w:tcBorders>
              <w:top w:val="nil"/>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338" w:type="pct"/>
            <w:tcBorders>
              <w:top w:val="nil"/>
              <w:left w:val="nil"/>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406" w:type="pct"/>
            <w:tcBorders>
              <w:top w:val="nil"/>
              <w:left w:val="nil"/>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339" w:type="pct"/>
            <w:tcBorders>
              <w:top w:val="nil"/>
              <w:left w:val="nil"/>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617" w:type="pct"/>
            <w:tcBorders>
              <w:top w:val="nil"/>
              <w:left w:val="nil"/>
              <w:bottom w:val="single" w:sz="4" w:space="0" w:color="auto"/>
              <w:right w:val="single" w:sz="4" w:space="0" w:color="auto"/>
            </w:tcBorders>
            <w:vAlign w:val="bottom"/>
            <w:hideMark/>
          </w:tcPr>
          <w:p w:rsidR="00B1248B" w:rsidRPr="00794DA2" w:rsidRDefault="00B1248B" w:rsidP="0095320A">
            <w:pPr>
              <w:spacing w:after="0" w:line="240" w:lineRule="auto"/>
              <w:jc w:val="right"/>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40691,5 </w:t>
            </w:r>
          </w:p>
        </w:tc>
      </w:tr>
      <w:tr w:rsidR="00B1248B" w:rsidRPr="000F0222" w:rsidTr="0095320A">
        <w:trPr>
          <w:trHeight w:val="619"/>
        </w:trPr>
        <w:tc>
          <w:tcPr>
            <w:tcW w:w="1337" w:type="pct"/>
            <w:vMerge/>
            <w:tcBorders>
              <w:top w:val="single" w:sz="4" w:space="0" w:color="auto"/>
              <w:left w:val="single" w:sz="4" w:space="0" w:color="auto"/>
              <w:bottom w:val="single" w:sz="4" w:space="0" w:color="000000"/>
              <w:right w:val="single" w:sz="4" w:space="0" w:color="auto"/>
            </w:tcBorders>
            <w:vAlign w:val="center"/>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1015" w:type="pct"/>
            <w:vMerge/>
            <w:tcBorders>
              <w:left w:val="nil"/>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677" w:type="pct"/>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sz w:val="24"/>
                <w:szCs w:val="28"/>
                <w:lang w:eastAsia="ru-RU"/>
              </w:rPr>
            </w:pPr>
            <w:r w:rsidRPr="00794DA2">
              <w:rPr>
                <w:rFonts w:ascii="Times New Roman" w:eastAsia="Times New Roman" w:hAnsi="Times New Roman" w:cs="Times New Roman"/>
                <w:sz w:val="24"/>
                <w:szCs w:val="28"/>
                <w:lang w:eastAsia="ru-RU"/>
              </w:rPr>
              <w:t>Местный бюджет</w:t>
            </w:r>
          </w:p>
        </w:tc>
        <w:tc>
          <w:tcPr>
            <w:tcW w:w="271" w:type="pct"/>
            <w:tcBorders>
              <w:top w:val="nil"/>
              <w:left w:val="single" w:sz="4" w:space="0" w:color="auto"/>
              <w:bottom w:val="single" w:sz="4" w:space="0" w:color="auto"/>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338" w:type="pct"/>
            <w:tcBorders>
              <w:top w:val="nil"/>
              <w:left w:val="nil"/>
              <w:bottom w:val="single" w:sz="4" w:space="0" w:color="auto"/>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406" w:type="pct"/>
            <w:tcBorders>
              <w:top w:val="nil"/>
              <w:left w:val="nil"/>
              <w:bottom w:val="single" w:sz="4" w:space="0" w:color="auto"/>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339" w:type="pct"/>
            <w:tcBorders>
              <w:top w:val="nil"/>
              <w:left w:val="nil"/>
              <w:bottom w:val="single" w:sz="4" w:space="0" w:color="auto"/>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617" w:type="pct"/>
            <w:tcBorders>
              <w:top w:val="nil"/>
              <w:left w:val="nil"/>
              <w:bottom w:val="single" w:sz="4" w:space="0" w:color="auto"/>
              <w:right w:val="single" w:sz="4" w:space="0" w:color="auto"/>
            </w:tcBorders>
          </w:tcPr>
          <w:p w:rsidR="00B1248B" w:rsidRPr="00794DA2" w:rsidRDefault="00B1248B" w:rsidP="0095320A">
            <w:pPr>
              <w:spacing w:after="0" w:line="240" w:lineRule="auto"/>
              <w:jc w:val="right"/>
              <w:rPr>
                <w:rFonts w:ascii="Times New Roman" w:eastAsia="Times New Roman" w:hAnsi="Times New Roman" w:cs="Times New Roman"/>
                <w:color w:val="000000"/>
                <w:sz w:val="24"/>
                <w:szCs w:val="28"/>
                <w:lang w:eastAsia="ru-RU"/>
              </w:rPr>
            </w:pPr>
          </w:p>
          <w:p w:rsidR="00B1248B" w:rsidRPr="00794DA2" w:rsidRDefault="00B1248B" w:rsidP="0095320A">
            <w:pPr>
              <w:spacing w:after="0" w:line="240" w:lineRule="auto"/>
              <w:jc w:val="right"/>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1258,5</w:t>
            </w:r>
          </w:p>
        </w:tc>
      </w:tr>
      <w:tr w:rsidR="00B1248B" w:rsidRPr="000116BA" w:rsidTr="0095320A">
        <w:trPr>
          <w:trHeight w:val="70"/>
        </w:trPr>
        <w:tc>
          <w:tcPr>
            <w:tcW w:w="1337" w:type="pct"/>
            <w:vMerge/>
            <w:tcBorders>
              <w:top w:val="single" w:sz="4" w:space="0" w:color="auto"/>
              <w:left w:val="single" w:sz="4" w:space="0" w:color="auto"/>
              <w:bottom w:val="single" w:sz="4" w:space="0" w:color="000000"/>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1015" w:type="pct"/>
            <w:vMerge/>
            <w:tcBorders>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677" w:type="pct"/>
            <w:tcBorders>
              <w:top w:val="single" w:sz="4" w:space="0" w:color="auto"/>
              <w:left w:val="single" w:sz="4" w:space="0" w:color="auto"/>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Всего</w:t>
            </w:r>
          </w:p>
        </w:tc>
        <w:tc>
          <w:tcPr>
            <w:tcW w:w="271" w:type="pct"/>
            <w:tcBorders>
              <w:top w:val="single" w:sz="4" w:space="0" w:color="auto"/>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338" w:type="pct"/>
            <w:tcBorders>
              <w:top w:val="single" w:sz="4" w:space="0" w:color="auto"/>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406" w:type="pct"/>
            <w:tcBorders>
              <w:top w:val="single" w:sz="4" w:space="0" w:color="auto"/>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339" w:type="pct"/>
            <w:tcBorders>
              <w:top w:val="single" w:sz="4" w:space="0" w:color="auto"/>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617" w:type="pct"/>
            <w:tcBorders>
              <w:top w:val="single" w:sz="4" w:space="0" w:color="auto"/>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jc w:val="right"/>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41950,0 </w:t>
            </w:r>
          </w:p>
        </w:tc>
      </w:tr>
    </w:tbl>
    <w:p w:rsidR="00B1248B" w:rsidRPr="000116BA" w:rsidRDefault="00B1248B" w:rsidP="00B1248B">
      <w:pPr>
        <w:spacing w:after="0" w:line="240" w:lineRule="auto"/>
        <w:jc w:val="right"/>
        <w:rPr>
          <w:rStyle w:val="s10"/>
          <w:rFonts w:ascii="Times New Roman" w:hAnsi="Times New Roman" w:cs="Times New Roman"/>
          <w:sz w:val="28"/>
          <w:szCs w:val="28"/>
        </w:rPr>
      </w:pPr>
    </w:p>
    <w:p w:rsidR="00B1248B" w:rsidRDefault="00B1248B" w:rsidP="00B1248B">
      <w:pPr>
        <w:spacing w:after="0" w:line="240" w:lineRule="auto"/>
        <w:jc w:val="right"/>
        <w:rPr>
          <w:rStyle w:val="s10"/>
          <w:rFonts w:ascii="Times New Roman" w:hAnsi="Times New Roman" w:cs="Times New Roman"/>
          <w:sz w:val="28"/>
          <w:szCs w:val="28"/>
        </w:rPr>
      </w:pPr>
    </w:p>
    <w:p w:rsidR="00B1248B" w:rsidRDefault="00B1248B" w:rsidP="00B1248B">
      <w:pPr>
        <w:spacing w:after="0" w:line="240" w:lineRule="auto"/>
        <w:jc w:val="right"/>
        <w:rPr>
          <w:rStyle w:val="s10"/>
          <w:rFonts w:ascii="Times New Roman" w:hAnsi="Times New Roman" w:cs="Times New Roman"/>
          <w:sz w:val="28"/>
          <w:szCs w:val="28"/>
        </w:rPr>
      </w:pPr>
    </w:p>
    <w:p w:rsidR="00B1248B" w:rsidRDefault="00B1248B"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B1248B" w:rsidRDefault="00B1248B" w:rsidP="00B1248B">
      <w:pPr>
        <w:spacing w:after="0" w:line="240" w:lineRule="auto"/>
        <w:jc w:val="right"/>
        <w:rPr>
          <w:rStyle w:val="s10"/>
          <w:rFonts w:ascii="Times New Roman" w:hAnsi="Times New Roman" w:cs="Times New Roman"/>
          <w:sz w:val="28"/>
          <w:szCs w:val="28"/>
        </w:rPr>
      </w:pPr>
    </w:p>
    <w:p w:rsidR="008E00B0" w:rsidRDefault="008E00B0" w:rsidP="008E00B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4</w:t>
      </w:r>
    </w:p>
    <w:p w:rsidR="008E00B0" w:rsidRDefault="008E00B0" w:rsidP="008E00B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муниципальной программе </w:t>
      </w:r>
    </w:p>
    <w:p w:rsidR="008E00B0" w:rsidRDefault="008E00B0" w:rsidP="008E00B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«Формирование </w:t>
      </w:r>
      <w:proofErr w:type="gramStart"/>
      <w:r>
        <w:rPr>
          <w:rFonts w:ascii="Times New Roman" w:eastAsia="Times New Roman" w:hAnsi="Times New Roman" w:cs="Times New Roman"/>
          <w:sz w:val="24"/>
          <w:szCs w:val="24"/>
          <w:lang w:eastAsia="ru-RU"/>
        </w:rPr>
        <w:t>современной</w:t>
      </w:r>
      <w:proofErr w:type="gramEnd"/>
      <w:r>
        <w:rPr>
          <w:rFonts w:ascii="Times New Roman" w:eastAsia="Times New Roman" w:hAnsi="Times New Roman" w:cs="Times New Roman"/>
          <w:sz w:val="24"/>
          <w:szCs w:val="24"/>
          <w:lang w:eastAsia="ru-RU"/>
        </w:rPr>
        <w:t xml:space="preserve"> городской </w:t>
      </w:r>
    </w:p>
    <w:p w:rsidR="008E00B0" w:rsidRDefault="008E00B0" w:rsidP="008E00B0">
      <w:pPr>
        <w:spacing w:after="0" w:line="240" w:lineRule="auto"/>
        <w:jc w:val="right"/>
        <w:rPr>
          <w:rFonts w:ascii="Times New Roman" w:eastAsiaTheme="minorEastAsia" w:hAnsi="Times New Roman" w:cs="Times New Roman"/>
          <w:sz w:val="24"/>
          <w:szCs w:val="24"/>
          <w:lang w:eastAsia="ru-RU"/>
        </w:rPr>
      </w:pPr>
      <w:r>
        <w:rPr>
          <w:rFonts w:ascii="Times New Roman" w:eastAsia="Times New Roman" w:hAnsi="Times New Roman" w:cs="Times New Roman"/>
          <w:sz w:val="24"/>
          <w:szCs w:val="24"/>
          <w:lang w:eastAsia="ru-RU"/>
        </w:rPr>
        <w:t xml:space="preserve">среды на территории </w:t>
      </w:r>
      <w:r>
        <w:rPr>
          <w:rFonts w:ascii="Times New Roman" w:eastAsiaTheme="minorEastAsia" w:hAnsi="Times New Roman" w:cs="Times New Roman"/>
          <w:sz w:val="24"/>
          <w:szCs w:val="24"/>
          <w:lang w:eastAsia="ru-RU"/>
        </w:rPr>
        <w:t xml:space="preserve">Атяшевского  </w:t>
      </w:r>
    </w:p>
    <w:p w:rsidR="008E00B0" w:rsidRDefault="008E00B0" w:rsidP="008E00B0">
      <w:pPr>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городского поселения Атяшевского</w:t>
      </w:r>
    </w:p>
    <w:p w:rsidR="008E00B0" w:rsidRDefault="008E00B0" w:rsidP="008E00B0">
      <w:pPr>
        <w:spacing w:after="0" w:line="240" w:lineRule="auto"/>
        <w:jc w:val="right"/>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муниципального района Республики Мордовия</w:t>
      </w:r>
    </w:p>
    <w:p w:rsidR="008E00B0" w:rsidRDefault="008E00B0" w:rsidP="008E00B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2018-2022 годы»</w:t>
      </w:r>
    </w:p>
    <w:p w:rsidR="008E00B0" w:rsidRDefault="008E00B0" w:rsidP="008E00B0">
      <w:pPr>
        <w:spacing w:after="0" w:line="240" w:lineRule="auto"/>
        <w:jc w:val="right"/>
      </w:pPr>
    </w:p>
    <w:p w:rsidR="008E00B0" w:rsidRDefault="008E00B0" w:rsidP="008E00B0">
      <w:pPr>
        <w:jc w:val="center"/>
        <w:rPr>
          <w:rFonts w:ascii="Times New Roman" w:hAnsi="Times New Roman"/>
          <w:b/>
          <w:sz w:val="28"/>
          <w:szCs w:val="28"/>
        </w:rPr>
      </w:pPr>
      <w:r>
        <w:rPr>
          <w:rFonts w:ascii="Times New Roman" w:hAnsi="Times New Roman"/>
          <w:b/>
          <w:sz w:val="28"/>
          <w:szCs w:val="28"/>
        </w:rPr>
        <w:t xml:space="preserve">      </w:t>
      </w:r>
    </w:p>
    <w:p w:rsidR="008E00B0" w:rsidRDefault="008E00B0" w:rsidP="008E00B0">
      <w:pPr>
        <w:spacing w:after="0"/>
        <w:jc w:val="center"/>
        <w:rPr>
          <w:rFonts w:ascii="Times New Roman" w:hAnsi="Times New Roman"/>
          <w:b/>
          <w:sz w:val="28"/>
          <w:szCs w:val="28"/>
        </w:rPr>
      </w:pPr>
      <w:r>
        <w:rPr>
          <w:rFonts w:ascii="Times New Roman" w:hAnsi="Times New Roman"/>
          <w:b/>
          <w:sz w:val="28"/>
          <w:szCs w:val="28"/>
        </w:rPr>
        <w:t xml:space="preserve"> Нормативная стоимость (единичные расценки) работ по благоустройству,  </w:t>
      </w:r>
    </w:p>
    <w:p w:rsidR="008E00B0" w:rsidRDefault="008E00B0" w:rsidP="008E00B0">
      <w:pPr>
        <w:spacing w:after="0"/>
        <w:ind w:left="567" w:right="-2"/>
        <w:contextualSpacing/>
        <w:jc w:val="center"/>
        <w:rPr>
          <w:rFonts w:ascii="Times New Roman" w:hAnsi="Times New Roman"/>
          <w:b/>
          <w:sz w:val="28"/>
          <w:szCs w:val="28"/>
        </w:rPr>
      </w:pPr>
      <w:r>
        <w:rPr>
          <w:rFonts w:ascii="Times New Roman" w:hAnsi="Times New Roman"/>
          <w:b/>
          <w:sz w:val="28"/>
          <w:szCs w:val="28"/>
        </w:rPr>
        <w:t>входящих в состав минимального перечня работ</w:t>
      </w:r>
    </w:p>
    <w:p w:rsidR="008E00B0" w:rsidRPr="008E00B0" w:rsidRDefault="008E00B0" w:rsidP="008E00B0">
      <w:pPr>
        <w:spacing w:after="0"/>
        <w:jc w:val="center"/>
        <w:rPr>
          <w:rFonts w:ascii="Times New Roman" w:hAnsi="Times New Roman" w:cs="Times New Roman"/>
          <w:sz w:val="24"/>
          <w:szCs w:val="24"/>
        </w:rPr>
      </w:pPr>
    </w:p>
    <w:tbl>
      <w:tblPr>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0"/>
        <w:gridCol w:w="4605"/>
        <w:gridCol w:w="1393"/>
        <w:gridCol w:w="2693"/>
      </w:tblGrid>
      <w:tr w:rsidR="008E00B0" w:rsidRPr="008E00B0" w:rsidTr="004B3F7B">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 xml:space="preserve">№ </w:t>
            </w:r>
            <w:proofErr w:type="spellStart"/>
            <w:proofErr w:type="gramStart"/>
            <w:r w:rsidRPr="008E00B0">
              <w:rPr>
                <w:rFonts w:ascii="Times New Roman" w:hAnsi="Times New Roman" w:cs="Times New Roman"/>
                <w:sz w:val="24"/>
                <w:szCs w:val="24"/>
              </w:rPr>
              <w:t>п</w:t>
            </w:r>
            <w:proofErr w:type="spellEnd"/>
            <w:proofErr w:type="gramEnd"/>
            <w:r w:rsidRPr="008E00B0">
              <w:rPr>
                <w:rFonts w:ascii="Times New Roman" w:hAnsi="Times New Roman" w:cs="Times New Roman"/>
                <w:sz w:val="24"/>
                <w:szCs w:val="24"/>
              </w:rPr>
              <w:t>/</w:t>
            </w:r>
            <w:proofErr w:type="spellStart"/>
            <w:r w:rsidRPr="008E00B0">
              <w:rPr>
                <w:rFonts w:ascii="Times New Roman" w:hAnsi="Times New Roman" w:cs="Times New Roman"/>
                <w:sz w:val="24"/>
                <w:szCs w:val="24"/>
              </w:rPr>
              <w:t>п</w:t>
            </w:r>
            <w:proofErr w:type="spellEnd"/>
          </w:p>
        </w:tc>
        <w:tc>
          <w:tcPr>
            <w:tcW w:w="4605"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Наименование норматива финансовых затрат на благоустройство</w:t>
            </w:r>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Единица измерения</w:t>
            </w:r>
          </w:p>
        </w:tc>
        <w:tc>
          <w:tcPr>
            <w:tcW w:w="2693" w:type="dxa"/>
            <w:tcBorders>
              <w:top w:val="single" w:sz="4" w:space="0" w:color="auto"/>
              <w:left w:val="single" w:sz="4" w:space="0" w:color="auto"/>
              <w:bottom w:val="single" w:sz="4" w:space="0" w:color="auto"/>
              <w:right w:val="single" w:sz="4" w:space="0" w:color="auto"/>
            </w:tcBorders>
            <w:hideMark/>
          </w:tcPr>
          <w:p w:rsidR="004B3F7B" w:rsidRDefault="008E00B0" w:rsidP="004B3F7B">
            <w:pPr>
              <w:spacing w:line="240" w:lineRule="auto"/>
              <w:jc w:val="center"/>
              <w:rPr>
                <w:rFonts w:ascii="Times New Roman" w:hAnsi="Times New Roman" w:cs="Times New Roman"/>
                <w:sz w:val="24"/>
                <w:szCs w:val="24"/>
              </w:rPr>
            </w:pPr>
            <w:r w:rsidRPr="008E00B0">
              <w:rPr>
                <w:rFonts w:ascii="Times New Roman" w:hAnsi="Times New Roman" w:cs="Times New Roman"/>
                <w:sz w:val="24"/>
                <w:szCs w:val="24"/>
              </w:rPr>
              <w:t>Нормативы</w:t>
            </w:r>
            <w:r w:rsidR="004B3F7B">
              <w:rPr>
                <w:rFonts w:ascii="Times New Roman" w:hAnsi="Times New Roman" w:cs="Times New Roman"/>
                <w:sz w:val="24"/>
                <w:szCs w:val="24"/>
              </w:rPr>
              <w:t xml:space="preserve"> финансовых затрат на 1 единицу</w:t>
            </w:r>
          </w:p>
          <w:p w:rsidR="008E00B0" w:rsidRPr="008E00B0" w:rsidRDefault="008E00B0" w:rsidP="004B3F7B">
            <w:pPr>
              <w:spacing w:line="240" w:lineRule="auto"/>
              <w:jc w:val="center"/>
              <w:rPr>
                <w:rFonts w:ascii="Times New Roman" w:hAnsi="Times New Roman" w:cs="Times New Roman"/>
                <w:sz w:val="24"/>
                <w:szCs w:val="24"/>
              </w:rPr>
            </w:pPr>
            <w:r w:rsidRPr="008E00B0">
              <w:rPr>
                <w:rFonts w:ascii="Times New Roman" w:hAnsi="Times New Roman" w:cs="Times New Roman"/>
                <w:sz w:val="24"/>
                <w:szCs w:val="24"/>
              </w:rPr>
              <w:t>измерения,</w:t>
            </w:r>
            <w:r w:rsidR="004B3F7B">
              <w:rPr>
                <w:rFonts w:ascii="Times New Roman" w:hAnsi="Times New Roman" w:cs="Times New Roman"/>
                <w:sz w:val="24"/>
                <w:szCs w:val="24"/>
              </w:rPr>
              <w:t xml:space="preserve"> </w:t>
            </w:r>
            <w:r w:rsidRPr="008E00B0">
              <w:rPr>
                <w:rFonts w:ascii="Times New Roman" w:hAnsi="Times New Roman" w:cs="Times New Roman"/>
                <w:sz w:val="24"/>
                <w:szCs w:val="24"/>
              </w:rPr>
              <w:t>руб.</w:t>
            </w:r>
          </w:p>
        </w:tc>
      </w:tr>
      <w:tr w:rsidR="008E00B0" w:rsidRPr="008E00B0" w:rsidTr="004B3F7B">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w:t>
            </w:r>
          </w:p>
        </w:tc>
        <w:tc>
          <w:tcPr>
            <w:tcW w:w="4605"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Разборка покрытий и оснований асфальтобетонных</w:t>
            </w:r>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vertAlign w:val="superscript"/>
              </w:rPr>
            </w:pPr>
            <w:r w:rsidRPr="008E00B0">
              <w:rPr>
                <w:rFonts w:ascii="Times New Roman" w:hAnsi="Times New Roman" w:cs="Times New Roman"/>
                <w:sz w:val="24"/>
                <w:szCs w:val="24"/>
              </w:rPr>
              <w:t>1 м</w:t>
            </w:r>
            <w:r w:rsidRPr="008E00B0">
              <w:rPr>
                <w:rFonts w:ascii="Times New Roman" w:hAnsi="Times New Roman" w:cs="Times New Roman"/>
                <w:sz w:val="24"/>
                <w:szCs w:val="24"/>
                <w:vertAlign w:val="superscript"/>
              </w:rPr>
              <w:t>3</w:t>
            </w:r>
          </w:p>
        </w:tc>
        <w:tc>
          <w:tcPr>
            <w:tcW w:w="26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920,0</w:t>
            </w:r>
          </w:p>
        </w:tc>
      </w:tr>
      <w:tr w:rsidR="008E00B0" w:rsidRPr="008E00B0" w:rsidTr="004B3F7B">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2</w:t>
            </w:r>
          </w:p>
        </w:tc>
        <w:tc>
          <w:tcPr>
            <w:tcW w:w="4605"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Щебень из природного камня для строительных работ марка 400, фракция 20-</w:t>
            </w:r>
            <w:smartTag w:uri="urn:schemas-microsoft-com:office:smarttags" w:element="metricconverter">
              <w:smartTagPr>
                <w:attr w:name="ProductID" w:val="40 мм"/>
              </w:smartTagPr>
              <w:r w:rsidRPr="008E00B0">
                <w:rPr>
                  <w:rFonts w:ascii="Times New Roman" w:hAnsi="Times New Roman" w:cs="Times New Roman"/>
                  <w:sz w:val="24"/>
                  <w:szCs w:val="24"/>
                </w:rPr>
                <w:t>40 мм</w:t>
              </w:r>
            </w:smartTag>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vertAlign w:val="superscript"/>
              </w:rPr>
            </w:pPr>
            <w:r w:rsidRPr="008E00B0">
              <w:rPr>
                <w:rFonts w:ascii="Times New Roman" w:hAnsi="Times New Roman" w:cs="Times New Roman"/>
                <w:sz w:val="24"/>
                <w:szCs w:val="24"/>
              </w:rPr>
              <w:t>1 м</w:t>
            </w:r>
            <w:proofErr w:type="gramStart"/>
            <w:r w:rsidRPr="008E00B0">
              <w:rPr>
                <w:rFonts w:ascii="Times New Roman" w:hAnsi="Times New Roman" w:cs="Times New Roman"/>
                <w:sz w:val="24"/>
                <w:szCs w:val="24"/>
                <w:vertAlign w:val="superscript"/>
              </w:rPr>
              <w:t>2</w:t>
            </w:r>
            <w:proofErr w:type="gramEnd"/>
          </w:p>
        </w:tc>
        <w:tc>
          <w:tcPr>
            <w:tcW w:w="26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433,4</w:t>
            </w:r>
          </w:p>
        </w:tc>
      </w:tr>
      <w:tr w:rsidR="008E00B0" w:rsidRPr="008E00B0" w:rsidTr="004B3F7B">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3</w:t>
            </w:r>
          </w:p>
        </w:tc>
        <w:tc>
          <w:tcPr>
            <w:tcW w:w="4605"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 xml:space="preserve">Устройство асфальтобетонных покрытий дорожек и </w:t>
            </w:r>
            <w:proofErr w:type="gramStart"/>
            <w:r w:rsidRPr="008E00B0">
              <w:rPr>
                <w:rFonts w:ascii="Times New Roman" w:hAnsi="Times New Roman" w:cs="Times New Roman"/>
                <w:sz w:val="24"/>
                <w:szCs w:val="24"/>
              </w:rPr>
              <w:t>тротуаров</w:t>
            </w:r>
            <w:proofErr w:type="gramEnd"/>
            <w:r w:rsidRPr="008E00B0">
              <w:rPr>
                <w:rFonts w:ascii="Times New Roman" w:hAnsi="Times New Roman" w:cs="Times New Roman"/>
                <w:sz w:val="24"/>
                <w:szCs w:val="24"/>
              </w:rPr>
              <w:t xml:space="preserve"> однослойных из литой мелкозернистой асфальтобетонной смеси толщиной 3 см.</w:t>
            </w:r>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 м</w:t>
            </w:r>
            <w:proofErr w:type="gramStart"/>
            <w:r w:rsidRPr="008E00B0">
              <w:rPr>
                <w:rFonts w:ascii="Times New Roman" w:hAnsi="Times New Roman" w:cs="Times New Roman"/>
                <w:sz w:val="24"/>
                <w:szCs w:val="24"/>
                <w:vertAlign w:val="superscript"/>
              </w:rPr>
              <w:t>2</w:t>
            </w:r>
            <w:proofErr w:type="gramEnd"/>
          </w:p>
        </w:tc>
        <w:tc>
          <w:tcPr>
            <w:tcW w:w="26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481,7</w:t>
            </w:r>
          </w:p>
        </w:tc>
      </w:tr>
      <w:tr w:rsidR="008E00B0" w:rsidRPr="008E00B0" w:rsidTr="004B3F7B">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4</w:t>
            </w:r>
          </w:p>
        </w:tc>
        <w:tc>
          <w:tcPr>
            <w:tcW w:w="4605" w:type="dxa"/>
            <w:tcBorders>
              <w:top w:val="single" w:sz="4" w:space="0" w:color="auto"/>
              <w:left w:val="single" w:sz="4" w:space="0" w:color="auto"/>
              <w:bottom w:val="single" w:sz="4" w:space="0" w:color="auto"/>
              <w:right w:val="single" w:sz="4" w:space="0" w:color="auto"/>
            </w:tcBorders>
          </w:tcPr>
          <w:p w:rsidR="008E00B0" w:rsidRPr="008E00B0" w:rsidRDefault="008E00B0">
            <w:pPr>
              <w:rPr>
                <w:rFonts w:ascii="Times New Roman" w:hAnsi="Times New Roman" w:cs="Times New Roman"/>
                <w:noProof/>
                <w:sz w:val="24"/>
                <w:szCs w:val="24"/>
                <w:lang w:eastAsia="ru-RU"/>
              </w:rPr>
            </w:pPr>
            <w:r w:rsidRPr="008E00B0">
              <w:rPr>
                <w:rFonts w:ascii="Times New Roman" w:hAnsi="Times New Roman" w:cs="Times New Roman"/>
                <w:sz w:val="24"/>
                <w:szCs w:val="24"/>
              </w:rPr>
              <w:t>Стоимость изготовления и установки скамьи</w:t>
            </w:r>
          </w:p>
          <w:p w:rsidR="008E00B0" w:rsidRPr="008E00B0" w:rsidRDefault="003447DA" w:rsidP="004B3F7B">
            <w:pPr>
              <w:rPr>
                <w:rFonts w:ascii="Times New Roman" w:hAnsi="Times New Roman" w:cs="Times New Roman"/>
                <w:sz w:val="24"/>
                <w:szCs w:val="24"/>
              </w:rPr>
            </w:pPr>
            <w:r w:rsidRPr="003447DA">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ÐÐ°ÑÑÐ¸Ð½ÐºÐ¸ Ð¿Ð¾ Ð·Ð°Ð¿ÑÐ¾ÑÑ ÑÐºÐ°Ð¼ÑÑ Ð±ÐµÐ· ÑÐ¿Ð¸Ð½ÐºÐ¸ ÑÐ¾ÑÐ¾" style="width:24pt;height:24pt"/>
              </w:pict>
            </w:r>
            <w:r w:rsidR="008E00B0" w:rsidRPr="008E00B0">
              <w:rPr>
                <w:rFonts w:ascii="Times New Roman" w:hAnsi="Times New Roman" w:cs="Times New Roman"/>
                <w:noProof/>
                <w:sz w:val="24"/>
                <w:szCs w:val="24"/>
                <w:lang w:eastAsia="ru-RU"/>
              </w:rPr>
              <w:drawing>
                <wp:inline distT="0" distB="0" distL="0" distR="0">
                  <wp:extent cx="1634777" cy="1314427"/>
                  <wp:effectExtent l="19050" t="0" r="3523" b="0"/>
                  <wp:docPr id="10" name="Рисунок 10" descr="C:\Users\Admin\Downloads\92856153_w200_h200_lavk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ownloads\92856153_w200_h200_lavka1.jpg"/>
                          <pic:cNvPicPr>
                            <a:picLocks noChangeAspect="1" noChangeArrowheads="1"/>
                          </pic:cNvPicPr>
                        </pic:nvPicPr>
                        <pic:blipFill>
                          <a:blip r:embed="rId9"/>
                          <a:srcRect/>
                          <a:stretch>
                            <a:fillRect/>
                          </a:stretch>
                        </pic:blipFill>
                        <pic:spPr bwMode="auto">
                          <a:xfrm>
                            <a:off x="0" y="0"/>
                            <a:ext cx="1637235" cy="1316403"/>
                          </a:xfrm>
                          <a:prstGeom prst="rect">
                            <a:avLst/>
                          </a:prstGeom>
                          <a:noFill/>
                          <a:ln w="9525">
                            <a:noFill/>
                            <a:miter lim="800000"/>
                            <a:headEnd/>
                            <a:tailEnd/>
                          </a:ln>
                        </pic:spPr>
                      </pic:pic>
                    </a:graphicData>
                  </a:graphic>
                </wp:inline>
              </w:drawing>
            </w:r>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 ед.</w:t>
            </w:r>
          </w:p>
        </w:tc>
        <w:tc>
          <w:tcPr>
            <w:tcW w:w="26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6000,0</w:t>
            </w:r>
          </w:p>
        </w:tc>
      </w:tr>
      <w:tr w:rsidR="008E00B0" w:rsidRPr="008E00B0" w:rsidTr="004B3F7B">
        <w:trPr>
          <w:trHeight w:val="319"/>
        </w:trPr>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5</w:t>
            </w:r>
          </w:p>
        </w:tc>
        <w:tc>
          <w:tcPr>
            <w:tcW w:w="4605" w:type="dxa"/>
            <w:tcBorders>
              <w:top w:val="single" w:sz="4" w:space="0" w:color="auto"/>
              <w:left w:val="single" w:sz="4" w:space="0" w:color="auto"/>
              <w:bottom w:val="single" w:sz="4" w:space="0" w:color="auto"/>
              <w:right w:val="single" w:sz="4" w:space="0" w:color="auto"/>
            </w:tcBorders>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Стоимость установки урны</w:t>
            </w:r>
          </w:p>
          <w:p w:rsidR="008E00B0" w:rsidRPr="008E00B0" w:rsidRDefault="008E00B0">
            <w:pPr>
              <w:rPr>
                <w:rFonts w:ascii="Times New Roman" w:hAnsi="Times New Roman" w:cs="Times New Roman"/>
                <w:sz w:val="24"/>
                <w:szCs w:val="24"/>
              </w:rPr>
            </w:pPr>
          </w:p>
          <w:p w:rsidR="008E00B0" w:rsidRPr="008E00B0" w:rsidRDefault="008E00B0">
            <w:pPr>
              <w:rPr>
                <w:rFonts w:ascii="Times New Roman" w:hAnsi="Times New Roman" w:cs="Times New Roman"/>
                <w:sz w:val="24"/>
                <w:szCs w:val="24"/>
              </w:rPr>
            </w:pPr>
            <w:r w:rsidRPr="008E00B0">
              <w:rPr>
                <w:rFonts w:ascii="Times New Roman" w:hAnsi="Times New Roman" w:cs="Times New Roman"/>
                <w:noProof/>
                <w:sz w:val="24"/>
                <w:szCs w:val="24"/>
                <w:lang w:eastAsia="ru-RU"/>
              </w:rPr>
              <w:lastRenderedPageBreak/>
              <w:drawing>
                <wp:inline distT="0" distB="0" distL="0" distR="0">
                  <wp:extent cx="1668780" cy="1668780"/>
                  <wp:effectExtent l="19050" t="0" r="7620" b="0"/>
                  <wp:docPr id="2" name="Рисунок 2" descr="eb3df7ca632696c069af49d9af21f9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b3df7ca632696c069af49d9af21f92f"/>
                          <pic:cNvPicPr>
                            <a:picLocks noChangeAspect="1" noChangeArrowheads="1"/>
                          </pic:cNvPicPr>
                        </pic:nvPicPr>
                        <pic:blipFill>
                          <a:blip r:embed="rId10"/>
                          <a:srcRect/>
                          <a:stretch>
                            <a:fillRect/>
                          </a:stretch>
                        </pic:blipFill>
                        <pic:spPr bwMode="auto">
                          <a:xfrm>
                            <a:off x="0" y="0"/>
                            <a:ext cx="1668780" cy="1668780"/>
                          </a:xfrm>
                          <a:prstGeom prst="rect">
                            <a:avLst/>
                          </a:prstGeom>
                          <a:noFill/>
                          <a:ln w="9525">
                            <a:noFill/>
                            <a:miter lim="800000"/>
                            <a:headEnd/>
                            <a:tailEnd/>
                          </a:ln>
                        </pic:spPr>
                      </pic:pic>
                    </a:graphicData>
                  </a:graphic>
                </wp:inline>
              </w:drawing>
            </w:r>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lastRenderedPageBreak/>
              <w:t>1 ед.</w:t>
            </w:r>
          </w:p>
        </w:tc>
        <w:tc>
          <w:tcPr>
            <w:tcW w:w="2693"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2500,0</w:t>
            </w:r>
          </w:p>
        </w:tc>
      </w:tr>
      <w:tr w:rsidR="008E00B0" w:rsidRPr="008E00B0" w:rsidTr="004B3F7B">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lastRenderedPageBreak/>
              <w:t>6</w:t>
            </w:r>
          </w:p>
        </w:tc>
        <w:tc>
          <w:tcPr>
            <w:tcW w:w="4605"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Установка фонарных столбов</w:t>
            </w:r>
          </w:p>
          <w:p w:rsidR="008E00B0" w:rsidRPr="008E00B0" w:rsidRDefault="008E00B0">
            <w:pPr>
              <w:rPr>
                <w:rFonts w:ascii="Times New Roman" w:hAnsi="Times New Roman" w:cs="Times New Roman"/>
                <w:sz w:val="24"/>
                <w:szCs w:val="24"/>
              </w:rPr>
            </w:pPr>
            <w:r w:rsidRPr="008E00B0">
              <w:rPr>
                <w:rFonts w:ascii="Times New Roman" w:hAnsi="Times New Roman" w:cs="Times New Roman"/>
                <w:noProof/>
                <w:sz w:val="24"/>
                <w:szCs w:val="24"/>
                <w:lang w:eastAsia="ru-RU"/>
              </w:rPr>
              <w:drawing>
                <wp:inline distT="0" distB="0" distL="0" distR="0">
                  <wp:extent cx="2522220" cy="1684020"/>
                  <wp:effectExtent l="0" t="0" r="0" b="0"/>
                  <wp:docPr id="3" name="Рисунок 3" descr="Опора  несилов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ора  несиловая"/>
                          <pic:cNvPicPr>
                            <a:picLocks noChangeAspect="1" noChangeArrowheads="1"/>
                          </pic:cNvPicPr>
                        </pic:nvPicPr>
                        <pic:blipFill>
                          <a:blip r:embed="rId11"/>
                          <a:srcRect/>
                          <a:stretch>
                            <a:fillRect/>
                          </a:stretch>
                        </pic:blipFill>
                        <pic:spPr bwMode="auto">
                          <a:xfrm>
                            <a:off x="0" y="0"/>
                            <a:ext cx="2522220" cy="1684020"/>
                          </a:xfrm>
                          <a:prstGeom prst="rect">
                            <a:avLst/>
                          </a:prstGeom>
                          <a:noFill/>
                          <a:ln w="9525">
                            <a:noFill/>
                            <a:miter lim="800000"/>
                            <a:headEnd/>
                            <a:tailEnd/>
                          </a:ln>
                        </pic:spPr>
                      </pic:pic>
                    </a:graphicData>
                  </a:graphic>
                </wp:inline>
              </w:drawing>
            </w:r>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 ед.</w:t>
            </w:r>
          </w:p>
        </w:tc>
        <w:tc>
          <w:tcPr>
            <w:tcW w:w="26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14500,0</w:t>
            </w:r>
          </w:p>
        </w:tc>
      </w:tr>
    </w:tbl>
    <w:p w:rsidR="008E00B0" w:rsidRPr="008E00B0" w:rsidRDefault="008E00B0" w:rsidP="008E00B0">
      <w:pPr>
        <w:ind w:left="567"/>
        <w:jc w:val="center"/>
        <w:rPr>
          <w:rFonts w:ascii="Times New Roman" w:hAnsi="Times New Roman" w:cs="Times New Roman"/>
          <w:b/>
          <w:sz w:val="24"/>
          <w:szCs w:val="24"/>
        </w:rPr>
      </w:pPr>
    </w:p>
    <w:p w:rsidR="008E00B0" w:rsidRPr="008E00B0" w:rsidRDefault="008E00B0" w:rsidP="008E00B0">
      <w:pPr>
        <w:ind w:left="567"/>
        <w:jc w:val="center"/>
        <w:rPr>
          <w:rFonts w:ascii="Times New Roman" w:hAnsi="Times New Roman" w:cs="Times New Roman"/>
          <w:b/>
          <w:sz w:val="24"/>
          <w:szCs w:val="24"/>
        </w:rPr>
      </w:pPr>
      <w:r w:rsidRPr="008E00B0">
        <w:rPr>
          <w:rFonts w:ascii="Times New Roman" w:hAnsi="Times New Roman" w:cs="Times New Roman"/>
          <w:b/>
          <w:sz w:val="24"/>
          <w:szCs w:val="24"/>
        </w:rPr>
        <w:t>Нормативная стоимость (единичные расценки) работ по благоустройству входящих в состав дополнительного перечня работ</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4483"/>
        <w:gridCol w:w="1635"/>
        <w:gridCol w:w="2805"/>
      </w:tblGrid>
      <w:tr w:rsidR="008E00B0" w:rsidRPr="008E00B0" w:rsidTr="008E00B0">
        <w:tc>
          <w:tcPr>
            <w:tcW w:w="31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 xml:space="preserve">№ </w:t>
            </w:r>
            <w:proofErr w:type="spellStart"/>
            <w:proofErr w:type="gramStart"/>
            <w:r w:rsidRPr="008E00B0">
              <w:rPr>
                <w:rFonts w:ascii="Times New Roman" w:hAnsi="Times New Roman" w:cs="Times New Roman"/>
                <w:sz w:val="24"/>
                <w:szCs w:val="24"/>
              </w:rPr>
              <w:t>п</w:t>
            </w:r>
            <w:proofErr w:type="spellEnd"/>
            <w:proofErr w:type="gramEnd"/>
            <w:r w:rsidRPr="008E00B0">
              <w:rPr>
                <w:rFonts w:ascii="Times New Roman" w:hAnsi="Times New Roman" w:cs="Times New Roman"/>
                <w:sz w:val="24"/>
                <w:szCs w:val="24"/>
              </w:rPr>
              <w:t>/</w:t>
            </w:r>
            <w:proofErr w:type="spellStart"/>
            <w:r w:rsidRPr="008E00B0">
              <w:rPr>
                <w:rFonts w:ascii="Times New Roman" w:hAnsi="Times New Roman" w:cs="Times New Roman"/>
                <w:sz w:val="24"/>
                <w:szCs w:val="24"/>
              </w:rPr>
              <w:t>п</w:t>
            </w:r>
            <w:proofErr w:type="spellEnd"/>
          </w:p>
        </w:tc>
        <w:tc>
          <w:tcPr>
            <w:tcW w:w="4799"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Наименование норматива финансовых затрат на благоустройство</w:t>
            </w:r>
          </w:p>
        </w:tc>
        <w:tc>
          <w:tcPr>
            <w:tcW w:w="168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Единица измерения</w:t>
            </w:r>
          </w:p>
        </w:tc>
        <w:tc>
          <w:tcPr>
            <w:tcW w:w="298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Нормативы финансовых затрат на 1 единицу измерения, руб.</w:t>
            </w:r>
          </w:p>
        </w:tc>
      </w:tr>
      <w:tr w:rsidR="008E00B0" w:rsidRPr="008E00B0" w:rsidTr="008E00B0">
        <w:trPr>
          <w:trHeight w:val="841"/>
        </w:trPr>
        <w:tc>
          <w:tcPr>
            <w:tcW w:w="31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w:t>
            </w:r>
          </w:p>
        </w:tc>
        <w:tc>
          <w:tcPr>
            <w:tcW w:w="4799"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 xml:space="preserve">Устройство детской игровой площадки, </w:t>
            </w:r>
          </w:p>
        </w:tc>
        <w:tc>
          <w:tcPr>
            <w:tcW w:w="168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шт.</w:t>
            </w:r>
          </w:p>
        </w:tc>
        <w:tc>
          <w:tcPr>
            <w:tcW w:w="298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80710,0</w:t>
            </w:r>
          </w:p>
        </w:tc>
      </w:tr>
      <w:tr w:rsidR="008E00B0" w:rsidRPr="008E00B0" w:rsidTr="008E00B0">
        <w:tc>
          <w:tcPr>
            <w:tcW w:w="31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2</w:t>
            </w:r>
          </w:p>
        </w:tc>
        <w:tc>
          <w:tcPr>
            <w:tcW w:w="4799"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 xml:space="preserve">Устройство спортивной площадки </w:t>
            </w:r>
          </w:p>
        </w:tc>
        <w:tc>
          <w:tcPr>
            <w:tcW w:w="168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шт.</w:t>
            </w:r>
          </w:p>
        </w:tc>
        <w:tc>
          <w:tcPr>
            <w:tcW w:w="298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120000</w:t>
            </w:r>
          </w:p>
        </w:tc>
      </w:tr>
      <w:tr w:rsidR="008E00B0" w:rsidRPr="008E00B0" w:rsidTr="008E00B0">
        <w:tc>
          <w:tcPr>
            <w:tcW w:w="31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3</w:t>
            </w:r>
          </w:p>
        </w:tc>
        <w:tc>
          <w:tcPr>
            <w:tcW w:w="4799"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Устройство парковки</w:t>
            </w:r>
          </w:p>
        </w:tc>
        <w:tc>
          <w:tcPr>
            <w:tcW w:w="168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м</w:t>
            </w:r>
            <w:proofErr w:type="gramStart"/>
            <w:r w:rsidRPr="008E00B0">
              <w:rPr>
                <w:rFonts w:ascii="Times New Roman" w:hAnsi="Times New Roman" w:cs="Times New Roman"/>
                <w:sz w:val="24"/>
                <w:szCs w:val="24"/>
              </w:rPr>
              <w:t>2</w:t>
            </w:r>
            <w:proofErr w:type="gramEnd"/>
          </w:p>
        </w:tc>
        <w:tc>
          <w:tcPr>
            <w:tcW w:w="298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2200</w:t>
            </w:r>
          </w:p>
        </w:tc>
      </w:tr>
      <w:tr w:rsidR="008E00B0" w:rsidRPr="008E00B0" w:rsidTr="008E00B0">
        <w:tc>
          <w:tcPr>
            <w:tcW w:w="31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4</w:t>
            </w:r>
          </w:p>
        </w:tc>
        <w:tc>
          <w:tcPr>
            <w:tcW w:w="4799"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Устройство газона/Озеленение</w:t>
            </w:r>
          </w:p>
        </w:tc>
        <w:tc>
          <w:tcPr>
            <w:tcW w:w="168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м</w:t>
            </w:r>
            <w:proofErr w:type="gramStart"/>
            <w:r w:rsidRPr="008E00B0">
              <w:rPr>
                <w:rFonts w:ascii="Times New Roman" w:hAnsi="Times New Roman" w:cs="Times New Roman"/>
                <w:sz w:val="24"/>
                <w:szCs w:val="24"/>
              </w:rPr>
              <w:t>2</w:t>
            </w:r>
            <w:proofErr w:type="gramEnd"/>
          </w:p>
        </w:tc>
        <w:tc>
          <w:tcPr>
            <w:tcW w:w="298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363/2500</w:t>
            </w:r>
          </w:p>
        </w:tc>
      </w:tr>
      <w:tr w:rsidR="008E00B0" w:rsidRPr="008E00B0" w:rsidTr="008E00B0">
        <w:tc>
          <w:tcPr>
            <w:tcW w:w="31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5</w:t>
            </w:r>
          </w:p>
        </w:tc>
        <w:tc>
          <w:tcPr>
            <w:tcW w:w="4799"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 xml:space="preserve">Посадка деревьев </w:t>
            </w:r>
          </w:p>
        </w:tc>
        <w:tc>
          <w:tcPr>
            <w:tcW w:w="168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 шт.</w:t>
            </w:r>
          </w:p>
        </w:tc>
        <w:tc>
          <w:tcPr>
            <w:tcW w:w="298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1148,73</w:t>
            </w:r>
          </w:p>
        </w:tc>
      </w:tr>
    </w:tbl>
    <w:p w:rsidR="008E00B0" w:rsidRPr="008E00B0" w:rsidRDefault="008E00B0" w:rsidP="008E00B0">
      <w:pPr>
        <w:pStyle w:val="ConsPlusNormal"/>
        <w:jc w:val="both"/>
        <w:rPr>
          <w:rFonts w:ascii="Times New Roman" w:hAnsi="Times New Roman" w:cs="Times New Roman"/>
          <w:color w:val="00B050"/>
          <w:sz w:val="24"/>
          <w:szCs w:val="24"/>
        </w:rPr>
      </w:pPr>
    </w:p>
    <w:p w:rsidR="00B1248B" w:rsidRDefault="00B1248B" w:rsidP="00B1248B">
      <w:pPr>
        <w:spacing w:after="0" w:line="240" w:lineRule="auto"/>
        <w:jc w:val="right"/>
        <w:rPr>
          <w:rStyle w:val="s10"/>
          <w:rFonts w:ascii="Times New Roman" w:hAnsi="Times New Roman" w:cs="Times New Roman"/>
          <w:sz w:val="24"/>
          <w:szCs w:val="24"/>
        </w:rPr>
      </w:pPr>
    </w:p>
    <w:p w:rsidR="00B1248B" w:rsidRDefault="00B1248B" w:rsidP="00B1248B">
      <w:pPr>
        <w:spacing w:after="0" w:line="240" w:lineRule="auto"/>
        <w:jc w:val="right"/>
        <w:rPr>
          <w:rStyle w:val="s10"/>
          <w:rFonts w:ascii="Times New Roman" w:hAnsi="Times New Roman" w:cs="Times New Roman"/>
          <w:sz w:val="24"/>
          <w:szCs w:val="24"/>
        </w:rPr>
      </w:pPr>
    </w:p>
    <w:p w:rsidR="00B1248B" w:rsidRDefault="00B1248B" w:rsidP="00B1248B">
      <w:pPr>
        <w:spacing w:after="0" w:line="240" w:lineRule="auto"/>
        <w:jc w:val="right"/>
        <w:rPr>
          <w:rStyle w:val="s10"/>
          <w:rFonts w:ascii="Times New Roman" w:hAnsi="Times New Roman" w:cs="Times New Roman"/>
          <w:sz w:val="24"/>
          <w:szCs w:val="24"/>
        </w:rPr>
      </w:pPr>
    </w:p>
    <w:p w:rsidR="00B1248B" w:rsidRDefault="00B1248B" w:rsidP="00B1248B">
      <w:pPr>
        <w:spacing w:after="0" w:line="240" w:lineRule="auto"/>
        <w:jc w:val="right"/>
        <w:rPr>
          <w:rStyle w:val="s10"/>
          <w:rFonts w:ascii="Times New Roman" w:hAnsi="Times New Roman" w:cs="Times New Roman"/>
          <w:sz w:val="24"/>
          <w:szCs w:val="24"/>
        </w:rPr>
      </w:pPr>
    </w:p>
    <w:p w:rsidR="00B1248B" w:rsidRDefault="00B1248B" w:rsidP="00B1248B">
      <w:pPr>
        <w:spacing w:after="0" w:line="240" w:lineRule="auto"/>
        <w:jc w:val="right"/>
        <w:rPr>
          <w:rStyle w:val="s10"/>
          <w:rFonts w:ascii="Times New Roman" w:hAnsi="Times New Roman" w:cs="Times New Roman"/>
          <w:sz w:val="24"/>
          <w:szCs w:val="24"/>
        </w:rPr>
      </w:pPr>
    </w:p>
    <w:p w:rsidR="00B1248B" w:rsidRDefault="00B1248B" w:rsidP="00B1248B">
      <w:pPr>
        <w:pStyle w:val="af5"/>
        <w:shd w:val="clear" w:color="auto" w:fill="FFFFFF"/>
        <w:spacing w:before="0" w:beforeAutospacing="0" w:after="0" w:afterAutospacing="0"/>
        <w:ind w:firstLine="504"/>
        <w:jc w:val="both"/>
        <w:rPr>
          <w:color w:val="000000"/>
          <w:sz w:val="28"/>
          <w:szCs w:val="28"/>
        </w:rPr>
      </w:pPr>
    </w:p>
    <w:p w:rsidR="00B1248B" w:rsidRDefault="00B1248B" w:rsidP="00B1248B">
      <w:pPr>
        <w:pStyle w:val="af5"/>
        <w:shd w:val="clear" w:color="auto" w:fill="FFFFFF"/>
        <w:spacing w:before="0" w:beforeAutospacing="0" w:after="0" w:afterAutospacing="0"/>
        <w:ind w:firstLine="504"/>
        <w:jc w:val="both"/>
        <w:rPr>
          <w:color w:val="000000"/>
          <w:sz w:val="28"/>
          <w:szCs w:val="28"/>
        </w:rPr>
      </w:pPr>
    </w:p>
    <w:p w:rsidR="00B1248B" w:rsidRDefault="00B1248B" w:rsidP="00B1248B">
      <w:pPr>
        <w:pStyle w:val="af5"/>
        <w:shd w:val="clear" w:color="auto" w:fill="FFFFFF"/>
        <w:spacing w:before="0" w:beforeAutospacing="0" w:after="0" w:afterAutospacing="0"/>
        <w:ind w:firstLine="504"/>
        <w:jc w:val="both"/>
        <w:rPr>
          <w:color w:val="000000"/>
          <w:sz w:val="28"/>
          <w:szCs w:val="28"/>
        </w:rPr>
      </w:pPr>
    </w:p>
    <w:p w:rsidR="00B1248B" w:rsidRPr="000F0222" w:rsidRDefault="00B1248B" w:rsidP="00B1248B">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5</w:t>
      </w:r>
    </w:p>
    <w:p w:rsidR="00B1248B" w:rsidRPr="000F0222"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B1248B" w:rsidRPr="000F0222"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B1248B" w:rsidRDefault="00B1248B" w:rsidP="00B1248B">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B1248B" w:rsidRDefault="00B1248B" w:rsidP="00B1248B">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поселения </w:t>
      </w:r>
      <w:r>
        <w:rPr>
          <w:rFonts w:ascii="Times New Roman" w:eastAsiaTheme="minorEastAsia" w:hAnsi="Times New Roman" w:cs="Times New Roman"/>
          <w:sz w:val="24"/>
          <w:szCs w:val="24"/>
          <w:lang w:eastAsia="ru-RU"/>
        </w:rPr>
        <w:t xml:space="preserve">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B1248B"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heme="minorEastAsia" w:hAnsi="Times New Roman" w:cs="Times New Roman"/>
          <w:sz w:val="24"/>
          <w:szCs w:val="24"/>
          <w:lang w:eastAsia="ru-RU"/>
        </w:rPr>
        <w:t>Республики Мордовия</w:t>
      </w:r>
    </w:p>
    <w:p w:rsidR="00B1248B" w:rsidRDefault="00B1248B" w:rsidP="00B1248B">
      <w:pPr>
        <w:spacing w:after="0" w:line="240" w:lineRule="auto"/>
        <w:ind w:left="-5353" w:right="34"/>
        <w:jc w:val="right"/>
      </w:pP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w:t>
      </w:r>
    </w:p>
    <w:p w:rsidR="00B1248B" w:rsidRDefault="00B1248B" w:rsidP="00B1248B">
      <w:pPr>
        <w:spacing w:after="0" w:line="240" w:lineRule="auto"/>
        <w:jc w:val="center"/>
        <w:rPr>
          <w:rFonts w:ascii="Times New Roman" w:hAnsi="Times New Roman"/>
          <w:b/>
          <w:sz w:val="28"/>
          <w:szCs w:val="28"/>
        </w:rPr>
      </w:pPr>
    </w:p>
    <w:p w:rsidR="00B1248B" w:rsidRPr="0034429E" w:rsidRDefault="00B1248B" w:rsidP="00B1248B">
      <w:pPr>
        <w:spacing w:after="0" w:line="240" w:lineRule="auto"/>
        <w:jc w:val="center"/>
        <w:rPr>
          <w:rFonts w:ascii="Times New Roman" w:hAnsi="Times New Roman"/>
          <w:b/>
          <w:sz w:val="28"/>
          <w:szCs w:val="28"/>
        </w:rPr>
      </w:pPr>
      <w:r w:rsidRPr="0034429E">
        <w:rPr>
          <w:rFonts w:ascii="Times New Roman" w:hAnsi="Times New Roman"/>
          <w:b/>
          <w:sz w:val="28"/>
          <w:szCs w:val="28"/>
        </w:rPr>
        <w:t>Предварительный перечень</w:t>
      </w:r>
    </w:p>
    <w:p w:rsidR="00B1248B" w:rsidRDefault="00B1248B" w:rsidP="00B1248B">
      <w:pPr>
        <w:spacing w:after="0" w:line="240" w:lineRule="auto"/>
        <w:jc w:val="center"/>
        <w:rPr>
          <w:rFonts w:ascii="Times New Roman" w:hAnsi="Times New Roman"/>
          <w:b/>
          <w:sz w:val="28"/>
          <w:szCs w:val="28"/>
        </w:rPr>
      </w:pPr>
      <w:r w:rsidRPr="0034429E">
        <w:rPr>
          <w:rFonts w:ascii="Times New Roman" w:hAnsi="Times New Roman"/>
          <w:b/>
          <w:sz w:val="28"/>
          <w:szCs w:val="28"/>
        </w:rPr>
        <w:t>дворовых территорий планируемых к благоустройству в рамках муниципальной программы</w:t>
      </w:r>
      <w:r>
        <w:rPr>
          <w:rFonts w:ascii="Times New Roman" w:hAnsi="Times New Roman"/>
          <w:b/>
          <w:sz w:val="28"/>
          <w:szCs w:val="28"/>
        </w:rPr>
        <w:t xml:space="preserve"> </w:t>
      </w:r>
      <w:r w:rsidRPr="0034429E">
        <w:rPr>
          <w:rFonts w:ascii="Times New Roman" w:hAnsi="Times New Roman"/>
          <w:b/>
          <w:sz w:val="28"/>
          <w:szCs w:val="28"/>
        </w:rPr>
        <w:t xml:space="preserve">«Формирование современной городской среды на территории </w:t>
      </w:r>
      <w:r>
        <w:rPr>
          <w:rFonts w:ascii="Times New Roman" w:hAnsi="Times New Roman"/>
          <w:b/>
          <w:sz w:val="28"/>
          <w:szCs w:val="28"/>
        </w:rPr>
        <w:t>Атяшевского</w:t>
      </w:r>
      <w:r w:rsidRPr="0034429E">
        <w:rPr>
          <w:rFonts w:ascii="Times New Roman" w:hAnsi="Times New Roman"/>
          <w:b/>
          <w:sz w:val="28"/>
          <w:szCs w:val="28"/>
        </w:rPr>
        <w:t xml:space="preserve"> </w:t>
      </w:r>
      <w:r>
        <w:rPr>
          <w:rFonts w:ascii="Times New Roman" w:hAnsi="Times New Roman"/>
          <w:b/>
          <w:sz w:val="28"/>
          <w:szCs w:val="28"/>
        </w:rPr>
        <w:t>городского поселения</w:t>
      </w:r>
    </w:p>
    <w:p w:rsidR="00B1248B" w:rsidRDefault="00B1248B" w:rsidP="00B1248B">
      <w:pPr>
        <w:spacing w:after="0" w:line="240" w:lineRule="auto"/>
        <w:jc w:val="center"/>
        <w:rPr>
          <w:rFonts w:ascii="Times New Roman" w:hAnsi="Times New Roman"/>
          <w:b/>
          <w:sz w:val="28"/>
          <w:szCs w:val="28"/>
        </w:rPr>
      </w:pPr>
      <w:r w:rsidRPr="0034429E">
        <w:rPr>
          <w:rFonts w:ascii="Times New Roman" w:hAnsi="Times New Roman"/>
          <w:b/>
          <w:sz w:val="28"/>
          <w:szCs w:val="28"/>
        </w:rPr>
        <w:t>на 2018-2022 годы</w:t>
      </w:r>
      <w:r>
        <w:rPr>
          <w:rFonts w:ascii="Times New Roman" w:hAnsi="Times New Roman"/>
          <w:b/>
          <w:sz w:val="28"/>
          <w:szCs w:val="28"/>
        </w:rPr>
        <w:t>»</w:t>
      </w:r>
    </w:p>
    <w:p w:rsidR="00B1248B" w:rsidRPr="0034429E" w:rsidRDefault="00B1248B" w:rsidP="00B1248B">
      <w:pPr>
        <w:spacing w:after="0" w:line="240" w:lineRule="auto"/>
        <w:jc w:val="center"/>
        <w:rPr>
          <w:rFonts w:ascii="Times New Roman" w:hAnsi="Times New Roman"/>
          <w:b/>
          <w:sz w:val="28"/>
          <w:szCs w:val="28"/>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B1248B" w:rsidRPr="006A3867" w:rsidTr="00794DA2">
        <w:trPr>
          <w:trHeight w:val="685"/>
        </w:trPr>
        <w:tc>
          <w:tcPr>
            <w:tcW w:w="675" w:type="dxa"/>
            <w:tcBorders>
              <w:bottom w:val="single" w:sz="4" w:space="0" w:color="auto"/>
            </w:tcBorders>
            <w:vAlign w:val="center"/>
          </w:tcPr>
          <w:p w:rsidR="00B1248B" w:rsidRPr="006A3867" w:rsidRDefault="00B1248B" w:rsidP="0095320A">
            <w:pPr>
              <w:spacing w:after="0" w:line="240" w:lineRule="auto"/>
              <w:jc w:val="center"/>
              <w:rPr>
                <w:rFonts w:ascii="Times New Roman" w:hAnsi="Times New Roman"/>
                <w:sz w:val="24"/>
                <w:szCs w:val="24"/>
              </w:rPr>
            </w:pPr>
            <w:r w:rsidRPr="006A3867">
              <w:rPr>
                <w:rFonts w:ascii="Times New Roman" w:hAnsi="Times New Roman"/>
                <w:sz w:val="24"/>
                <w:szCs w:val="24"/>
              </w:rPr>
              <w:t xml:space="preserve">№ </w:t>
            </w:r>
            <w:proofErr w:type="spellStart"/>
            <w:proofErr w:type="gramStart"/>
            <w:r w:rsidRPr="006A3867">
              <w:rPr>
                <w:rFonts w:ascii="Times New Roman" w:hAnsi="Times New Roman"/>
                <w:sz w:val="24"/>
                <w:szCs w:val="24"/>
              </w:rPr>
              <w:t>п</w:t>
            </w:r>
            <w:proofErr w:type="spellEnd"/>
            <w:proofErr w:type="gramEnd"/>
            <w:r w:rsidRPr="006A3867">
              <w:rPr>
                <w:rFonts w:ascii="Times New Roman" w:hAnsi="Times New Roman"/>
                <w:sz w:val="24"/>
                <w:szCs w:val="24"/>
              </w:rPr>
              <w:t>/</w:t>
            </w:r>
            <w:proofErr w:type="spellStart"/>
            <w:r w:rsidRPr="006A3867">
              <w:rPr>
                <w:rFonts w:ascii="Times New Roman" w:hAnsi="Times New Roman"/>
                <w:sz w:val="24"/>
                <w:szCs w:val="24"/>
              </w:rPr>
              <w:t>п</w:t>
            </w:r>
            <w:proofErr w:type="spellEnd"/>
            <w:r>
              <w:rPr>
                <w:rFonts w:ascii="Times New Roman" w:hAnsi="Times New Roman"/>
                <w:sz w:val="24"/>
                <w:szCs w:val="24"/>
              </w:rPr>
              <w:t xml:space="preserve">  </w:t>
            </w:r>
          </w:p>
        </w:tc>
        <w:tc>
          <w:tcPr>
            <w:tcW w:w="2835" w:type="dxa"/>
            <w:gridSpan w:val="2"/>
            <w:tcBorders>
              <w:bottom w:val="single" w:sz="4" w:space="0" w:color="auto"/>
            </w:tcBorders>
            <w:vAlign w:val="center"/>
          </w:tcPr>
          <w:p w:rsidR="00B1248B" w:rsidRDefault="00B1248B" w:rsidP="0095320A">
            <w:pPr>
              <w:spacing w:after="0" w:line="240" w:lineRule="auto"/>
              <w:jc w:val="center"/>
              <w:rPr>
                <w:rFonts w:ascii="Times New Roman" w:hAnsi="Times New Roman"/>
                <w:sz w:val="24"/>
                <w:szCs w:val="24"/>
              </w:rPr>
            </w:pPr>
            <w:r>
              <w:rPr>
                <w:rFonts w:ascii="Times New Roman" w:hAnsi="Times New Roman"/>
                <w:sz w:val="24"/>
                <w:szCs w:val="24"/>
              </w:rPr>
              <w:t>Адрес дворовых территорий</w:t>
            </w:r>
          </w:p>
          <w:p w:rsidR="00B1248B" w:rsidRPr="006A3867" w:rsidRDefault="00B1248B" w:rsidP="0095320A">
            <w:pPr>
              <w:spacing w:after="0" w:line="240" w:lineRule="auto"/>
              <w:jc w:val="center"/>
              <w:rPr>
                <w:rFonts w:ascii="Times New Roman" w:hAnsi="Times New Roman"/>
                <w:sz w:val="24"/>
                <w:szCs w:val="24"/>
              </w:rPr>
            </w:pPr>
            <w:r>
              <w:rPr>
                <w:rFonts w:ascii="Times New Roman" w:hAnsi="Times New Roman"/>
                <w:sz w:val="24"/>
                <w:szCs w:val="24"/>
              </w:rPr>
              <w:t>на 2018 год.</w:t>
            </w:r>
          </w:p>
        </w:tc>
        <w:tc>
          <w:tcPr>
            <w:tcW w:w="6804" w:type="dxa"/>
            <w:tcBorders>
              <w:bottom w:val="single" w:sz="4" w:space="0" w:color="auto"/>
            </w:tcBorders>
            <w:vAlign w:val="center"/>
          </w:tcPr>
          <w:p w:rsidR="00B1248B" w:rsidRPr="006A3867" w:rsidRDefault="00B1248B" w:rsidP="0095320A">
            <w:pPr>
              <w:jc w:val="center"/>
              <w:rPr>
                <w:rFonts w:ascii="Times New Roman" w:hAnsi="Times New Roman"/>
                <w:sz w:val="24"/>
                <w:szCs w:val="24"/>
              </w:rPr>
            </w:pPr>
            <w:r w:rsidRPr="006A3867">
              <w:rPr>
                <w:rFonts w:ascii="Times New Roman" w:hAnsi="Times New Roman"/>
                <w:sz w:val="24"/>
                <w:szCs w:val="24"/>
              </w:rPr>
              <w:t>Перечень мероприятий</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28"/>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40</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д.26,30,31</w:t>
            </w:r>
          </w:p>
          <w:p w:rsidR="0095320A" w:rsidRPr="00794DA2" w:rsidRDefault="0095320A" w:rsidP="0095320A">
            <w:pPr>
              <w:spacing w:after="0" w:line="240" w:lineRule="auto"/>
              <w:rPr>
                <w:rFonts w:ascii="Times New Roman" w:eastAsia="Times New Roman" w:hAnsi="Times New Roman" w:cs="Times New Roman"/>
                <w:color w:val="000000"/>
                <w:sz w:val="24"/>
                <w:lang w:eastAsia="ru-RU"/>
              </w:rPr>
            </w:pP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383D10" w:rsidP="0094386B">
            <w:pPr>
              <w:spacing w:after="0" w:line="240" w:lineRule="auto"/>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t>строительство нового п</w:t>
            </w:r>
            <w:r w:rsidR="00B1248B" w:rsidRPr="00794DA2">
              <w:rPr>
                <w:rFonts w:ascii="Times New Roman" w:eastAsia="Times New Roman" w:hAnsi="Times New Roman" w:cs="Times New Roman"/>
                <w:color w:val="000000"/>
                <w:sz w:val="24"/>
                <w:lang w:eastAsia="ru-RU"/>
              </w:rPr>
              <w:t>роезд</w:t>
            </w:r>
            <w:r>
              <w:rPr>
                <w:rFonts w:ascii="Times New Roman" w:eastAsia="Times New Roman" w:hAnsi="Times New Roman" w:cs="Times New Roman"/>
                <w:color w:val="000000"/>
                <w:sz w:val="24"/>
                <w:lang w:eastAsia="ru-RU"/>
              </w:rPr>
              <w:t>а</w:t>
            </w:r>
            <w:r w:rsidR="00B1248B" w:rsidRPr="00794DA2">
              <w:rPr>
                <w:rFonts w:ascii="Times New Roman" w:eastAsia="Times New Roman" w:hAnsi="Times New Roman" w:cs="Times New Roman"/>
                <w:color w:val="000000"/>
                <w:sz w:val="24"/>
                <w:lang w:eastAsia="ru-RU"/>
              </w:rPr>
              <w:t>,</w:t>
            </w:r>
            <w:r>
              <w:rPr>
                <w:rFonts w:ascii="Times New Roman" w:eastAsia="Times New Roman" w:hAnsi="Times New Roman" w:cs="Times New Roman"/>
                <w:color w:val="000000"/>
                <w:sz w:val="24"/>
                <w:lang w:eastAsia="ru-RU"/>
              </w:rPr>
              <w:t xml:space="preserve"> устройство тротуара, строительство контейнерной площадки,</w:t>
            </w:r>
            <w:r w:rsidR="00B1248B" w:rsidRPr="00794DA2">
              <w:rPr>
                <w:rFonts w:ascii="Times New Roman" w:eastAsia="Times New Roman" w:hAnsi="Times New Roman" w:cs="Times New Roman"/>
                <w:color w:val="000000"/>
                <w:sz w:val="24"/>
                <w:lang w:eastAsia="ru-RU"/>
              </w:rPr>
              <w:t xml:space="preserve">  обеспечение освещения, установка</w:t>
            </w:r>
            <w:r w:rsidR="0094386B">
              <w:rPr>
                <w:rFonts w:ascii="Times New Roman" w:eastAsia="Times New Roman" w:hAnsi="Times New Roman" w:cs="Times New Roman"/>
                <w:color w:val="000000"/>
                <w:sz w:val="24"/>
                <w:lang w:eastAsia="ru-RU"/>
              </w:rPr>
              <w:t xml:space="preserve"> скамеек и  урн для мусора.</w:t>
            </w:r>
            <w:r w:rsidR="00B1248B" w:rsidRPr="00794DA2">
              <w:rPr>
                <w:rFonts w:ascii="Times New Roman" w:eastAsia="Times New Roman" w:hAnsi="Times New Roman" w:cs="Times New Roman"/>
                <w:color w:val="000000"/>
                <w:sz w:val="24"/>
                <w:lang w:eastAsia="ru-RU"/>
              </w:rPr>
              <w:br/>
            </w:r>
          </w:p>
        </w:tc>
      </w:tr>
    </w:tbl>
    <w:p w:rsidR="00B1248B" w:rsidRPr="00794DA2" w:rsidRDefault="00B1248B" w:rsidP="00B1248B">
      <w:pPr>
        <w:spacing w:after="0" w:line="240" w:lineRule="auto"/>
        <w:ind w:firstLine="851"/>
        <w:jc w:val="right"/>
        <w:rPr>
          <w:rStyle w:val="s10"/>
          <w:rFonts w:ascii="Times New Roman" w:hAnsi="Times New Roman" w:cs="Times New Roman"/>
          <w:sz w:val="32"/>
          <w:szCs w:val="28"/>
        </w:rPr>
      </w:pPr>
    </w:p>
    <w:p w:rsidR="00B1248B" w:rsidRPr="00794DA2" w:rsidRDefault="00B1248B" w:rsidP="00B1248B">
      <w:pPr>
        <w:spacing w:after="0" w:line="240" w:lineRule="auto"/>
        <w:jc w:val="right"/>
        <w:rPr>
          <w:rStyle w:val="s10"/>
          <w:rFonts w:ascii="Times New Roman" w:hAnsi="Times New Roman" w:cs="Times New Roman"/>
          <w:sz w:val="32"/>
          <w:szCs w:val="28"/>
        </w:rPr>
      </w:pPr>
    </w:p>
    <w:p w:rsidR="00B1248B" w:rsidRPr="00794DA2" w:rsidRDefault="00B1248B" w:rsidP="00B1248B">
      <w:pPr>
        <w:spacing w:after="0" w:line="240" w:lineRule="auto"/>
        <w:jc w:val="right"/>
        <w:rPr>
          <w:rStyle w:val="s10"/>
          <w:rFonts w:ascii="Times New Roman" w:hAnsi="Times New Roman" w:cs="Times New Roman"/>
          <w:sz w:val="32"/>
          <w:szCs w:val="28"/>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B1248B" w:rsidRPr="00794DA2" w:rsidTr="00794DA2">
        <w:trPr>
          <w:trHeight w:val="685"/>
        </w:trPr>
        <w:tc>
          <w:tcPr>
            <w:tcW w:w="675" w:type="dxa"/>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 xml:space="preserve">№ </w:t>
            </w:r>
            <w:proofErr w:type="spellStart"/>
            <w:proofErr w:type="gramStart"/>
            <w:r w:rsidRPr="00794DA2">
              <w:rPr>
                <w:rFonts w:ascii="Times New Roman" w:hAnsi="Times New Roman"/>
                <w:sz w:val="28"/>
                <w:szCs w:val="24"/>
              </w:rPr>
              <w:t>п</w:t>
            </w:r>
            <w:proofErr w:type="spellEnd"/>
            <w:proofErr w:type="gramEnd"/>
            <w:r w:rsidRPr="00794DA2">
              <w:rPr>
                <w:rFonts w:ascii="Times New Roman" w:hAnsi="Times New Roman"/>
                <w:sz w:val="28"/>
                <w:szCs w:val="24"/>
              </w:rPr>
              <w:t>/</w:t>
            </w:r>
            <w:proofErr w:type="spellStart"/>
            <w:r w:rsidRPr="00794DA2">
              <w:rPr>
                <w:rFonts w:ascii="Times New Roman" w:hAnsi="Times New Roman"/>
                <w:sz w:val="28"/>
                <w:szCs w:val="24"/>
              </w:rPr>
              <w:t>п</w:t>
            </w:r>
            <w:proofErr w:type="spellEnd"/>
            <w:r w:rsidRPr="00794DA2">
              <w:rPr>
                <w:rFonts w:ascii="Times New Roman" w:hAnsi="Times New Roman"/>
                <w:sz w:val="28"/>
                <w:szCs w:val="24"/>
              </w:rPr>
              <w:t xml:space="preserve">  </w:t>
            </w:r>
          </w:p>
        </w:tc>
        <w:tc>
          <w:tcPr>
            <w:tcW w:w="2835" w:type="dxa"/>
            <w:gridSpan w:val="2"/>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Адрес дворовых территорий</w:t>
            </w:r>
          </w:p>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2019 год.</w:t>
            </w:r>
          </w:p>
        </w:tc>
        <w:tc>
          <w:tcPr>
            <w:tcW w:w="6804" w:type="dxa"/>
            <w:tcBorders>
              <w:bottom w:val="single" w:sz="4" w:space="0" w:color="auto"/>
            </w:tcBorders>
            <w:vAlign w:val="center"/>
          </w:tcPr>
          <w:p w:rsidR="00B1248B" w:rsidRPr="00794DA2" w:rsidRDefault="00B1248B" w:rsidP="0095320A">
            <w:pPr>
              <w:jc w:val="center"/>
              <w:rPr>
                <w:rFonts w:ascii="Times New Roman" w:hAnsi="Times New Roman"/>
                <w:sz w:val="28"/>
                <w:szCs w:val="24"/>
              </w:rPr>
            </w:pPr>
            <w:r w:rsidRPr="00794DA2">
              <w:rPr>
                <w:rFonts w:ascii="Times New Roman" w:hAnsi="Times New Roman"/>
                <w:sz w:val="28"/>
                <w:szCs w:val="24"/>
              </w:rPr>
              <w:t>Перечень мероприятий</w:t>
            </w:r>
          </w:p>
        </w:tc>
      </w:tr>
      <w:tr w:rsidR="00D772B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5"/>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772BB" w:rsidRPr="00794DA2" w:rsidRDefault="00D772BB" w:rsidP="0095320A">
            <w:pPr>
              <w:pStyle w:val="a3"/>
              <w:numPr>
                <w:ilvl w:val="0"/>
                <w:numId w:val="29"/>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1</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D772BB" w:rsidRPr="00794DA2" w:rsidRDefault="00D772BB" w:rsidP="003C41F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д.1,4</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D772BB" w:rsidRPr="00794DA2" w:rsidRDefault="00D772BB" w:rsidP="00D772BB">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 xml:space="preserve">ремонт дворовых проездов, ремонт дворовых тротуаров,  установка урн для мусора, скамеек, </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 </w:t>
            </w:r>
          </w:p>
          <w:p w:rsidR="008F2AAD" w:rsidRPr="00794DA2" w:rsidRDefault="008F2AAD" w:rsidP="00D772BB">
            <w:pPr>
              <w:spacing w:after="0" w:line="240" w:lineRule="auto"/>
              <w:rPr>
                <w:rFonts w:ascii="Times New Roman" w:eastAsia="Times New Roman" w:hAnsi="Times New Roman" w:cs="Times New Roman"/>
                <w:color w:val="000000"/>
                <w:sz w:val="24"/>
                <w:lang w:eastAsia="ru-RU"/>
              </w:rPr>
            </w:pP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17"/>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29"/>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2</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д.2</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ремонт дворовых тротуаров,  установка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9"/>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29"/>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3</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д.3, д.7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br/>
              <w:t xml:space="preserve">оборудование детских площадок, </w:t>
            </w:r>
            <w:r w:rsidRPr="00794DA2">
              <w:rPr>
                <w:rFonts w:ascii="Times New Roman" w:eastAsia="Times New Roman" w:hAnsi="Times New Roman" w:cs="Times New Roman"/>
                <w:color w:val="000000"/>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29"/>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8</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д.5,д.6а, д.6б</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урн для мусора,</w:t>
            </w:r>
            <w:r w:rsidRPr="00794DA2">
              <w:rPr>
                <w:rFonts w:ascii="Times New Roman" w:eastAsia="Times New Roman" w:hAnsi="Times New Roman" w:cs="Times New Roman"/>
                <w:color w:val="000000"/>
                <w:sz w:val="24"/>
                <w:lang w:eastAsia="ru-RU"/>
              </w:rPr>
              <w:br/>
              <w:t>оборудование детских площадок, ремонт дворовых тротуаров,</w:t>
            </w:r>
            <w:r w:rsidRPr="00794DA2">
              <w:rPr>
                <w:rFonts w:ascii="Times New Roman" w:eastAsia="Times New Roman" w:hAnsi="Times New Roman" w:cs="Times New Roman"/>
                <w:color w:val="000000"/>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29"/>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9</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 xml:space="preserve">Республика Мордовия, Атяшевский район, р.п. </w:t>
            </w:r>
            <w:proofErr w:type="gramStart"/>
            <w:r w:rsidRPr="00794DA2">
              <w:rPr>
                <w:rFonts w:ascii="Times New Roman" w:eastAsia="Times New Roman" w:hAnsi="Times New Roman" w:cs="Times New Roman"/>
                <w:color w:val="000000"/>
                <w:sz w:val="24"/>
                <w:lang w:eastAsia="ru-RU"/>
              </w:rPr>
              <w:t>Атяшево, микрорайон-2, д.11, д.12, д.14, д.14 а, д.16, д.18</w:t>
            </w:r>
            <w:proofErr w:type="gramEnd"/>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ремонт детских площадок, ремонт дворовых тротуаров.</w:t>
            </w:r>
            <w:r w:rsidRPr="00794DA2">
              <w:rPr>
                <w:rFonts w:ascii="Times New Roman" w:eastAsia="Times New Roman" w:hAnsi="Times New Roman" w:cs="Times New Roman"/>
                <w:color w:val="000000"/>
                <w:sz w:val="24"/>
                <w:lang w:eastAsia="ru-RU"/>
              </w:rPr>
              <w:br/>
              <w:t xml:space="preserve"> </w:t>
            </w:r>
          </w:p>
        </w:tc>
      </w:tr>
      <w:tr w:rsidR="0095320A"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320A" w:rsidRPr="00794DA2" w:rsidRDefault="0095320A" w:rsidP="0095320A">
            <w:pPr>
              <w:pStyle w:val="a3"/>
              <w:numPr>
                <w:ilvl w:val="0"/>
                <w:numId w:val="29"/>
              </w:numPr>
              <w:spacing w:after="0" w:line="240" w:lineRule="auto"/>
              <w:jc w:val="right"/>
              <w:rPr>
                <w:rFonts w:ascii="Times New Roman" w:eastAsia="Times New Roman" w:hAnsi="Times New Roman" w:cs="Times New Roman"/>
                <w:color w:val="000000"/>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д.6, д.7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установка скамеек,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w:t>
            </w:r>
          </w:p>
        </w:tc>
      </w:tr>
      <w:tr w:rsidR="0095320A"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320A" w:rsidRPr="00794DA2" w:rsidRDefault="0095320A" w:rsidP="0095320A">
            <w:pPr>
              <w:pStyle w:val="a3"/>
              <w:numPr>
                <w:ilvl w:val="0"/>
                <w:numId w:val="29"/>
              </w:numPr>
              <w:spacing w:after="0" w:line="240" w:lineRule="auto"/>
              <w:jc w:val="right"/>
              <w:rPr>
                <w:rFonts w:ascii="Times New Roman" w:eastAsia="Times New Roman" w:hAnsi="Times New Roman" w:cs="Times New Roman"/>
                <w:color w:val="000000"/>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д.8</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color w:val="000000"/>
                <w:sz w:val="24"/>
                <w:lang w:eastAsia="ru-RU"/>
              </w:rPr>
              <w:br/>
              <w:t xml:space="preserve">оборудование детских площадок, </w:t>
            </w:r>
            <w:r w:rsidRPr="00794DA2">
              <w:rPr>
                <w:rFonts w:ascii="Times New Roman" w:eastAsia="Times New Roman" w:hAnsi="Times New Roman" w:cs="Times New Roman"/>
                <w:color w:val="000000"/>
                <w:sz w:val="24"/>
                <w:lang w:eastAsia="ru-RU"/>
              </w:rPr>
              <w:br/>
              <w:t xml:space="preserve"> оборудование автомобильных парковок</w:t>
            </w:r>
          </w:p>
        </w:tc>
      </w:tr>
    </w:tbl>
    <w:p w:rsidR="00B1248B" w:rsidRPr="00794DA2" w:rsidRDefault="00B1248B" w:rsidP="00B1248B">
      <w:pPr>
        <w:spacing w:after="0" w:line="240" w:lineRule="auto"/>
        <w:jc w:val="right"/>
        <w:rPr>
          <w:rStyle w:val="s10"/>
          <w:rFonts w:ascii="Times New Roman" w:hAnsi="Times New Roman" w:cs="Times New Roman"/>
          <w:sz w:val="32"/>
          <w:szCs w:val="28"/>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B1248B" w:rsidRPr="00794DA2" w:rsidTr="00794DA2">
        <w:trPr>
          <w:trHeight w:val="685"/>
        </w:trPr>
        <w:tc>
          <w:tcPr>
            <w:tcW w:w="675" w:type="dxa"/>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 xml:space="preserve">№ </w:t>
            </w:r>
            <w:proofErr w:type="spellStart"/>
            <w:proofErr w:type="gramStart"/>
            <w:r w:rsidRPr="00794DA2">
              <w:rPr>
                <w:rFonts w:ascii="Times New Roman" w:hAnsi="Times New Roman"/>
                <w:sz w:val="28"/>
                <w:szCs w:val="24"/>
              </w:rPr>
              <w:t>п</w:t>
            </w:r>
            <w:proofErr w:type="spellEnd"/>
            <w:proofErr w:type="gramEnd"/>
            <w:r w:rsidRPr="00794DA2">
              <w:rPr>
                <w:rFonts w:ascii="Times New Roman" w:hAnsi="Times New Roman"/>
                <w:sz w:val="28"/>
                <w:szCs w:val="24"/>
              </w:rPr>
              <w:t>/</w:t>
            </w:r>
            <w:proofErr w:type="spellStart"/>
            <w:r w:rsidRPr="00794DA2">
              <w:rPr>
                <w:rFonts w:ascii="Times New Roman" w:hAnsi="Times New Roman"/>
                <w:sz w:val="28"/>
                <w:szCs w:val="24"/>
              </w:rPr>
              <w:t>п</w:t>
            </w:r>
            <w:proofErr w:type="spellEnd"/>
            <w:r w:rsidRPr="00794DA2">
              <w:rPr>
                <w:rFonts w:ascii="Times New Roman" w:hAnsi="Times New Roman"/>
                <w:sz w:val="28"/>
                <w:szCs w:val="24"/>
              </w:rPr>
              <w:t xml:space="preserve">  </w:t>
            </w:r>
          </w:p>
        </w:tc>
        <w:tc>
          <w:tcPr>
            <w:tcW w:w="2835" w:type="dxa"/>
            <w:gridSpan w:val="2"/>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Адрес дворовых территорий</w:t>
            </w:r>
          </w:p>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 xml:space="preserve"> на 2020 год</w:t>
            </w:r>
          </w:p>
        </w:tc>
        <w:tc>
          <w:tcPr>
            <w:tcW w:w="6804" w:type="dxa"/>
            <w:tcBorders>
              <w:bottom w:val="single" w:sz="4" w:space="0" w:color="auto"/>
            </w:tcBorders>
            <w:vAlign w:val="center"/>
          </w:tcPr>
          <w:p w:rsidR="00B1248B" w:rsidRPr="00794DA2" w:rsidRDefault="00B1248B" w:rsidP="0095320A">
            <w:pPr>
              <w:jc w:val="center"/>
              <w:rPr>
                <w:rFonts w:ascii="Times New Roman" w:hAnsi="Times New Roman"/>
                <w:sz w:val="28"/>
                <w:szCs w:val="24"/>
              </w:rPr>
            </w:pPr>
            <w:r w:rsidRPr="00794DA2">
              <w:rPr>
                <w:rFonts w:ascii="Times New Roman" w:hAnsi="Times New Roman"/>
                <w:sz w:val="28"/>
                <w:szCs w:val="24"/>
              </w:rPr>
              <w:t>Перечень мероприятий</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3"/>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0"/>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14</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д.7а</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обеспечение освещения, установка скамеек,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 ремонт дворовых тротуаров.</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0"/>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15</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д.8</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обеспечение освещения, установка урн для мусора,</w:t>
            </w:r>
            <w:r w:rsidRPr="00794DA2">
              <w:rPr>
                <w:rFonts w:ascii="Times New Roman" w:eastAsia="Times New Roman" w:hAnsi="Times New Roman" w:cs="Times New Roman"/>
                <w:color w:val="000000"/>
                <w:sz w:val="24"/>
                <w:lang w:eastAsia="ru-RU"/>
              </w:rPr>
              <w:br w:type="page"/>
              <w:t>оборудование детских площадок.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5"/>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0"/>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16</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д.8а, д.10</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обеспечение освещения, установка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4"/>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0"/>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17</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д.9</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установка скамеек,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 строительство дворовых тротуаров.</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0"/>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39</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д.25</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color w:val="000000"/>
                <w:sz w:val="24"/>
                <w:lang w:eastAsia="ru-RU"/>
              </w:rPr>
              <w:br/>
              <w:t xml:space="preserve">оборудование детских площадок, </w:t>
            </w:r>
            <w:r w:rsidRPr="00794DA2">
              <w:rPr>
                <w:rFonts w:ascii="Times New Roman" w:eastAsia="Times New Roman" w:hAnsi="Times New Roman" w:cs="Times New Roman"/>
                <w:color w:val="000000"/>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0"/>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45</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ул</w:t>
            </w:r>
            <w:proofErr w:type="gramStart"/>
            <w:r w:rsidRPr="00794DA2">
              <w:rPr>
                <w:rFonts w:ascii="Times New Roman" w:eastAsia="Times New Roman" w:hAnsi="Times New Roman" w:cs="Times New Roman"/>
                <w:color w:val="000000"/>
                <w:sz w:val="24"/>
                <w:lang w:eastAsia="ru-RU"/>
              </w:rPr>
              <w:t>.Г</w:t>
            </w:r>
            <w:proofErr w:type="gramEnd"/>
            <w:r w:rsidRPr="00794DA2">
              <w:rPr>
                <w:rFonts w:ascii="Times New Roman" w:eastAsia="Times New Roman" w:hAnsi="Times New Roman" w:cs="Times New Roman"/>
                <w:color w:val="000000"/>
                <w:sz w:val="24"/>
                <w:lang w:eastAsia="ru-RU"/>
              </w:rPr>
              <w:t>ражданская, д.24</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обеспечение освещения, установка скамеек, урн для мусора, строительство дворовых тротуаров,</w:t>
            </w:r>
            <w:r w:rsidRPr="00794DA2">
              <w:rPr>
                <w:rFonts w:ascii="Times New Roman" w:eastAsia="Times New Roman" w:hAnsi="Times New Roman" w:cs="Times New Roman"/>
                <w:color w:val="000000"/>
                <w:sz w:val="24"/>
                <w:lang w:eastAsia="ru-RU"/>
              </w:rPr>
              <w:br/>
              <w:t xml:space="preserve">оборудование детских площадок, </w:t>
            </w:r>
            <w:r w:rsidRPr="00794DA2">
              <w:rPr>
                <w:rFonts w:ascii="Times New Roman" w:eastAsia="Times New Roman" w:hAnsi="Times New Roman" w:cs="Times New Roman"/>
                <w:color w:val="000000"/>
                <w:sz w:val="24"/>
                <w:lang w:eastAsia="ru-RU"/>
              </w:rPr>
              <w:br/>
              <w:t xml:space="preserve"> оборудование автомобильных парковок</w:t>
            </w:r>
          </w:p>
        </w:tc>
      </w:tr>
      <w:tr w:rsidR="0095320A"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320A" w:rsidRPr="00794DA2" w:rsidRDefault="0095320A" w:rsidP="0095320A">
            <w:pPr>
              <w:pStyle w:val="a3"/>
              <w:numPr>
                <w:ilvl w:val="0"/>
                <w:numId w:val="30"/>
              </w:numPr>
              <w:spacing w:after="0" w:line="240" w:lineRule="auto"/>
              <w:jc w:val="right"/>
              <w:rPr>
                <w:rFonts w:ascii="Times New Roman" w:eastAsia="Times New Roman" w:hAnsi="Times New Roman" w:cs="Times New Roman"/>
                <w:color w:val="000000"/>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д.28,д.29</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color w:val="000000"/>
                <w:sz w:val="24"/>
                <w:lang w:eastAsia="ru-RU"/>
              </w:rPr>
              <w:br/>
              <w:t xml:space="preserve">оборудование детских площадок, </w:t>
            </w:r>
            <w:r w:rsidRPr="00794DA2">
              <w:rPr>
                <w:rFonts w:ascii="Times New Roman" w:eastAsia="Times New Roman" w:hAnsi="Times New Roman" w:cs="Times New Roman"/>
                <w:color w:val="000000"/>
                <w:sz w:val="24"/>
                <w:lang w:eastAsia="ru-RU"/>
              </w:rPr>
              <w:br/>
              <w:t xml:space="preserve"> оборудование автомобильных парковок</w:t>
            </w:r>
          </w:p>
        </w:tc>
      </w:tr>
      <w:tr w:rsidR="0095320A"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320A" w:rsidRPr="00794DA2" w:rsidRDefault="0095320A" w:rsidP="0095320A">
            <w:pPr>
              <w:pStyle w:val="a3"/>
              <w:numPr>
                <w:ilvl w:val="0"/>
                <w:numId w:val="30"/>
              </w:numPr>
              <w:spacing w:after="0" w:line="240" w:lineRule="auto"/>
              <w:jc w:val="right"/>
              <w:rPr>
                <w:rFonts w:ascii="Times New Roman" w:eastAsia="Times New Roman" w:hAnsi="Times New Roman" w:cs="Times New Roman"/>
                <w:color w:val="000000"/>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p>
        </w:tc>
      </w:tr>
    </w:tbl>
    <w:p w:rsidR="00B1248B" w:rsidRPr="00794DA2" w:rsidRDefault="00B1248B" w:rsidP="00B1248B">
      <w:pPr>
        <w:spacing w:after="0" w:line="240" w:lineRule="auto"/>
        <w:jc w:val="right"/>
        <w:rPr>
          <w:rStyle w:val="s10"/>
          <w:rFonts w:ascii="Times New Roman" w:hAnsi="Times New Roman" w:cs="Times New Roman"/>
          <w:sz w:val="32"/>
          <w:szCs w:val="28"/>
        </w:rPr>
      </w:pPr>
    </w:p>
    <w:p w:rsidR="00B1248B" w:rsidRPr="00794DA2" w:rsidRDefault="00B1248B" w:rsidP="00B1248B">
      <w:pPr>
        <w:spacing w:after="0" w:line="240" w:lineRule="auto"/>
        <w:jc w:val="right"/>
        <w:rPr>
          <w:rStyle w:val="s10"/>
          <w:rFonts w:ascii="Times New Roman" w:hAnsi="Times New Roman" w:cs="Times New Roman"/>
          <w:sz w:val="32"/>
          <w:szCs w:val="28"/>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B1248B" w:rsidRPr="00794DA2" w:rsidTr="00794DA2">
        <w:trPr>
          <w:trHeight w:val="685"/>
        </w:trPr>
        <w:tc>
          <w:tcPr>
            <w:tcW w:w="675" w:type="dxa"/>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 xml:space="preserve">№ </w:t>
            </w:r>
            <w:proofErr w:type="spellStart"/>
            <w:proofErr w:type="gramStart"/>
            <w:r w:rsidRPr="00794DA2">
              <w:rPr>
                <w:rFonts w:ascii="Times New Roman" w:hAnsi="Times New Roman"/>
                <w:sz w:val="28"/>
                <w:szCs w:val="24"/>
              </w:rPr>
              <w:t>п</w:t>
            </w:r>
            <w:proofErr w:type="spellEnd"/>
            <w:proofErr w:type="gramEnd"/>
            <w:r w:rsidRPr="00794DA2">
              <w:rPr>
                <w:rFonts w:ascii="Times New Roman" w:hAnsi="Times New Roman"/>
                <w:sz w:val="28"/>
                <w:szCs w:val="24"/>
              </w:rPr>
              <w:t>/</w:t>
            </w:r>
            <w:proofErr w:type="spellStart"/>
            <w:r w:rsidRPr="00794DA2">
              <w:rPr>
                <w:rFonts w:ascii="Times New Roman" w:hAnsi="Times New Roman"/>
                <w:sz w:val="28"/>
                <w:szCs w:val="24"/>
              </w:rPr>
              <w:t>п</w:t>
            </w:r>
            <w:proofErr w:type="spellEnd"/>
            <w:r w:rsidRPr="00794DA2">
              <w:rPr>
                <w:rFonts w:ascii="Times New Roman" w:hAnsi="Times New Roman"/>
                <w:sz w:val="28"/>
                <w:szCs w:val="24"/>
              </w:rPr>
              <w:t xml:space="preserve">  </w:t>
            </w:r>
          </w:p>
        </w:tc>
        <w:tc>
          <w:tcPr>
            <w:tcW w:w="2835" w:type="dxa"/>
            <w:gridSpan w:val="2"/>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Адрес дворовых территорий</w:t>
            </w:r>
          </w:p>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на 2021 год</w:t>
            </w:r>
          </w:p>
        </w:tc>
        <w:tc>
          <w:tcPr>
            <w:tcW w:w="6804" w:type="dxa"/>
            <w:tcBorders>
              <w:bottom w:val="single" w:sz="4" w:space="0" w:color="auto"/>
            </w:tcBorders>
            <w:vAlign w:val="center"/>
          </w:tcPr>
          <w:p w:rsidR="00B1248B" w:rsidRPr="00794DA2" w:rsidRDefault="00B1248B" w:rsidP="0095320A">
            <w:pPr>
              <w:jc w:val="center"/>
              <w:rPr>
                <w:rFonts w:ascii="Times New Roman" w:hAnsi="Times New Roman"/>
                <w:sz w:val="28"/>
                <w:szCs w:val="24"/>
              </w:rPr>
            </w:pPr>
            <w:r w:rsidRPr="00794DA2">
              <w:rPr>
                <w:rFonts w:ascii="Times New Roman" w:hAnsi="Times New Roman"/>
                <w:sz w:val="28"/>
                <w:szCs w:val="24"/>
              </w:rPr>
              <w:t>Перечень мероприятий</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1"/>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33</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 xml:space="preserve">Республика Мордовия, Атяшевский район, р.п. </w:t>
            </w:r>
            <w:r w:rsidRPr="00794DA2">
              <w:rPr>
                <w:rFonts w:ascii="Times New Roman" w:eastAsia="Times New Roman" w:hAnsi="Times New Roman" w:cs="Times New Roman"/>
                <w:sz w:val="24"/>
                <w:lang w:eastAsia="ru-RU"/>
              </w:rPr>
              <w:lastRenderedPageBreak/>
              <w:t>Атяшево, микрорайон-1, д.15, д.16</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lastRenderedPageBreak/>
              <w:t>обеспечение освещения, установка скамеек, урн для мусора,</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r>
            <w:r w:rsidRPr="00794DA2">
              <w:rPr>
                <w:rFonts w:ascii="Times New Roman" w:eastAsia="Times New Roman" w:hAnsi="Times New Roman" w:cs="Times New Roman"/>
                <w:sz w:val="24"/>
                <w:lang w:eastAsia="ru-RU"/>
              </w:rPr>
              <w:lastRenderedPageBreak/>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1"/>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lastRenderedPageBreak/>
              <w:t>36</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микрорайон-1, д.22, д.23, д.24</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1"/>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41</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микрорайон-1, д.27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1"/>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48</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ул</w:t>
            </w:r>
            <w:proofErr w:type="gramStart"/>
            <w:r w:rsidRPr="00794DA2">
              <w:rPr>
                <w:rFonts w:ascii="Times New Roman" w:eastAsia="Times New Roman" w:hAnsi="Times New Roman" w:cs="Times New Roman"/>
                <w:sz w:val="24"/>
                <w:lang w:eastAsia="ru-RU"/>
              </w:rPr>
              <w:t>.П</w:t>
            </w:r>
            <w:proofErr w:type="gramEnd"/>
            <w:r w:rsidRPr="00794DA2">
              <w:rPr>
                <w:rFonts w:ascii="Times New Roman" w:eastAsia="Times New Roman" w:hAnsi="Times New Roman" w:cs="Times New Roman"/>
                <w:sz w:val="24"/>
                <w:lang w:eastAsia="ru-RU"/>
              </w:rPr>
              <w:t>ервомайская, д.83</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95320A"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320A" w:rsidRPr="00794DA2" w:rsidRDefault="0095320A" w:rsidP="0095320A">
            <w:pPr>
              <w:pStyle w:val="a3"/>
              <w:numPr>
                <w:ilvl w:val="0"/>
                <w:numId w:val="31"/>
              </w:numPr>
              <w:spacing w:after="0" w:line="240" w:lineRule="auto"/>
              <w:jc w:val="right"/>
              <w:rPr>
                <w:rFonts w:ascii="Times New Roman" w:eastAsia="Times New Roman" w:hAnsi="Times New Roman" w:cs="Times New Roman"/>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д.1, д.1а</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обеспечение освещения, установка скамеек,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 ремонт дворовых тротуаров.</w:t>
            </w:r>
          </w:p>
        </w:tc>
      </w:tr>
      <w:tr w:rsidR="0095320A"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320A" w:rsidRPr="00794DA2" w:rsidRDefault="0095320A" w:rsidP="0095320A">
            <w:pPr>
              <w:pStyle w:val="a3"/>
              <w:numPr>
                <w:ilvl w:val="0"/>
                <w:numId w:val="31"/>
              </w:numPr>
              <w:spacing w:after="0" w:line="240" w:lineRule="auto"/>
              <w:jc w:val="right"/>
              <w:rPr>
                <w:rFonts w:ascii="Times New Roman" w:eastAsia="Times New Roman" w:hAnsi="Times New Roman" w:cs="Times New Roman"/>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д.2, д.3, д.9</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 xml:space="preserve"> установка скамеек,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 ремонт дворовых тротуаров.</w:t>
            </w:r>
          </w:p>
        </w:tc>
      </w:tr>
    </w:tbl>
    <w:p w:rsidR="00B1248B" w:rsidRPr="00794DA2" w:rsidRDefault="00B1248B" w:rsidP="00B1248B">
      <w:pPr>
        <w:spacing w:after="0" w:line="240" w:lineRule="auto"/>
        <w:jc w:val="right"/>
        <w:rPr>
          <w:rStyle w:val="s10"/>
          <w:rFonts w:ascii="Times New Roman" w:hAnsi="Times New Roman" w:cs="Times New Roman"/>
          <w:sz w:val="32"/>
          <w:szCs w:val="28"/>
        </w:rPr>
      </w:pPr>
    </w:p>
    <w:p w:rsidR="00B1248B" w:rsidRPr="00794DA2" w:rsidRDefault="00B1248B" w:rsidP="00B1248B">
      <w:pPr>
        <w:spacing w:after="0" w:line="240" w:lineRule="auto"/>
        <w:jc w:val="right"/>
        <w:rPr>
          <w:rStyle w:val="s10"/>
          <w:rFonts w:ascii="Times New Roman" w:hAnsi="Times New Roman" w:cs="Times New Roman"/>
          <w:sz w:val="32"/>
          <w:szCs w:val="28"/>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B1248B" w:rsidRPr="00794DA2" w:rsidTr="00794DA2">
        <w:trPr>
          <w:trHeight w:val="685"/>
        </w:trPr>
        <w:tc>
          <w:tcPr>
            <w:tcW w:w="675" w:type="dxa"/>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 xml:space="preserve">№ </w:t>
            </w:r>
            <w:proofErr w:type="spellStart"/>
            <w:proofErr w:type="gramStart"/>
            <w:r w:rsidRPr="00794DA2">
              <w:rPr>
                <w:rFonts w:ascii="Times New Roman" w:hAnsi="Times New Roman"/>
                <w:sz w:val="28"/>
                <w:szCs w:val="24"/>
              </w:rPr>
              <w:t>п</w:t>
            </w:r>
            <w:proofErr w:type="spellEnd"/>
            <w:proofErr w:type="gramEnd"/>
            <w:r w:rsidRPr="00794DA2">
              <w:rPr>
                <w:rFonts w:ascii="Times New Roman" w:hAnsi="Times New Roman"/>
                <w:sz w:val="28"/>
                <w:szCs w:val="24"/>
              </w:rPr>
              <w:t>/</w:t>
            </w:r>
            <w:proofErr w:type="spellStart"/>
            <w:r w:rsidRPr="00794DA2">
              <w:rPr>
                <w:rFonts w:ascii="Times New Roman" w:hAnsi="Times New Roman"/>
                <w:sz w:val="28"/>
                <w:szCs w:val="24"/>
              </w:rPr>
              <w:t>п</w:t>
            </w:r>
            <w:proofErr w:type="spellEnd"/>
            <w:r w:rsidRPr="00794DA2">
              <w:rPr>
                <w:rFonts w:ascii="Times New Roman" w:hAnsi="Times New Roman"/>
                <w:sz w:val="28"/>
                <w:szCs w:val="24"/>
              </w:rPr>
              <w:t xml:space="preserve">  </w:t>
            </w:r>
          </w:p>
        </w:tc>
        <w:tc>
          <w:tcPr>
            <w:tcW w:w="2835" w:type="dxa"/>
            <w:gridSpan w:val="2"/>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Адрес дворовых территорий</w:t>
            </w:r>
          </w:p>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на 2022 год.</w:t>
            </w:r>
          </w:p>
        </w:tc>
        <w:tc>
          <w:tcPr>
            <w:tcW w:w="6804" w:type="dxa"/>
            <w:tcBorders>
              <w:bottom w:val="single" w:sz="4" w:space="0" w:color="auto"/>
            </w:tcBorders>
            <w:vAlign w:val="center"/>
          </w:tcPr>
          <w:p w:rsidR="00B1248B" w:rsidRPr="00794DA2" w:rsidRDefault="00B1248B" w:rsidP="0095320A">
            <w:pPr>
              <w:jc w:val="center"/>
              <w:rPr>
                <w:rFonts w:ascii="Times New Roman" w:hAnsi="Times New Roman"/>
                <w:sz w:val="28"/>
                <w:szCs w:val="24"/>
              </w:rPr>
            </w:pPr>
            <w:r w:rsidRPr="00794DA2">
              <w:rPr>
                <w:rFonts w:ascii="Times New Roman" w:hAnsi="Times New Roman"/>
                <w:sz w:val="28"/>
                <w:szCs w:val="24"/>
              </w:rPr>
              <w:t>Перечень мероприятий</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2"/>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29</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микрорайон-1, д.11, д.12</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2"/>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31</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микрорайон-1, д.13, д.14</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2"/>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44</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ул</w:t>
            </w:r>
            <w:proofErr w:type="gramStart"/>
            <w:r w:rsidRPr="00794DA2">
              <w:rPr>
                <w:rFonts w:ascii="Times New Roman" w:eastAsia="Times New Roman" w:hAnsi="Times New Roman" w:cs="Times New Roman"/>
                <w:sz w:val="24"/>
                <w:lang w:eastAsia="ru-RU"/>
              </w:rPr>
              <w:t>.П</w:t>
            </w:r>
            <w:proofErr w:type="gramEnd"/>
            <w:r w:rsidRPr="00794DA2">
              <w:rPr>
                <w:rFonts w:ascii="Times New Roman" w:eastAsia="Times New Roman" w:hAnsi="Times New Roman" w:cs="Times New Roman"/>
                <w:sz w:val="24"/>
                <w:lang w:eastAsia="ru-RU"/>
              </w:rPr>
              <w:t>ервомайская, д.46</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строительство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2"/>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46</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ул</w:t>
            </w:r>
            <w:proofErr w:type="gramStart"/>
            <w:r w:rsidRPr="00794DA2">
              <w:rPr>
                <w:rFonts w:ascii="Times New Roman" w:eastAsia="Times New Roman" w:hAnsi="Times New Roman" w:cs="Times New Roman"/>
                <w:sz w:val="24"/>
                <w:lang w:eastAsia="ru-RU"/>
              </w:rPr>
              <w:t>.М</w:t>
            </w:r>
            <w:proofErr w:type="gramEnd"/>
            <w:r w:rsidRPr="00794DA2">
              <w:rPr>
                <w:rFonts w:ascii="Times New Roman" w:eastAsia="Times New Roman" w:hAnsi="Times New Roman" w:cs="Times New Roman"/>
                <w:sz w:val="24"/>
                <w:lang w:eastAsia="ru-RU"/>
              </w:rPr>
              <w:t>еханизаторов, д.14</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2"/>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47</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 xml:space="preserve">Республика Мордовия, Атяшевский район, р.п. Атяшево, </w:t>
            </w:r>
            <w:proofErr w:type="gramStart"/>
            <w:r w:rsidRPr="00794DA2">
              <w:rPr>
                <w:rFonts w:ascii="Times New Roman" w:eastAsia="Times New Roman" w:hAnsi="Times New Roman" w:cs="Times New Roman"/>
                <w:sz w:val="24"/>
                <w:lang w:eastAsia="ru-RU"/>
              </w:rPr>
              <w:t>Первомайская</w:t>
            </w:r>
            <w:proofErr w:type="gramEnd"/>
            <w:r w:rsidRPr="00794DA2">
              <w:rPr>
                <w:rFonts w:ascii="Times New Roman" w:eastAsia="Times New Roman" w:hAnsi="Times New Roman" w:cs="Times New Roman"/>
                <w:sz w:val="24"/>
                <w:lang w:eastAsia="ru-RU"/>
              </w:rPr>
              <w:t>, д.34е</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95320A"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320A" w:rsidRPr="00794DA2" w:rsidRDefault="0095320A" w:rsidP="0095320A">
            <w:pPr>
              <w:pStyle w:val="a3"/>
              <w:numPr>
                <w:ilvl w:val="0"/>
                <w:numId w:val="32"/>
              </w:numPr>
              <w:spacing w:after="0" w:line="240" w:lineRule="auto"/>
              <w:jc w:val="right"/>
              <w:rPr>
                <w:rFonts w:ascii="Times New Roman" w:eastAsia="Times New Roman" w:hAnsi="Times New Roman" w:cs="Times New Roman"/>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 xml:space="preserve">Республика Мордовия, Атяшевский район, р.п. Атяшево, микрорайон-1, </w:t>
            </w:r>
            <w:r w:rsidRPr="00794DA2">
              <w:rPr>
                <w:rFonts w:ascii="Times New Roman" w:eastAsia="Times New Roman" w:hAnsi="Times New Roman" w:cs="Times New Roman"/>
                <w:color w:val="000000"/>
                <w:sz w:val="24"/>
                <w:lang w:eastAsia="ru-RU"/>
              </w:rPr>
              <w:lastRenderedPageBreak/>
              <w:t>д.4, д.5</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lastRenderedPageBreak/>
              <w:t>ремонт дворовых проездов,  обеспечение освещения, установка скамеек,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w:t>
            </w:r>
          </w:p>
        </w:tc>
      </w:tr>
      <w:tr w:rsidR="0095320A"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320A" w:rsidRPr="00794DA2" w:rsidRDefault="0095320A" w:rsidP="0095320A">
            <w:pPr>
              <w:pStyle w:val="a3"/>
              <w:numPr>
                <w:ilvl w:val="0"/>
                <w:numId w:val="32"/>
              </w:numPr>
              <w:spacing w:after="0" w:line="240" w:lineRule="auto"/>
              <w:jc w:val="right"/>
              <w:rPr>
                <w:rFonts w:ascii="Times New Roman" w:eastAsia="Times New Roman" w:hAnsi="Times New Roman" w:cs="Times New Roman"/>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ул.Б.Зайцева, 2б</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обеспечение освещения, установка скамеек, урн для мусора, строительство дворовых тротуаров,</w:t>
            </w:r>
            <w:r w:rsidRPr="00794DA2">
              <w:rPr>
                <w:rFonts w:ascii="Times New Roman" w:eastAsia="Times New Roman" w:hAnsi="Times New Roman" w:cs="Times New Roman"/>
                <w:color w:val="000000"/>
                <w:sz w:val="24"/>
                <w:lang w:eastAsia="ru-RU"/>
              </w:rPr>
              <w:br/>
              <w:t xml:space="preserve">оборудование детских площадок, </w:t>
            </w:r>
            <w:r w:rsidRPr="00794DA2">
              <w:rPr>
                <w:rFonts w:ascii="Times New Roman" w:eastAsia="Times New Roman" w:hAnsi="Times New Roman" w:cs="Times New Roman"/>
                <w:color w:val="000000"/>
                <w:sz w:val="24"/>
                <w:lang w:eastAsia="ru-RU"/>
              </w:rPr>
              <w:br/>
              <w:t xml:space="preserve"> оборудование автомобильных парковок</w:t>
            </w:r>
          </w:p>
        </w:tc>
      </w:tr>
    </w:tbl>
    <w:p w:rsidR="00B1248B" w:rsidRPr="00794DA2" w:rsidRDefault="00B1248B" w:rsidP="00B1248B">
      <w:pPr>
        <w:spacing w:after="0" w:line="240" w:lineRule="auto"/>
        <w:jc w:val="right"/>
        <w:rPr>
          <w:rStyle w:val="s10"/>
          <w:rFonts w:ascii="Times New Roman" w:hAnsi="Times New Roman" w:cs="Times New Roman"/>
          <w:sz w:val="32"/>
          <w:szCs w:val="28"/>
        </w:rPr>
      </w:pPr>
    </w:p>
    <w:p w:rsidR="00B1248B" w:rsidRDefault="00B1248B" w:rsidP="00B1248B">
      <w:pPr>
        <w:spacing w:after="0" w:line="240" w:lineRule="auto"/>
        <w:jc w:val="right"/>
        <w:rPr>
          <w:rStyle w:val="s10"/>
          <w:rFonts w:ascii="Times New Roman" w:hAnsi="Times New Roman" w:cs="Times New Roman"/>
          <w:sz w:val="28"/>
          <w:szCs w:val="28"/>
        </w:rPr>
      </w:pPr>
    </w:p>
    <w:p w:rsidR="00B1248B" w:rsidRDefault="00B1248B" w:rsidP="00B1248B">
      <w:pPr>
        <w:spacing w:after="0" w:line="240" w:lineRule="auto"/>
        <w:jc w:val="right"/>
        <w:rPr>
          <w:rStyle w:val="s10"/>
          <w:rFonts w:ascii="Times New Roman" w:hAnsi="Times New Roman" w:cs="Times New Roman"/>
          <w:sz w:val="28"/>
          <w:szCs w:val="28"/>
        </w:rPr>
      </w:pPr>
    </w:p>
    <w:p w:rsidR="00B1248B" w:rsidRDefault="00B1248B" w:rsidP="00B1248B">
      <w:pPr>
        <w:spacing w:after="0" w:line="240" w:lineRule="auto"/>
        <w:jc w:val="right"/>
        <w:rPr>
          <w:rStyle w:val="s10"/>
          <w:rFonts w:ascii="Times New Roman" w:hAnsi="Times New Roman" w:cs="Times New Roman"/>
          <w:sz w:val="28"/>
          <w:szCs w:val="28"/>
        </w:rPr>
      </w:pPr>
    </w:p>
    <w:p w:rsidR="00B1248B" w:rsidRDefault="00B1248B"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B1248B" w:rsidRPr="000F0222" w:rsidRDefault="00B1248B" w:rsidP="00B1248B">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6</w:t>
      </w:r>
    </w:p>
    <w:p w:rsidR="00B1248B" w:rsidRPr="000F0222"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B1248B" w:rsidRPr="000F0222"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B1248B" w:rsidRDefault="00B1248B" w:rsidP="00B1248B">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B1248B" w:rsidRDefault="00B1248B" w:rsidP="00B1248B">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B1248B"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p>
    <w:p w:rsidR="00B1248B" w:rsidRDefault="00B1248B" w:rsidP="00B1248B">
      <w:pPr>
        <w:spacing w:after="0" w:line="240" w:lineRule="auto"/>
        <w:ind w:left="-5353" w:right="34"/>
        <w:jc w:val="right"/>
      </w:pP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B1248B" w:rsidRDefault="00B1248B" w:rsidP="00B1248B">
      <w:pPr>
        <w:spacing w:after="0" w:line="240" w:lineRule="auto"/>
        <w:jc w:val="center"/>
        <w:rPr>
          <w:rFonts w:ascii="Times New Roman" w:hAnsi="Times New Roman"/>
          <w:b/>
          <w:sz w:val="28"/>
          <w:szCs w:val="28"/>
        </w:rPr>
      </w:pPr>
    </w:p>
    <w:p w:rsidR="00B1248B" w:rsidRPr="0034429E" w:rsidRDefault="00B1248B" w:rsidP="00B1248B">
      <w:pPr>
        <w:spacing w:after="0" w:line="240" w:lineRule="auto"/>
        <w:jc w:val="center"/>
        <w:rPr>
          <w:rFonts w:ascii="Times New Roman" w:hAnsi="Times New Roman"/>
          <w:b/>
          <w:sz w:val="28"/>
          <w:szCs w:val="28"/>
        </w:rPr>
      </w:pPr>
      <w:r w:rsidRPr="0034429E">
        <w:rPr>
          <w:rFonts w:ascii="Times New Roman" w:hAnsi="Times New Roman"/>
          <w:b/>
          <w:sz w:val="28"/>
          <w:szCs w:val="28"/>
        </w:rPr>
        <w:t>Перечень</w:t>
      </w:r>
    </w:p>
    <w:p w:rsidR="00B1248B" w:rsidRDefault="00B1248B" w:rsidP="00B1248B">
      <w:pPr>
        <w:spacing w:after="0" w:line="240" w:lineRule="auto"/>
        <w:jc w:val="center"/>
        <w:rPr>
          <w:rFonts w:ascii="Times New Roman" w:hAnsi="Times New Roman"/>
          <w:b/>
          <w:sz w:val="28"/>
          <w:szCs w:val="28"/>
        </w:rPr>
      </w:pPr>
      <w:r w:rsidRPr="0034429E">
        <w:rPr>
          <w:rFonts w:ascii="Times New Roman" w:hAnsi="Times New Roman"/>
          <w:b/>
          <w:sz w:val="28"/>
          <w:szCs w:val="28"/>
        </w:rPr>
        <w:t>общественных территорий планируемых к благоустройству в рамках муниципальной программы</w:t>
      </w:r>
      <w:r>
        <w:rPr>
          <w:rFonts w:ascii="Times New Roman" w:hAnsi="Times New Roman"/>
          <w:sz w:val="28"/>
          <w:szCs w:val="28"/>
        </w:rPr>
        <w:t xml:space="preserve"> </w:t>
      </w:r>
      <w:r w:rsidRPr="0034429E">
        <w:rPr>
          <w:rFonts w:ascii="Times New Roman" w:hAnsi="Times New Roman"/>
          <w:b/>
          <w:sz w:val="28"/>
          <w:szCs w:val="28"/>
        </w:rPr>
        <w:t xml:space="preserve">«Формирование современной городской среды на территории </w:t>
      </w:r>
      <w:r>
        <w:rPr>
          <w:rFonts w:ascii="Times New Roman" w:hAnsi="Times New Roman"/>
          <w:b/>
          <w:sz w:val="28"/>
          <w:szCs w:val="28"/>
        </w:rPr>
        <w:t>Атяшевского городского поселения</w:t>
      </w:r>
    </w:p>
    <w:p w:rsidR="00B1248B" w:rsidRDefault="00B1248B" w:rsidP="00B1248B">
      <w:pPr>
        <w:spacing w:after="0" w:line="240" w:lineRule="auto"/>
        <w:jc w:val="center"/>
        <w:rPr>
          <w:rFonts w:ascii="Times New Roman" w:hAnsi="Times New Roman"/>
          <w:b/>
          <w:sz w:val="28"/>
          <w:szCs w:val="28"/>
        </w:rPr>
      </w:pPr>
      <w:r w:rsidRPr="0034429E">
        <w:rPr>
          <w:rFonts w:ascii="Times New Roman" w:hAnsi="Times New Roman"/>
          <w:b/>
          <w:sz w:val="28"/>
          <w:szCs w:val="28"/>
        </w:rPr>
        <w:t>на 2018-2022 годы</w:t>
      </w:r>
      <w:r>
        <w:rPr>
          <w:rFonts w:ascii="Times New Roman" w:hAnsi="Times New Roman"/>
          <w:b/>
          <w:sz w:val="28"/>
          <w:szCs w:val="28"/>
        </w:rPr>
        <w:t>»</w:t>
      </w:r>
    </w:p>
    <w:p w:rsidR="00B1248B" w:rsidRDefault="00B1248B" w:rsidP="00B1248B">
      <w:pPr>
        <w:spacing w:after="0" w:line="240" w:lineRule="auto"/>
        <w:jc w:val="center"/>
        <w:rPr>
          <w:rFonts w:ascii="Times New Roman" w:hAnsi="Times New Roman"/>
          <w:b/>
          <w:sz w:val="28"/>
          <w:szCs w:val="28"/>
        </w:rPr>
      </w:pPr>
    </w:p>
    <w:tbl>
      <w:tblPr>
        <w:tblW w:w="464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0"/>
        <w:gridCol w:w="1856"/>
        <w:gridCol w:w="1384"/>
        <w:gridCol w:w="1778"/>
        <w:gridCol w:w="3854"/>
      </w:tblGrid>
      <w:tr w:rsidR="00B1248B" w:rsidRPr="006A3867" w:rsidTr="008644A2">
        <w:trPr>
          <w:trHeight w:val="838"/>
        </w:trPr>
        <w:tc>
          <w:tcPr>
            <w:tcW w:w="287" w:type="pct"/>
            <w:vAlign w:val="center"/>
          </w:tcPr>
          <w:p w:rsidR="00B1248B" w:rsidRPr="006A3867" w:rsidRDefault="00B1248B" w:rsidP="0095320A">
            <w:pPr>
              <w:spacing w:after="0" w:line="240" w:lineRule="auto"/>
              <w:jc w:val="center"/>
              <w:rPr>
                <w:rFonts w:ascii="Times New Roman" w:hAnsi="Times New Roman"/>
                <w:sz w:val="24"/>
                <w:szCs w:val="24"/>
              </w:rPr>
            </w:pPr>
            <w:r w:rsidRPr="006A3867">
              <w:rPr>
                <w:rFonts w:ascii="Times New Roman" w:hAnsi="Times New Roman"/>
                <w:sz w:val="24"/>
                <w:szCs w:val="24"/>
              </w:rPr>
              <w:t xml:space="preserve">№ </w:t>
            </w:r>
            <w:proofErr w:type="spellStart"/>
            <w:proofErr w:type="gramStart"/>
            <w:r w:rsidRPr="006A3867">
              <w:rPr>
                <w:rFonts w:ascii="Times New Roman" w:hAnsi="Times New Roman"/>
                <w:sz w:val="24"/>
                <w:szCs w:val="24"/>
              </w:rPr>
              <w:t>п</w:t>
            </w:r>
            <w:proofErr w:type="spellEnd"/>
            <w:proofErr w:type="gramEnd"/>
            <w:r w:rsidRPr="006A3867">
              <w:rPr>
                <w:rFonts w:ascii="Times New Roman" w:hAnsi="Times New Roman"/>
                <w:sz w:val="24"/>
                <w:szCs w:val="24"/>
              </w:rPr>
              <w:t>/</w:t>
            </w:r>
            <w:proofErr w:type="spellStart"/>
            <w:r w:rsidRPr="006A3867">
              <w:rPr>
                <w:rFonts w:ascii="Times New Roman" w:hAnsi="Times New Roman"/>
                <w:sz w:val="24"/>
                <w:szCs w:val="24"/>
              </w:rPr>
              <w:t>п</w:t>
            </w:r>
            <w:proofErr w:type="spellEnd"/>
          </w:p>
        </w:tc>
        <w:tc>
          <w:tcPr>
            <w:tcW w:w="913" w:type="pct"/>
            <w:vAlign w:val="center"/>
          </w:tcPr>
          <w:p w:rsidR="00B1248B" w:rsidRPr="006A3867" w:rsidRDefault="00B1248B" w:rsidP="0095320A">
            <w:pPr>
              <w:spacing w:after="0" w:line="240" w:lineRule="auto"/>
              <w:jc w:val="center"/>
              <w:rPr>
                <w:rFonts w:ascii="Times New Roman" w:hAnsi="Times New Roman"/>
                <w:sz w:val="24"/>
                <w:szCs w:val="24"/>
              </w:rPr>
            </w:pPr>
            <w:r w:rsidRPr="006A3867">
              <w:rPr>
                <w:rFonts w:ascii="Times New Roman" w:hAnsi="Times New Roman"/>
                <w:sz w:val="24"/>
                <w:szCs w:val="24"/>
              </w:rPr>
              <w:t>Наименование общественной территории</w:t>
            </w:r>
          </w:p>
        </w:tc>
        <w:tc>
          <w:tcPr>
            <w:tcW w:w="735" w:type="pct"/>
          </w:tcPr>
          <w:p w:rsidR="00B1248B" w:rsidRDefault="00B1248B" w:rsidP="0095320A">
            <w:pPr>
              <w:spacing w:after="0" w:line="240" w:lineRule="auto"/>
              <w:jc w:val="center"/>
              <w:rPr>
                <w:rFonts w:ascii="Times New Roman" w:hAnsi="Times New Roman"/>
                <w:sz w:val="24"/>
                <w:szCs w:val="24"/>
              </w:rPr>
            </w:pPr>
            <w:r>
              <w:rPr>
                <w:rFonts w:ascii="Times New Roman" w:hAnsi="Times New Roman"/>
                <w:sz w:val="24"/>
                <w:szCs w:val="24"/>
              </w:rPr>
              <w:t xml:space="preserve">Год реализации </w:t>
            </w:r>
          </w:p>
          <w:p w:rsidR="00B1248B" w:rsidRPr="006A3867" w:rsidRDefault="00B1248B" w:rsidP="0095320A">
            <w:pPr>
              <w:spacing w:after="0" w:line="240" w:lineRule="auto"/>
              <w:jc w:val="center"/>
              <w:rPr>
                <w:rFonts w:ascii="Times New Roman" w:hAnsi="Times New Roman"/>
                <w:sz w:val="24"/>
                <w:szCs w:val="24"/>
              </w:rPr>
            </w:pPr>
            <w:r>
              <w:rPr>
                <w:rFonts w:ascii="Times New Roman" w:hAnsi="Times New Roman"/>
                <w:sz w:val="24"/>
                <w:szCs w:val="24"/>
              </w:rPr>
              <w:t xml:space="preserve">программы </w:t>
            </w:r>
          </w:p>
        </w:tc>
        <w:tc>
          <w:tcPr>
            <w:tcW w:w="981" w:type="pct"/>
            <w:vAlign w:val="center"/>
          </w:tcPr>
          <w:p w:rsidR="00B1248B" w:rsidRPr="006A3867" w:rsidRDefault="00B1248B" w:rsidP="0095320A">
            <w:pPr>
              <w:spacing w:after="0" w:line="240" w:lineRule="auto"/>
              <w:jc w:val="center"/>
              <w:rPr>
                <w:rFonts w:ascii="Times New Roman" w:hAnsi="Times New Roman"/>
                <w:sz w:val="24"/>
                <w:szCs w:val="24"/>
              </w:rPr>
            </w:pPr>
            <w:r w:rsidRPr="006A3867">
              <w:rPr>
                <w:rFonts w:ascii="Times New Roman" w:hAnsi="Times New Roman"/>
                <w:sz w:val="24"/>
                <w:szCs w:val="24"/>
              </w:rPr>
              <w:t>Расположение общественной территории</w:t>
            </w:r>
          </w:p>
        </w:tc>
        <w:tc>
          <w:tcPr>
            <w:tcW w:w="2084" w:type="pct"/>
            <w:vAlign w:val="center"/>
          </w:tcPr>
          <w:p w:rsidR="00B1248B" w:rsidRPr="006A3867" w:rsidRDefault="00B1248B" w:rsidP="0095320A">
            <w:pPr>
              <w:jc w:val="center"/>
              <w:rPr>
                <w:rFonts w:ascii="Times New Roman" w:hAnsi="Times New Roman"/>
                <w:sz w:val="24"/>
                <w:szCs w:val="24"/>
              </w:rPr>
            </w:pPr>
            <w:r w:rsidRPr="006A3867">
              <w:rPr>
                <w:rFonts w:ascii="Times New Roman" w:hAnsi="Times New Roman"/>
                <w:sz w:val="24"/>
                <w:szCs w:val="24"/>
              </w:rPr>
              <w:t>Перечень мероприятий</w:t>
            </w:r>
          </w:p>
        </w:tc>
      </w:tr>
      <w:tr w:rsidR="00B1248B" w:rsidRPr="006A3867" w:rsidTr="008644A2">
        <w:trPr>
          <w:trHeight w:val="1530"/>
        </w:trPr>
        <w:tc>
          <w:tcPr>
            <w:tcW w:w="287" w:type="pct"/>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1</w:t>
            </w:r>
          </w:p>
        </w:tc>
        <w:tc>
          <w:tcPr>
            <w:tcW w:w="913" w:type="pct"/>
            <w:vAlign w:val="center"/>
          </w:tcPr>
          <w:p w:rsidR="00B1248B" w:rsidRPr="00794DA2" w:rsidRDefault="00B1248B" w:rsidP="0095320A">
            <w:pPr>
              <w:spacing w:after="0" w:line="240" w:lineRule="auto"/>
              <w:rPr>
                <w:rFonts w:ascii="Times New Roman" w:hAnsi="Times New Roman"/>
                <w:sz w:val="24"/>
                <w:szCs w:val="24"/>
              </w:rPr>
            </w:pPr>
            <w:r w:rsidRPr="00794DA2">
              <w:rPr>
                <w:rFonts w:ascii="Times New Roman" w:eastAsia="Times New Roman" w:hAnsi="Times New Roman" w:cs="Times New Roman"/>
                <w:color w:val="000000"/>
                <w:sz w:val="24"/>
                <w:lang w:eastAsia="ru-RU"/>
              </w:rPr>
              <w:t>Комсомольский парк</w:t>
            </w:r>
          </w:p>
        </w:tc>
        <w:tc>
          <w:tcPr>
            <w:tcW w:w="735" w:type="pct"/>
            <w:vAlign w:val="center"/>
          </w:tcPr>
          <w:p w:rsidR="00B1248B" w:rsidRPr="00794DA2" w:rsidRDefault="00B1248B" w:rsidP="0095320A">
            <w:pPr>
              <w:spacing w:after="0" w:line="240" w:lineRule="auto"/>
              <w:jc w:val="center"/>
              <w:rPr>
                <w:rFonts w:ascii="Times New Roman" w:eastAsia="Times New Roman" w:hAnsi="Times New Roman"/>
                <w:sz w:val="24"/>
                <w:szCs w:val="24"/>
              </w:rPr>
            </w:pPr>
            <w:r w:rsidRPr="00794DA2">
              <w:rPr>
                <w:rFonts w:ascii="Times New Roman" w:eastAsia="Times New Roman" w:hAnsi="Times New Roman"/>
                <w:sz w:val="24"/>
                <w:szCs w:val="24"/>
              </w:rPr>
              <w:t>2019 год</w:t>
            </w:r>
          </w:p>
        </w:tc>
        <w:tc>
          <w:tcPr>
            <w:tcW w:w="981" w:type="pct"/>
            <w:vAlign w:val="center"/>
          </w:tcPr>
          <w:p w:rsidR="00B1248B" w:rsidRPr="00794DA2" w:rsidRDefault="00B1248B" w:rsidP="0095320A">
            <w:pPr>
              <w:spacing w:after="0" w:line="240" w:lineRule="auto"/>
              <w:jc w:val="center"/>
              <w:rPr>
                <w:rFonts w:ascii="Times New Roman" w:hAnsi="Times New Roman"/>
                <w:sz w:val="24"/>
                <w:szCs w:val="24"/>
              </w:rPr>
            </w:pPr>
            <w:r w:rsidRPr="00794DA2">
              <w:rPr>
                <w:rFonts w:ascii="Times New Roman" w:eastAsia="Times New Roman" w:hAnsi="Times New Roman"/>
                <w:sz w:val="24"/>
                <w:szCs w:val="24"/>
              </w:rPr>
              <w:t>РМ, Атяшевский район, р.п. Атяшево</w:t>
            </w:r>
          </w:p>
        </w:tc>
        <w:tc>
          <w:tcPr>
            <w:tcW w:w="2084" w:type="pct"/>
            <w:vAlign w:val="center"/>
          </w:tcPr>
          <w:p w:rsidR="00B1248B" w:rsidRPr="00794DA2" w:rsidRDefault="00B1248B" w:rsidP="0095320A">
            <w:pPr>
              <w:spacing w:line="240" w:lineRule="auto"/>
              <w:jc w:val="both"/>
              <w:rPr>
                <w:rFonts w:ascii="Times New Roman" w:eastAsia="Times New Roman" w:hAnsi="Times New Roman"/>
                <w:sz w:val="24"/>
                <w:szCs w:val="24"/>
              </w:rPr>
            </w:pPr>
            <w:r w:rsidRPr="00794DA2">
              <w:rPr>
                <w:rFonts w:ascii="Times New Roman" w:eastAsia="Times New Roman" w:hAnsi="Times New Roman" w:cs="Times New Roman"/>
                <w:color w:val="000000"/>
                <w:sz w:val="24"/>
                <w:lang w:eastAsia="ru-RU"/>
              </w:rPr>
              <w:t>Обеспечение освещения, установка скамеек, урн для мусора, оборудование детских площадок, устройство тротуаров, установка малых архитектурных форм, установка сцены, вырубка аварийных деревьев.</w:t>
            </w:r>
            <w:r w:rsidRPr="00794DA2">
              <w:rPr>
                <w:rFonts w:ascii="Times New Roman" w:eastAsia="Times New Roman" w:hAnsi="Times New Roman" w:cs="Times New Roman"/>
                <w:color w:val="000000"/>
                <w:sz w:val="24"/>
                <w:lang w:eastAsia="ru-RU"/>
              </w:rPr>
              <w:br/>
            </w:r>
          </w:p>
        </w:tc>
      </w:tr>
    </w:tbl>
    <w:p w:rsidR="00B1248B" w:rsidRPr="00C91132" w:rsidRDefault="00B1248B" w:rsidP="00B1248B">
      <w:pPr>
        <w:spacing w:after="0" w:line="240" w:lineRule="auto"/>
        <w:jc w:val="right"/>
        <w:rPr>
          <w:rStyle w:val="s10"/>
          <w:rFonts w:ascii="Times New Roman" w:hAnsi="Times New Roman" w:cs="Times New Roman"/>
          <w:sz w:val="28"/>
          <w:szCs w:val="28"/>
        </w:rPr>
      </w:pPr>
    </w:p>
    <w:p w:rsidR="00E01686" w:rsidRDefault="00E01686"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5C5449">
      <w:pPr>
        <w:spacing w:after="0" w:line="240" w:lineRule="auto"/>
        <w:jc w:val="right"/>
        <w:rPr>
          <w:rStyle w:val="s10"/>
          <w:rFonts w:ascii="Times New Roman" w:hAnsi="Times New Roman" w:cs="Times New Roman"/>
          <w:sz w:val="28"/>
          <w:szCs w:val="28"/>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Pr="000F0222" w:rsidRDefault="005C5449" w:rsidP="005C5449">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7</w:t>
      </w:r>
    </w:p>
    <w:p w:rsidR="005C5449" w:rsidRPr="000F0222"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5C5449" w:rsidRPr="000F0222"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5C5449"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5C5449"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5C5449"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5C5449" w:rsidRDefault="005C5449" w:rsidP="005C5449">
      <w:pPr>
        <w:spacing w:after="0" w:line="240" w:lineRule="auto"/>
        <w:ind w:left="-5353" w:right="34"/>
        <w:jc w:val="right"/>
        <w:rPr>
          <w:rFonts w:ascii="Times New Roman" w:eastAsia="Times New Roman" w:hAnsi="Times New Roman" w:cs="Times New Roman"/>
          <w:sz w:val="24"/>
          <w:szCs w:val="24"/>
          <w:lang w:eastAsia="ru-RU"/>
        </w:rPr>
      </w:pPr>
    </w:p>
    <w:p w:rsidR="005C5449" w:rsidRDefault="005C5449" w:rsidP="005C5449">
      <w:pPr>
        <w:spacing w:after="0" w:line="240" w:lineRule="auto"/>
        <w:ind w:left="-5353" w:right="34"/>
        <w:jc w:val="right"/>
        <w:rPr>
          <w:rFonts w:ascii="Times New Roman" w:eastAsia="Times New Roman" w:hAnsi="Times New Roman"/>
          <w:bCs/>
          <w:color w:val="000000"/>
          <w:sz w:val="24"/>
          <w:szCs w:val="24"/>
          <w:lang w:eastAsia="ru-RU"/>
        </w:rPr>
      </w:pPr>
    </w:p>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eastAsia="ru-RU"/>
        </w:rPr>
      </w:pPr>
      <w:r>
        <w:rPr>
          <w:rFonts w:ascii="Times New Roman" w:hAnsi="Times New Roman"/>
          <w:b/>
          <w:color w:val="000000"/>
          <w:sz w:val="28"/>
          <w:szCs w:val="28"/>
        </w:rPr>
        <w:t>Адресный перечень</w:t>
      </w:r>
      <w:r>
        <w:rPr>
          <w:rFonts w:ascii="Times New Roman" w:hAnsi="Times New Roman"/>
          <w:b/>
          <w:color w:val="FF0000"/>
          <w:sz w:val="28"/>
          <w:szCs w:val="28"/>
        </w:rPr>
        <w:t xml:space="preserve"> </w:t>
      </w:r>
      <w:r>
        <w:rPr>
          <w:rFonts w:ascii="Times New Roman" w:hAnsi="Times New Roman"/>
          <w:b/>
          <w:color w:val="000000"/>
          <w:sz w:val="28"/>
          <w:szCs w:val="28"/>
        </w:rPr>
        <w:t>объектов индивидуальной жилой застройки и земельных участков,  подлежащие благоустройству не позднее 2020 года за счет средств собственников (пользователей) объектов</w:t>
      </w:r>
    </w:p>
    <w:p w:rsidR="005C5449" w:rsidRDefault="005C5449" w:rsidP="005C5449">
      <w:pPr>
        <w:widowControl w:val="0"/>
        <w:autoSpaceDE w:val="0"/>
        <w:autoSpaceDN w:val="0"/>
        <w:adjustRightInd w:val="0"/>
        <w:spacing w:after="0" w:line="240" w:lineRule="auto"/>
        <w:ind w:firstLine="720"/>
        <w:jc w:val="center"/>
        <w:rPr>
          <w:rFonts w:ascii="Times New Roman" w:eastAsia="Times New Roman" w:hAnsi="Times New Roman"/>
          <w:b/>
          <w:bCs/>
          <w:color w:val="26282F"/>
          <w:sz w:val="28"/>
          <w:szCs w:val="28"/>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8"/>
        <w:gridCol w:w="4673"/>
        <w:gridCol w:w="4558"/>
      </w:tblGrid>
      <w:tr w:rsidR="005C5449" w:rsidTr="005C5449">
        <w:trPr>
          <w:trHeight w:val="586"/>
        </w:trPr>
        <w:tc>
          <w:tcPr>
            <w:tcW w:w="658" w:type="dxa"/>
            <w:tcBorders>
              <w:top w:val="single" w:sz="4" w:space="0" w:color="auto"/>
              <w:left w:val="single" w:sz="4" w:space="0" w:color="auto"/>
              <w:bottom w:val="single" w:sz="4" w:space="0" w:color="auto"/>
              <w:right w:val="single" w:sz="4" w:space="0" w:color="auto"/>
            </w:tcBorders>
            <w:hideMark/>
          </w:tcPr>
          <w:p w:rsidR="005C5449" w:rsidRDefault="005C5449" w:rsidP="005C5449">
            <w:pPr>
              <w:jc w:val="center"/>
              <w:rPr>
                <w:rFonts w:ascii="Times New Roman" w:hAnsi="Times New Roman"/>
                <w:sz w:val="28"/>
                <w:szCs w:val="28"/>
              </w:rPr>
            </w:pPr>
            <w:r>
              <w:rPr>
                <w:rFonts w:ascii="Times New Roman" w:hAnsi="Times New Roman"/>
                <w:sz w:val="28"/>
                <w:szCs w:val="28"/>
              </w:rPr>
              <w:t>№</w:t>
            </w:r>
          </w:p>
          <w:p w:rsidR="005C5449" w:rsidRDefault="005C5449" w:rsidP="005C5449">
            <w:pPr>
              <w:jc w:val="center"/>
              <w:rPr>
                <w:rFonts w:ascii="Times New Roman" w:hAnsi="Times New Roman"/>
                <w:sz w:val="28"/>
                <w:szCs w:val="28"/>
              </w:rPr>
            </w:pPr>
            <w:proofErr w:type="spellStart"/>
            <w:proofErr w:type="gramStart"/>
            <w:r>
              <w:rPr>
                <w:rFonts w:ascii="Times New Roman" w:hAnsi="Times New Roman"/>
                <w:sz w:val="28"/>
                <w:szCs w:val="28"/>
              </w:rPr>
              <w:t>п</w:t>
            </w:r>
            <w:proofErr w:type="spellEnd"/>
            <w:proofErr w:type="gramEnd"/>
            <w:r>
              <w:rPr>
                <w:rFonts w:ascii="Times New Roman" w:hAnsi="Times New Roman"/>
                <w:sz w:val="28"/>
                <w:szCs w:val="28"/>
              </w:rPr>
              <w:t>/</w:t>
            </w:r>
            <w:proofErr w:type="spellStart"/>
            <w:r>
              <w:rPr>
                <w:rFonts w:ascii="Times New Roman" w:hAnsi="Times New Roman"/>
                <w:sz w:val="28"/>
                <w:szCs w:val="28"/>
              </w:rPr>
              <w:t>п</w:t>
            </w:r>
            <w:proofErr w:type="spellEnd"/>
          </w:p>
        </w:tc>
        <w:tc>
          <w:tcPr>
            <w:tcW w:w="4673" w:type="dxa"/>
            <w:tcBorders>
              <w:top w:val="single" w:sz="4" w:space="0" w:color="auto"/>
              <w:left w:val="single" w:sz="4" w:space="0" w:color="auto"/>
              <w:bottom w:val="single" w:sz="4" w:space="0" w:color="auto"/>
              <w:right w:val="single" w:sz="4" w:space="0" w:color="auto"/>
            </w:tcBorders>
            <w:hideMark/>
          </w:tcPr>
          <w:p w:rsidR="005C5449" w:rsidRDefault="005C5449" w:rsidP="005C5449">
            <w:pPr>
              <w:jc w:val="center"/>
              <w:rPr>
                <w:rFonts w:ascii="Times New Roman" w:hAnsi="Times New Roman"/>
                <w:sz w:val="28"/>
                <w:szCs w:val="28"/>
              </w:rPr>
            </w:pPr>
            <w:r>
              <w:rPr>
                <w:rFonts w:ascii="Times New Roman" w:hAnsi="Times New Roman"/>
                <w:sz w:val="28"/>
                <w:szCs w:val="28"/>
              </w:rPr>
              <w:t>Наименование населенного пункта</w:t>
            </w:r>
          </w:p>
        </w:tc>
        <w:tc>
          <w:tcPr>
            <w:tcW w:w="4558" w:type="dxa"/>
            <w:tcBorders>
              <w:top w:val="single" w:sz="4" w:space="0" w:color="auto"/>
              <w:left w:val="single" w:sz="4" w:space="0" w:color="auto"/>
              <w:bottom w:val="single" w:sz="4" w:space="0" w:color="auto"/>
              <w:right w:val="single" w:sz="4" w:space="0" w:color="auto"/>
            </w:tcBorders>
            <w:hideMark/>
          </w:tcPr>
          <w:p w:rsidR="005C5449" w:rsidRDefault="005C5449" w:rsidP="005C5449">
            <w:pPr>
              <w:jc w:val="center"/>
              <w:rPr>
                <w:rFonts w:ascii="Times New Roman" w:hAnsi="Times New Roman"/>
                <w:sz w:val="28"/>
                <w:szCs w:val="28"/>
              </w:rPr>
            </w:pPr>
            <w:r>
              <w:rPr>
                <w:rFonts w:ascii="Times New Roman" w:hAnsi="Times New Roman"/>
                <w:sz w:val="28"/>
                <w:szCs w:val="28"/>
              </w:rPr>
              <w:t xml:space="preserve">Адрес </w:t>
            </w:r>
            <w:r>
              <w:rPr>
                <w:rFonts w:ascii="Times New Roman" w:hAnsi="Times New Roman"/>
                <w:color w:val="000000"/>
                <w:sz w:val="28"/>
                <w:szCs w:val="28"/>
              </w:rPr>
              <w:t>объектов индивидуальной жилой застройки и земельных участков</w:t>
            </w:r>
          </w:p>
        </w:tc>
      </w:tr>
      <w:tr w:rsidR="005C5449" w:rsidTr="005C5449">
        <w:tc>
          <w:tcPr>
            <w:tcW w:w="658" w:type="dxa"/>
            <w:tcBorders>
              <w:top w:val="single" w:sz="4" w:space="0" w:color="auto"/>
              <w:left w:val="single" w:sz="4" w:space="0" w:color="auto"/>
              <w:bottom w:val="single" w:sz="4" w:space="0" w:color="auto"/>
              <w:right w:val="single" w:sz="4" w:space="0" w:color="auto"/>
            </w:tcBorders>
            <w:vAlign w:val="center"/>
          </w:tcPr>
          <w:p w:rsidR="005C5449" w:rsidRDefault="005C5449"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vAlign w:val="center"/>
            <w:hideMark/>
          </w:tcPr>
          <w:p w:rsidR="005C5449" w:rsidRPr="00D2556A" w:rsidRDefault="00EB773B" w:rsidP="0092594B">
            <w:pPr>
              <w:rPr>
                <w:rFonts w:ascii="Times New Roman" w:hAnsi="Times New Roman"/>
                <w:sz w:val="24"/>
                <w:szCs w:val="28"/>
              </w:rPr>
            </w:pPr>
            <w:r w:rsidRPr="00D2556A">
              <w:rPr>
                <w:rFonts w:ascii="Times New Roman" w:hAnsi="Times New Roman"/>
                <w:sz w:val="24"/>
                <w:szCs w:val="28"/>
              </w:rPr>
              <w:t xml:space="preserve">Республика Мордовия, Атяшевский район, </w:t>
            </w:r>
            <w:r w:rsidR="0092594B" w:rsidRPr="00D2556A">
              <w:rPr>
                <w:rFonts w:ascii="Times New Roman" w:hAnsi="Times New Roman"/>
                <w:sz w:val="24"/>
                <w:szCs w:val="28"/>
              </w:rPr>
              <w:t>р.п. Атяшево</w:t>
            </w:r>
          </w:p>
        </w:tc>
        <w:tc>
          <w:tcPr>
            <w:tcW w:w="4558" w:type="dxa"/>
            <w:tcBorders>
              <w:top w:val="single" w:sz="4" w:space="0" w:color="auto"/>
              <w:left w:val="single" w:sz="4" w:space="0" w:color="auto"/>
              <w:bottom w:val="single" w:sz="4" w:space="0" w:color="auto"/>
              <w:right w:val="single" w:sz="4" w:space="0" w:color="auto"/>
            </w:tcBorders>
            <w:hideMark/>
          </w:tcPr>
          <w:p w:rsidR="0092594B" w:rsidRPr="00D2556A" w:rsidRDefault="0092594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Мира, д. 34</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Центральная, д. 64</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Центральная, д.88</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Молодежная, д.57</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Ст. Разина, д.3</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Октябрьская, д.14</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Набережная, д.5</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Молодежная, д.30</w:t>
            </w:r>
          </w:p>
        </w:tc>
      </w:tr>
    </w:tbl>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D2556A" w:rsidRDefault="00D2556A" w:rsidP="005C5449">
      <w:pPr>
        <w:spacing w:after="0" w:line="240" w:lineRule="auto"/>
        <w:ind w:left="-5353" w:right="34"/>
        <w:jc w:val="right"/>
        <w:rPr>
          <w:rFonts w:ascii="Times New Roman" w:hAnsi="Times New Roman" w:cs="Times New Roman"/>
          <w:sz w:val="24"/>
          <w:szCs w:val="24"/>
        </w:rPr>
      </w:pPr>
    </w:p>
    <w:p w:rsidR="00794DA2" w:rsidRDefault="00794DA2" w:rsidP="005C5449">
      <w:pPr>
        <w:spacing w:after="0" w:line="240" w:lineRule="auto"/>
        <w:ind w:left="-5353" w:right="34"/>
        <w:jc w:val="right"/>
        <w:rPr>
          <w:rFonts w:ascii="Times New Roman" w:hAnsi="Times New Roman" w:cs="Times New Roman"/>
          <w:sz w:val="24"/>
          <w:szCs w:val="24"/>
        </w:rPr>
      </w:pPr>
    </w:p>
    <w:p w:rsidR="00680A9B" w:rsidRDefault="00680A9B" w:rsidP="005C5449">
      <w:pPr>
        <w:spacing w:after="0" w:line="240" w:lineRule="auto"/>
        <w:ind w:left="-5353" w:right="34"/>
        <w:jc w:val="right"/>
        <w:rPr>
          <w:rFonts w:ascii="Times New Roman" w:hAnsi="Times New Roman" w:cs="Times New Roman"/>
          <w:sz w:val="24"/>
          <w:szCs w:val="24"/>
        </w:rPr>
      </w:pPr>
    </w:p>
    <w:p w:rsidR="005C5449" w:rsidRPr="000F0222" w:rsidRDefault="005C5449" w:rsidP="005C5449">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8</w:t>
      </w:r>
    </w:p>
    <w:p w:rsidR="005C5449" w:rsidRPr="000F0222"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5C5449" w:rsidRPr="000F0222"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5C5449"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5C5449"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5C5449" w:rsidRDefault="005C5449" w:rsidP="005C5449">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5C5449" w:rsidRDefault="005C5449" w:rsidP="005C5449">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5C5449" w:rsidRDefault="005C5449" w:rsidP="005C5449">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eastAsia="ru-RU"/>
        </w:rPr>
      </w:pPr>
      <w:r>
        <w:rPr>
          <w:rFonts w:ascii="Times New Roman" w:hAnsi="Times New Roman"/>
          <w:b/>
          <w:color w:val="000000"/>
          <w:sz w:val="28"/>
          <w:szCs w:val="28"/>
          <w:lang w:eastAsia="ru-RU"/>
        </w:rPr>
        <w:t>А</w:t>
      </w:r>
      <w:r>
        <w:rPr>
          <w:rFonts w:ascii="Times New Roman" w:hAnsi="Times New Roman"/>
          <w:b/>
          <w:color w:val="000000"/>
          <w:sz w:val="28"/>
          <w:szCs w:val="28"/>
        </w:rPr>
        <w:t>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2020 года за счет средств указанных лиц</w:t>
      </w:r>
    </w:p>
    <w:p w:rsidR="005C5449" w:rsidRDefault="005C5449" w:rsidP="005C5449">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3"/>
        <w:gridCol w:w="5482"/>
        <w:gridCol w:w="3993"/>
      </w:tblGrid>
      <w:tr w:rsidR="005C5449" w:rsidTr="005C5449">
        <w:tc>
          <w:tcPr>
            <w:tcW w:w="663" w:type="dxa"/>
            <w:tcBorders>
              <w:top w:val="single" w:sz="4" w:space="0" w:color="auto"/>
              <w:left w:val="single" w:sz="4" w:space="0" w:color="auto"/>
              <w:bottom w:val="single" w:sz="4" w:space="0" w:color="auto"/>
              <w:right w:val="single" w:sz="4" w:space="0" w:color="auto"/>
            </w:tcBorders>
            <w:hideMark/>
          </w:tcPr>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w:t>
            </w:r>
          </w:p>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proofErr w:type="spellStart"/>
            <w:proofErr w:type="gramStart"/>
            <w:r>
              <w:rPr>
                <w:rFonts w:ascii="Times New Roman" w:eastAsia="Times New Roman" w:hAnsi="Times New Roman"/>
                <w:bCs/>
                <w:color w:val="000000"/>
                <w:sz w:val="24"/>
                <w:szCs w:val="24"/>
                <w:lang w:eastAsia="ru-RU"/>
              </w:rPr>
              <w:t>п</w:t>
            </w:r>
            <w:proofErr w:type="spellEnd"/>
            <w:proofErr w:type="gramEnd"/>
            <w:r>
              <w:rPr>
                <w:rFonts w:ascii="Times New Roman" w:eastAsia="Times New Roman" w:hAnsi="Times New Roman"/>
                <w:bCs/>
                <w:color w:val="000000"/>
                <w:sz w:val="24"/>
                <w:szCs w:val="24"/>
                <w:lang w:eastAsia="ru-RU"/>
              </w:rPr>
              <w:t>/</w:t>
            </w:r>
            <w:proofErr w:type="spellStart"/>
            <w:r>
              <w:rPr>
                <w:rFonts w:ascii="Times New Roman" w:eastAsia="Times New Roman" w:hAnsi="Times New Roman"/>
                <w:bCs/>
                <w:color w:val="000000"/>
                <w:sz w:val="24"/>
                <w:szCs w:val="24"/>
                <w:lang w:eastAsia="ru-RU"/>
              </w:rPr>
              <w:t>п</w:t>
            </w:r>
            <w:proofErr w:type="spellEnd"/>
          </w:p>
        </w:tc>
        <w:tc>
          <w:tcPr>
            <w:tcW w:w="5482" w:type="dxa"/>
            <w:tcBorders>
              <w:top w:val="single" w:sz="4" w:space="0" w:color="auto"/>
              <w:left w:val="single" w:sz="4" w:space="0" w:color="auto"/>
              <w:bottom w:val="single" w:sz="4" w:space="0" w:color="auto"/>
              <w:right w:val="single" w:sz="4" w:space="0" w:color="auto"/>
            </w:tcBorders>
            <w:hideMark/>
          </w:tcPr>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Вид объекта недвижимого </w:t>
            </w:r>
          </w:p>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имущества и земельных участков</w:t>
            </w:r>
          </w:p>
        </w:tc>
        <w:tc>
          <w:tcPr>
            <w:tcW w:w="3993" w:type="dxa"/>
            <w:tcBorders>
              <w:top w:val="single" w:sz="4" w:space="0" w:color="auto"/>
              <w:left w:val="single" w:sz="4" w:space="0" w:color="auto"/>
              <w:bottom w:val="single" w:sz="4" w:space="0" w:color="auto"/>
              <w:right w:val="single" w:sz="4" w:space="0" w:color="auto"/>
            </w:tcBorders>
            <w:hideMark/>
          </w:tcPr>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Адрес </w:t>
            </w:r>
          </w:p>
        </w:tc>
      </w:tr>
      <w:tr w:rsidR="005C5449"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1</w:t>
            </w:r>
          </w:p>
        </w:tc>
        <w:tc>
          <w:tcPr>
            <w:tcW w:w="5482" w:type="dxa"/>
            <w:tcBorders>
              <w:top w:val="single" w:sz="4" w:space="0" w:color="auto"/>
              <w:left w:val="single" w:sz="4" w:space="0" w:color="auto"/>
              <w:bottom w:val="single" w:sz="4" w:space="0" w:color="auto"/>
              <w:right w:val="single" w:sz="4" w:space="0" w:color="auto"/>
            </w:tcBorders>
            <w:hideMark/>
          </w:tcPr>
          <w:p w:rsidR="005C5449" w:rsidRDefault="00E845D0" w:rsidP="005C5449">
            <w:pPr>
              <w:spacing w:after="0" w:line="240" w:lineRule="auto"/>
              <w:rPr>
                <w:rFonts w:ascii="Times New Roman" w:hAnsi="Times New Roman"/>
                <w:sz w:val="24"/>
                <w:szCs w:val="24"/>
              </w:rPr>
            </w:pPr>
            <w:r>
              <w:rPr>
                <w:rFonts w:ascii="Times New Roman" w:hAnsi="Times New Roman"/>
                <w:sz w:val="24"/>
                <w:szCs w:val="24"/>
              </w:rPr>
              <w:t>Автовокзал</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5C5449">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xml:space="preserve">, </w:t>
            </w:r>
          </w:p>
          <w:p w:rsidR="005C5449" w:rsidRDefault="009A3F8D" w:rsidP="005C5449">
            <w:pPr>
              <w:spacing w:after="0" w:line="240" w:lineRule="auto"/>
              <w:rPr>
                <w:rFonts w:ascii="Times New Roman" w:hAnsi="Times New Roman"/>
                <w:sz w:val="24"/>
                <w:szCs w:val="24"/>
              </w:rPr>
            </w:pPr>
            <w:r>
              <w:rPr>
                <w:rFonts w:ascii="Times New Roman" w:hAnsi="Times New Roman"/>
                <w:sz w:val="24"/>
                <w:szCs w:val="24"/>
              </w:rPr>
              <w:t>ул.</w:t>
            </w:r>
            <w:r w:rsidR="003245E3">
              <w:rPr>
                <w:rFonts w:ascii="Times New Roman" w:hAnsi="Times New Roman"/>
                <w:sz w:val="24"/>
                <w:szCs w:val="24"/>
              </w:rPr>
              <w:t xml:space="preserve"> </w:t>
            </w:r>
            <w:r>
              <w:rPr>
                <w:rFonts w:ascii="Times New Roman" w:hAnsi="Times New Roman"/>
                <w:sz w:val="24"/>
                <w:szCs w:val="24"/>
              </w:rPr>
              <w:t>Центральная, д.38</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2</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 xml:space="preserve">магазин «Птица», </w:t>
            </w:r>
            <w:r w:rsidR="009A3F8D">
              <w:rPr>
                <w:rFonts w:ascii="Times New Roman" w:hAnsi="Times New Roman"/>
                <w:sz w:val="24"/>
                <w:szCs w:val="24"/>
              </w:rPr>
              <w:t>ОАО «Агрофирма Октябрьская»</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xml:space="preserve">, </w:t>
            </w:r>
          </w:p>
          <w:p w:rsidR="00E62074" w:rsidRDefault="009A3F8D" w:rsidP="00C312B8">
            <w:pPr>
              <w:spacing w:after="0" w:line="240" w:lineRule="auto"/>
              <w:rPr>
                <w:rFonts w:ascii="Times New Roman" w:hAnsi="Times New Roman"/>
                <w:sz w:val="24"/>
                <w:szCs w:val="24"/>
              </w:rPr>
            </w:pPr>
            <w:r>
              <w:rPr>
                <w:rFonts w:ascii="Times New Roman" w:hAnsi="Times New Roman"/>
                <w:sz w:val="24"/>
                <w:szCs w:val="24"/>
              </w:rPr>
              <w:t>ул. Цент</w:t>
            </w:r>
            <w:r w:rsidR="003245E3">
              <w:rPr>
                <w:rFonts w:ascii="Times New Roman" w:hAnsi="Times New Roman"/>
                <w:sz w:val="24"/>
                <w:szCs w:val="24"/>
              </w:rPr>
              <w:t>р</w:t>
            </w:r>
            <w:r>
              <w:rPr>
                <w:rFonts w:ascii="Times New Roman" w:hAnsi="Times New Roman"/>
                <w:sz w:val="24"/>
                <w:szCs w:val="24"/>
              </w:rPr>
              <w:t>альная, д.12А</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3</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E845D0">
            <w:pPr>
              <w:spacing w:after="0" w:line="240" w:lineRule="auto"/>
              <w:rPr>
                <w:rFonts w:ascii="Times New Roman" w:hAnsi="Times New Roman"/>
                <w:sz w:val="24"/>
                <w:szCs w:val="24"/>
              </w:rPr>
            </w:pPr>
            <w:r>
              <w:rPr>
                <w:rFonts w:ascii="Times New Roman" w:hAnsi="Times New Roman"/>
                <w:sz w:val="24"/>
                <w:szCs w:val="24"/>
              </w:rPr>
              <w:t>Аптека «Фармация»</w:t>
            </w:r>
          </w:p>
        </w:tc>
        <w:tc>
          <w:tcPr>
            <w:tcW w:w="3993" w:type="dxa"/>
            <w:tcBorders>
              <w:top w:val="single" w:sz="4" w:space="0" w:color="auto"/>
              <w:left w:val="single" w:sz="4" w:space="0" w:color="auto"/>
              <w:bottom w:val="single" w:sz="4" w:space="0" w:color="auto"/>
              <w:right w:val="single" w:sz="4" w:space="0" w:color="auto"/>
            </w:tcBorders>
            <w:hideMark/>
          </w:tcPr>
          <w:p w:rsidR="00E62074"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ул. Горюнова, д.18</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4</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 xml:space="preserve">магазин Десяточка, </w:t>
            </w:r>
            <w:r w:rsidR="00076DE4">
              <w:rPr>
                <w:rFonts w:ascii="Times New Roman" w:hAnsi="Times New Roman"/>
                <w:sz w:val="24"/>
                <w:szCs w:val="24"/>
              </w:rPr>
              <w:t xml:space="preserve"> ОАО «</w:t>
            </w:r>
            <w:proofErr w:type="spellStart"/>
            <w:r w:rsidR="00076DE4">
              <w:rPr>
                <w:rFonts w:ascii="Times New Roman" w:hAnsi="Times New Roman"/>
                <w:sz w:val="24"/>
                <w:szCs w:val="24"/>
              </w:rPr>
              <w:t>Атяшевское</w:t>
            </w:r>
            <w:proofErr w:type="spellEnd"/>
            <w:r w:rsidR="00076DE4">
              <w:rPr>
                <w:rFonts w:ascii="Times New Roman" w:hAnsi="Times New Roman"/>
                <w:sz w:val="24"/>
                <w:szCs w:val="24"/>
              </w:rPr>
              <w:t xml:space="preserve"> ХПП»</w:t>
            </w:r>
          </w:p>
        </w:tc>
        <w:tc>
          <w:tcPr>
            <w:tcW w:w="3993" w:type="dxa"/>
            <w:tcBorders>
              <w:top w:val="single" w:sz="4" w:space="0" w:color="auto"/>
              <w:left w:val="single" w:sz="4" w:space="0" w:color="auto"/>
              <w:bottom w:val="single" w:sz="4" w:space="0" w:color="auto"/>
              <w:right w:val="single" w:sz="4" w:space="0" w:color="auto"/>
            </w:tcBorders>
            <w:hideMark/>
          </w:tcPr>
          <w:p w:rsidR="00E62074"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микрорайон-2, д. 10</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5</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076DE4" w:rsidP="00076DE4">
            <w:pPr>
              <w:spacing w:after="0" w:line="240" w:lineRule="auto"/>
              <w:rPr>
                <w:rFonts w:ascii="Times New Roman" w:hAnsi="Times New Roman"/>
                <w:sz w:val="24"/>
                <w:szCs w:val="24"/>
              </w:rPr>
            </w:pPr>
            <w:r>
              <w:rPr>
                <w:rFonts w:ascii="Times New Roman" w:hAnsi="Times New Roman"/>
                <w:sz w:val="24"/>
                <w:szCs w:val="24"/>
              </w:rPr>
              <w:t xml:space="preserve">Магазин Продукты, ИП </w:t>
            </w:r>
            <w:proofErr w:type="spellStart"/>
            <w:r>
              <w:rPr>
                <w:rFonts w:ascii="Times New Roman" w:hAnsi="Times New Roman"/>
                <w:sz w:val="24"/>
                <w:szCs w:val="24"/>
              </w:rPr>
              <w:t>Подмарева</w:t>
            </w:r>
            <w:proofErr w:type="spellEnd"/>
            <w:r>
              <w:rPr>
                <w:rFonts w:ascii="Times New Roman" w:hAnsi="Times New Roman"/>
                <w:sz w:val="24"/>
                <w:szCs w:val="24"/>
              </w:rPr>
              <w:t xml:space="preserve"> А.Е.</w:t>
            </w:r>
          </w:p>
        </w:tc>
        <w:tc>
          <w:tcPr>
            <w:tcW w:w="3993" w:type="dxa"/>
            <w:tcBorders>
              <w:top w:val="single" w:sz="4" w:space="0" w:color="auto"/>
              <w:left w:val="single" w:sz="4" w:space="0" w:color="auto"/>
              <w:bottom w:val="single" w:sz="4" w:space="0" w:color="auto"/>
              <w:right w:val="single" w:sz="4" w:space="0" w:color="auto"/>
            </w:tcBorders>
            <w:hideMark/>
          </w:tcPr>
          <w:p w:rsidR="00E62074"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микрорайон-2, д.16</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6</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Магазин «Мясная лавка»</w:t>
            </w:r>
            <w:r w:rsidR="009A3F8D">
              <w:rPr>
                <w:rFonts w:ascii="Times New Roman" w:hAnsi="Times New Roman"/>
                <w:sz w:val="24"/>
                <w:szCs w:val="24"/>
              </w:rPr>
              <w:t>,</w:t>
            </w:r>
            <w:r w:rsidR="00076DE4">
              <w:rPr>
                <w:rFonts w:ascii="Times New Roman" w:hAnsi="Times New Roman"/>
                <w:sz w:val="24"/>
                <w:szCs w:val="24"/>
              </w:rPr>
              <w:t xml:space="preserve">  ИП Каштанов В.Н.</w:t>
            </w:r>
          </w:p>
        </w:tc>
        <w:tc>
          <w:tcPr>
            <w:tcW w:w="3993" w:type="dxa"/>
            <w:tcBorders>
              <w:top w:val="single" w:sz="4" w:space="0" w:color="auto"/>
              <w:left w:val="single" w:sz="4" w:space="0" w:color="auto"/>
              <w:bottom w:val="single" w:sz="4" w:space="0" w:color="auto"/>
              <w:right w:val="single" w:sz="4" w:space="0" w:color="auto"/>
            </w:tcBorders>
            <w:hideMark/>
          </w:tcPr>
          <w:p w:rsidR="00E62074"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микрорайон-2,  д.6А</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7</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Магазин «Автозапчасть»</w:t>
            </w:r>
            <w:r w:rsidR="009A3F8D">
              <w:rPr>
                <w:rFonts w:ascii="Times New Roman" w:hAnsi="Times New Roman"/>
                <w:sz w:val="24"/>
                <w:szCs w:val="24"/>
              </w:rPr>
              <w:t xml:space="preserve">,  ИП </w:t>
            </w:r>
            <w:proofErr w:type="spellStart"/>
            <w:r w:rsidR="009A3F8D">
              <w:rPr>
                <w:rFonts w:ascii="Times New Roman" w:hAnsi="Times New Roman"/>
                <w:sz w:val="24"/>
                <w:szCs w:val="24"/>
              </w:rPr>
              <w:t>Литюшкин</w:t>
            </w:r>
            <w:proofErr w:type="spellEnd"/>
            <w:r w:rsidR="00076DE4">
              <w:rPr>
                <w:rFonts w:ascii="Times New Roman" w:hAnsi="Times New Roman"/>
                <w:sz w:val="24"/>
                <w:szCs w:val="24"/>
              </w:rPr>
              <w:t xml:space="preserve"> </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xml:space="preserve">, </w:t>
            </w:r>
          </w:p>
          <w:p w:rsidR="00E62074" w:rsidRDefault="009A3F8D" w:rsidP="00C312B8">
            <w:pPr>
              <w:spacing w:after="0" w:line="240" w:lineRule="auto"/>
              <w:rPr>
                <w:rFonts w:ascii="Times New Roman" w:hAnsi="Times New Roman"/>
                <w:sz w:val="24"/>
                <w:szCs w:val="24"/>
              </w:rPr>
            </w:pPr>
            <w:r>
              <w:rPr>
                <w:rFonts w:ascii="Times New Roman" w:hAnsi="Times New Roman"/>
                <w:sz w:val="24"/>
                <w:szCs w:val="24"/>
              </w:rPr>
              <w:t>пер. Транспортный, д. 4</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8</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 xml:space="preserve">Магазин «Юлия», ИП Ивашкин </w:t>
            </w:r>
            <w:r w:rsidR="009A3F8D">
              <w:rPr>
                <w:rFonts w:ascii="Times New Roman" w:hAnsi="Times New Roman"/>
                <w:sz w:val="24"/>
                <w:szCs w:val="24"/>
              </w:rPr>
              <w:t>М.А.</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xml:space="preserve">, </w:t>
            </w:r>
          </w:p>
          <w:p w:rsidR="00E62074" w:rsidRDefault="009A3F8D" w:rsidP="00C312B8">
            <w:pPr>
              <w:spacing w:after="0" w:line="240" w:lineRule="auto"/>
              <w:rPr>
                <w:rFonts w:ascii="Times New Roman" w:hAnsi="Times New Roman"/>
                <w:sz w:val="24"/>
                <w:szCs w:val="24"/>
              </w:rPr>
            </w:pPr>
            <w:r>
              <w:rPr>
                <w:rFonts w:ascii="Times New Roman" w:hAnsi="Times New Roman"/>
                <w:sz w:val="24"/>
                <w:szCs w:val="24"/>
              </w:rPr>
              <w:t>пер. Транспортный, д. 10</w:t>
            </w:r>
            <w:proofErr w:type="gramStart"/>
            <w:r>
              <w:rPr>
                <w:rFonts w:ascii="Times New Roman" w:hAnsi="Times New Roman"/>
                <w:sz w:val="24"/>
                <w:szCs w:val="24"/>
              </w:rPr>
              <w:t xml:space="preserve"> А</w:t>
            </w:r>
            <w:proofErr w:type="gramEnd"/>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9</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Магазин «Ольга»</w:t>
            </w:r>
            <w:r w:rsidR="009A3F8D">
              <w:rPr>
                <w:rFonts w:ascii="Times New Roman" w:hAnsi="Times New Roman"/>
                <w:sz w:val="24"/>
                <w:szCs w:val="24"/>
              </w:rPr>
              <w:t>, ИП Савина-Назарова</w:t>
            </w:r>
          </w:p>
        </w:tc>
        <w:tc>
          <w:tcPr>
            <w:tcW w:w="3993" w:type="dxa"/>
            <w:tcBorders>
              <w:top w:val="single" w:sz="4" w:space="0" w:color="auto"/>
              <w:left w:val="single" w:sz="4" w:space="0" w:color="auto"/>
              <w:bottom w:val="single" w:sz="4" w:space="0" w:color="auto"/>
              <w:right w:val="single" w:sz="4" w:space="0" w:color="auto"/>
            </w:tcBorders>
            <w:hideMark/>
          </w:tcPr>
          <w:p w:rsidR="00E62074"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xml:space="preserve">, </w:t>
            </w:r>
            <w:r w:rsidR="00F72946">
              <w:rPr>
                <w:rFonts w:ascii="Times New Roman" w:hAnsi="Times New Roman"/>
                <w:sz w:val="24"/>
                <w:szCs w:val="24"/>
              </w:rPr>
              <w:t>ул</w:t>
            </w:r>
            <w:proofErr w:type="gramStart"/>
            <w:r w:rsidR="00F72946">
              <w:rPr>
                <w:rFonts w:ascii="Times New Roman" w:hAnsi="Times New Roman"/>
                <w:sz w:val="24"/>
                <w:szCs w:val="24"/>
              </w:rPr>
              <w:t>.Ц</w:t>
            </w:r>
            <w:proofErr w:type="gramEnd"/>
            <w:r w:rsidR="00F72946">
              <w:rPr>
                <w:rFonts w:ascii="Times New Roman" w:hAnsi="Times New Roman"/>
                <w:sz w:val="24"/>
                <w:szCs w:val="24"/>
              </w:rPr>
              <w:t>ентральная, 96А</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10</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 xml:space="preserve">Магазин «Бристоль»,  ИП </w:t>
            </w:r>
            <w:proofErr w:type="spellStart"/>
            <w:r>
              <w:rPr>
                <w:rFonts w:ascii="Times New Roman" w:hAnsi="Times New Roman"/>
                <w:sz w:val="24"/>
                <w:szCs w:val="24"/>
              </w:rPr>
              <w:t>Вавилкин</w:t>
            </w:r>
            <w:proofErr w:type="spellEnd"/>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F72946">
              <w:rPr>
                <w:rFonts w:ascii="Times New Roman" w:hAnsi="Times New Roman"/>
                <w:sz w:val="24"/>
                <w:szCs w:val="24"/>
              </w:rPr>
              <w:t xml:space="preserve">, </w:t>
            </w:r>
          </w:p>
          <w:p w:rsidR="00E62074" w:rsidRDefault="00F72946" w:rsidP="00C312B8">
            <w:pPr>
              <w:spacing w:after="0" w:line="240" w:lineRule="auto"/>
              <w:rPr>
                <w:rFonts w:ascii="Times New Roman" w:hAnsi="Times New Roman"/>
                <w:sz w:val="24"/>
                <w:szCs w:val="24"/>
              </w:rPr>
            </w:pPr>
            <w:r>
              <w:rPr>
                <w:rFonts w:ascii="Times New Roman" w:hAnsi="Times New Roman"/>
                <w:sz w:val="24"/>
                <w:szCs w:val="24"/>
              </w:rPr>
              <w:t>ул. Цент</w:t>
            </w:r>
            <w:r w:rsidR="003245E3">
              <w:rPr>
                <w:rFonts w:ascii="Times New Roman" w:hAnsi="Times New Roman"/>
                <w:sz w:val="24"/>
                <w:szCs w:val="24"/>
              </w:rPr>
              <w:t>р</w:t>
            </w:r>
            <w:r>
              <w:rPr>
                <w:rFonts w:ascii="Times New Roman" w:hAnsi="Times New Roman"/>
                <w:sz w:val="24"/>
                <w:szCs w:val="24"/>
              </w:rPr>
              <w:t>альная, 38Б</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11</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 xml:space="preserve">Магазин «Автозапчасть», ИП </w:t>
            </w:r>
            <w:proofErr w:type="spellStart"/>
            <w:r w:rsidR="00A42A03">
              <w:rPr>
                <w:rFonts w:ascii="Times New Roman" w:hAnsi="Times New Roman"/>
                <w:sz w:val="24"/>
                <w:szCs w:val="24"/>
              </w:rPr>
              <w:t>Суродеева</w:t>
            </w:r>
            <w:proofErr w:type="spellEnd"/>
            <w:r w:rsidR="00A42A03">
              <w:rPr>
                <w:rFonts w:ascii="Times New Roman" w:hAnsi="Times New Roman"/>
                <w:sz w:val="24"/>
                <w:szCs w:val="24"/>
              </w:rPr>
              <w:t xml:space="preserve"> А.А.</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A42A03">
              <w:rPr>
                <w:rFonts w:ascii="Times New Roman" w:hAnsi="Times New Roman"/>
                <w:sz w:val="24"/>
                <w:szCs w:val="24"/>
              </w:rPr>
              <w:t xml:space="preserve">, </w:t>
            </w:r>
            <w:r w:rsidR="00794DA2">
              <w:rPr>
                <w:rFonts w:ascii="Times New Roman" w:hAnsi="Times New Roman"/>
                <w:sz w:val="24"/>
                <w:szCs w:val="24"/>
              </w:rPr>
              <w:t xml:space="preserve"> </w:t>
            </w:r>
          </w:p>
          <w:p w:rsidR="00E62074" w:rsidRDefault="00794DA2" w:rsidP="00C312B8">
            <w:pPr>
              <w:spacing w:after="0" w:line="240" w:lineRule="auto"/>
              <w:rPr>
                <w:rFonts w:ascii="Times New Roman" w:hAnsi="Times New Roman"/>
                <w:sz w:val="24"/>
                <w:szCs w:val="24"/>
              </w:rPr>
            </w:pPr>
            <w:r>
              <w:rPr>
                <w:rFonts w:ascii="Times New Roman" w:hAnsi="Times New Roman"/>
                <w:sz w:val="24"/>
                <w:szCs w:val="24"/>
              </w:rPr>
              <w:t xml:space="preserve">ул. </w:t>
            </w:r>
            <w:r w:rsidR="00A42A03">
              <w:rPr>
                <w:rFonts w:ascii="Times New Roman" w:hAnsi="Times New Roman"/>
                <w:sz w:val="24"/>
                <w:szCs w:val="24"/>
              </w:rPr>
              <w:t>Цент</w:t>
            </w:r>
            <w:r w:rsidR="003245E3">
              <w:rPr>
                <w:rFonts w:ascii="Times New Roman" w:hAnsi="Times New Roman"/>
                <w:sz w:val="24"/>
                <w:szCs w:val="24"/>
              </w:rPr>
              <w:t>р</w:t>
            </w:r>
            <w:r w:rsidR="00A42A03">
              <w:rPr>
                <w:rFonts w:ascii="Times New Roman" w:hAnsi="Times New Roman"/>
                <w:sz w:val="24"/>
                <w:szCs w:val="24"/>
              </w:rPr>
              <w:t>альная, 7</w:t>
            </w:r>
          </w:p>
          <w:p w:rsidR="003245E3" w:rsidRDefault="003245E3" w:rsidP="00C312B8">
            <w:pPr>
              <w:spacing w:after="0" w:line="240" w:lineRule="auto"/>
              <w:rPr>
                <w:rFonts w:ascii="Times New Roman" w:hAnsi="Times New Roman"/>
                <w:sz w:val="24"/>
                <w:szCs w:val="24"/>
              </w:rPr>
            </w:pP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12</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C312B8" w:rsidP="005C5449">
            <w:pPr>
              <w:spacing w:after="0" w:line="240" w:lineRule="auto"/>
              <w:rPr>
                <w:rFonts w:ascii="Times New Roman" w:hAnsi="Times New Roman"/>
                <w:sz w:val="24"/>
                <w:szCs w:val="24"/>
              </w:rPr>
            </w:pPr>
            <w:r>
              <w:rPr>
                <w:rFonts w:ascii="Times New Roman" w:hAnsi="Times New Roman"/>
                <w:sz w:val="24"/>
                <w:szCs w:val="24"/>
              </w:rPr>
              <w:t xml:space="preserve">Отделение Атяшевского </w:t>
            </w:r>
            <w:r w:rsidR="00E62074">
              <w:rPr>
                <w:rFonts w:ascii="Times New Roman" w:hAnsi="Times New Roman"/>
                <w:sz w:val="24"/>
                <w:szCs w:val="24"/>
              </w:rPr>
              <w:t>ХПП</w:t>
            </w:r>
            <w:r>
              <w:rPr>
                <w:rFonts w:ascii="Times New Roman" w:hAnsi="Times New Roman"/>
                <w:sz w:val="24"/>
                <w:szCs w:val="24"/>
              </w:rPr>
              <w:t xml:space="preserve"> ОАО «ККЗ»</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 xml:space="preserve">Республика Мордовия, Атяшевский </w:t>
            </w:r>
            <w:r>
              <w:rPr>
                <w:rFonts w:ascii="Times New Roman" w:hAnsi="Times New Roman"/>
                <w:sz w:val="24"/>
                <w:szCs w:val="24"/>
              </w:rPr>
              <w:lastRenderedPageBreak/>
              <w:t>район, р.п. Атяшево</w:t>
            </w:r>
            <w:r w:rsidR="00C312B8">
              <w:rPr>
                <w:rFonts w:ascii="Times New Roman" w:hAnsi="Times New Roman"/>
                <w:sz w:val="24"/>
                <w:szCs w:val="24"/>
              </w:rPr>
              <w:t xml:space="preserve">, </w:t>
            </w:r>
          </w:p>
          <w:p w:rsidR="00E62074" w:rsidRDefault="00C312B8" w:rsidP="00C312B8">
            <w:pPr>
              <w:spacing w:after="0" w:line="240" w:lineRule="auto"/>
              <w:rPr>
                <w:rFonts w:ascii="Times New Roman" w:hAnsi="Times New Roman"/>
                <w:sz w:val="24"/>
                <w:szCs w:val="24"/>
              </w:rPr>
            </w:pPr>
            <w:r>
              <w:rPr>
                <w:rFonts w:ascii="Times New Roman" w:hAnsi="Times New Roman"/>
                <w:sz w:val="24"/>
                <w:szCs w:val="24"/>
              </w:rPr>
              <w:t>ул.</w:t>
            </w:r>
            <w:r w:rsidR="00794DA2">
              <w:rPr>
                <w:rFonts w:ascii="Times New Roman" w:hAnsi="Times New Roman"/>
                <w:sz w:val="24"/>
                <w:szCs w:val="24"/>
              </w:rPr>
              <w:t xml:space="preserve"> </w:t>
            </w:r>
            <w:r>
              <w:rPr>
                <w:rFonts w:ascii="Times New Roman" w:hAnsi="Times New Roman"/>
                <w:sz w:val="24"/>
                <w:szCs w:val="24"/>
              </w:rPr>
              <w:t>Гражданская, 10</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lastRenderedPageBreak/>
              <w:t>14</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C312B8" w:rsidP="005C5449">
            <w:pPr>
              <w:spacing w:after="0" w:line="240" w:lineRule="auto"/>
              <w:rPr>
                <w:rFonts w:ascii="Times New Roman" w:hAnsi="Times New Roman"/>
                <w:sz w:val="24"/>
                <w:szCs w:val="24"/>
              </w:rPr>
            </w:pPr>
            <w:r>
              <w:rPr>
                <w:rFonts w:ascii="Times New Roman" w:hAnsi="Times New Roman"/>
                <w:sz w:val="24"/>
                <w:szCs w:val="24"/>
              </w:rPr>
              <w:t xml:space="preserve">ООО </w:t>
            </w:r>
            <w:r w:rsidR="00E62074">
              <w:rPr>
                <w:rFonts w:ascii="Times New Roman" w:hAnsi="Times New Roman"/>
                <w:sz w:val="24"/>
                <w:szCs w:val="24"/>
              </w:rPr>
              <w:t>«Атяшевремтехсервис»</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C312B8">
              <w:rPr>
                <w:rFonts w:ascii="Times New Roman" w:hAnsi="Times New Roman"/>
                <w:sz w:val="24"/>
                <w:szCs w:val="24"/>
              </w:rPr>
              <w:t xml:space="preserve">, </w:t>
            </w:r>
          </w:p>
          <w:p w:rsidR="00E62074" w:rsidRDefault="00C312B8" w:rsidP="00C312B8">
            <w:pPr>
              <w:spacing w:after="0" w:line="240" w:lineRule="auto"/>
              <w:rPr>
                <w:rFonts w:ascii="Times New Roman" w:hAnsi="Times New Roman"/>
                <w:sz w:val="24"/>
                <w:szCs w:val="24"/>
              </w:rPr>
            </w:pPr>
            <w:r>
              <w:rPr>
                <w:rFonts w:ascii="Times New Roman" w:hAnsi="Times New Roman"/>
                <w:sz w:val="24"/>
                <w:szCs w:val="24"/>
              </w:rPr>
              <w:t>у</w:t>
            </w:r>
            <w:r w:rsidR="00794DA2">
              <w:rPr>
                <w:rFonts w:ascii="Times New Roman" w:hAnsi="Times New Roman"/>
                <w:sz w:val="24"/>
                <w:szCs w:val="24"/>
              </w:rPr>
              <w:t>л</w:t>
            </w:r>
            <w:r>
              <w:rPr>
                <w:rFonts w:ascii="Times New Roman" w:hAnsi="Times New Roman"/>
                <w:sz w:val="24"/>
                <w:szCs w:val="24"/>
              </w:rPr>
              <w:t>. Механизаторов, д.1</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15</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C312B8" w:rsidP="005C5449">
            <w:pPr>
              <w:spacing w:after="0" w:line="240" w:lineRule="auto"/>
              <w:rPr>
                <w:rFonts w:ascii="Times New Roman" w:hAnsi="Times New Roman"/>
                <w:sz w:val="24"/>
                <w:szCs w:val="24"/>
              </w:rPr>
            </w:pPr>
            <w:r>
              <w:rPr>
                <w:rFonts w:ascii="Times New Roman" w:hAnsi="Times New Roman"/>
                <w:sz w:val="24"/>
                <w:szCs w:val="24"/>
              </w:rPr>
              <w:t xml:space="preserve">ЗАО </w:t>
            </w:r>
            <w:r w:rsidR="00E62074">
              <w:rPr>
                <w:rFonts w:ascii="Times New Roman" w:hAnsi="Times New Roman"/>
                <w:sz w:val="24"/>
                <w:szCs w:val="24"/>
              </w:rPr>
              <w:t>«</w:t>
            </w:r>
            <w:proofErr w:type="spellStart"/>
            <w:r w:rsidR="00E62074">
              <w:rPr>
                <w:rFonts w:ascii="Times New Roman" w:hAnsi="Times New Roman"/>
                <w:sz w:val="24"/>
                <w:szCs w:val="24"/>
              </w:rPr>
              <w:t>Агро-Атяшево</w:t>
            </w:r>
            <w:proofErr w:type="spellEnd"/>
            <w:r w:rsidR="00E62074">
              <w:rPr>
                <w:rFonts w:ascii="Times New Roman" w:hAnsi="Times New Roman"/>
                <w:sz w:val="24"/>
                <w:szCs w:val="24"/>
              </w:rPr>
              <w:t xml:space="preserve">» </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C312B8">
              <w:rPr>
                <w:rFonts w:ascii="Times New Roman" w:hAnsi="Times New Roman"/>
                <w:sz w:val="24"/>
                <w:szCs w:val="24"/>
              </w:rPr>
              <w:t xml:space="preserve">, </w:t>
            </w:r>
          </w:p>
          <w:p w:rsidR="00E62074" w:rsidRDefault="00C312B8" w:rsidP="00C312B8">
            <w:pPr>
              <w:spacing w:after="0" w:line="240" w:lineRule="auto"/>
              <w:rPr>
                <w:rFonts w:ascii="Times New Roman" w:hAnsi="Times New Roman"/>
                <w:sz w:val="24"/>
                <w:szCs w:val="24"/>
              </w:rPr>
            </w:pPr>
            <w:r>
              <w:rPr>
                <w:rFonts w:ascii="Times New Roman" w:hAnsi="Times New Roman"/>
                <w:sz w:val="24"/>
                <w:szCs w:val="24"/>
              </w:rPr>
              <w:t>ул.</w:t>
            </w:r>
            <w:r w:rsidR="00794DA2">
              <w:rPr>
                <w:rFonts w:ascii="Times New Roman" w:hAnsi="Times New Roman"/>
                <w:sz w:val="24"/>
                <w:szCs w:val="24"/>
              </w:rPr>
              <w:t xml:space="preserve"> </w:t>
            </w:r>
            <w:r>
              <w:rPr>
                <w:rFonts w:ascii="Times New Roman" w:hAnsi="Times New Roman"/>
                <w:sz w:val="24"/>
                <w:szCs w:val="24"/>
              </w:rPr>
              <w:t>Механизаторов, д. 20</w:t>
            </w:r>
          </w:p>
        </w:tc>
      </w:tr>
    </w:tbl>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680A9B" w:rsidRDefault="00680A9B" w:rsidP="00DD20E1">
      <w:pPr>
        <w:spacing w:after="0" w:line="240" w:lineRule="auto"/>
        <w:ind w:left="-5353" w:right="34"/>
        <w:jc w:val="right"/>
        <w:rPr>
          <w:rFonts w:ascii="Times New Roman" w:hAnsi="Times New Roman" w:cs="Times New Roman"/>
          <w:sz w:val="24"/>
          <w:szCs w:val="24"/>
        </w:rPr>
      </w:pPr>
    </w:p>
    <w:p w:rsidR="00DD20E1" w:rsidRPr="000F0222" w:rsidRDefault="00DD20E1" w:rsidP="00DD20E1">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Приложение</w:t>
      </w:r>
      <w:r w:rsidR="004B3F7B">
        <w:rPr>
          <w:rFonts w:ascii="Times New Roman" w:hAnsi="Times New Roman" w:cs="Times New Roman"/>
          <w:sz w:val="24"/>
          <w:szCs w:val="24"/>
        </w:rPr>
        <w:t xml:space="preserve"> 9</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DD20E1" w:rsidRDefault="00DD20E1" w:rsidP="00DD20E1">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DD20E1" w:rsidRDefault="00DD20E1" w:rsidP="00DD20E1">
      <w:pPr>
        <w:pStyle w:val="af2"/>
        <w:jc w:val="center"/>
        <w:rPr>
          <w:rFonts w:ascii="Times New Roman" w:hAnsi="Times New Roman"/>
          <w:b/>
          <w:sz w:val="28"/>
          <w:szCs w:val="28"/>
        </w:rPr>
      </w:pPr>
    </w:p>
    <w:p w:rsidR="00DD20E1" w:rsidRDefault="00DD20E1" w:rsidP="00DD20E1">
      <w:pPr>
        <w:pStyle w:val="af2"/>
        <w:jc w:val="center"/>
        <w:rPr>
          <w:rFonts w:ascii="Times New Roman" w:hAnsi="Times New Roman"/>
          <w:b/>
          <w:sz w:val="28"/>
          <w:szCs w:val="28"/>
        </w:rPr>
      </w:pPr>
      <w:r w:rsidRPr="00473D0E">
        <w:rPr>
          <w:rFonts w:ascii="Times New Roman" w:hAnsi="Times New Roman"/>
          <w:b/>
          <w:sz w:val="28"/>
          <w:szCs w:val="28"/>
        </w:rPr>
        <w:t>Порядок трудового</w:t>
      </w:r>
      <w:r>
        <w:rPr>
          <w:rFonts w:ascii="Times New Roman" w:hAnsi="Times New Roman"/>
          <w:b/>
          <w:sz w:val="28"/>
          <w:szCs w:val="28"/>
        </w:rPr>
        <w:t xml:space="preserve"> </w:t>
      </w:r>
      <w:r w:rsidRPr="00473D0E">
        <w:rPr>
          <w:rFonts w:ascii="Times New Roman" w:hAnsi="Times New Roman"/>
          <w:b/>
          <w:sz w:val="28"/>
          <w:szCs w:val="28"/>
        </w:rPr>
        <w:t xml:space="preserve">участия заинтересованных лиц </w:t>
      </w:r>
      <w:proofErr w:type="gramStart"/>
      <w:r w:rsidRPr="00473D0E">
        <w:rPr>
          <w:rFonts w:ascii="Times New Roman" w:hAnsi="Times New Roman"/>
          <w:b/>
          <w:sz w:val="28"/>
          <w:szCs w:val="28"/>
        </w:rPr>
        <w:t>в</w:t>
      </w:r>
      <w:proofErr w:type="gramEnd"/>
      <w:r w:rsidRPr="00473D0E">
        <w:rPr>
          <w:rFonts w:ascii="Times New Roman" w:hAnsi="Times New Roman"/>
          <w:b/>
          <w:sz w:val="28"/>
          <w:szCs w:val="28"/>
        </w:rPr>
        <w:t xml:space="preserve"> </w:t>
      </w:r>
    </w:p>
    <w:p w:rsidR="00DD20E1" w:rsidRDefault="00DD20E1" w:rsidP="00DD20E1">
      <w:pPr>
        <w:pStyle w:val="af2"/>
        <w:jc w:val="center"/>
        <w:rPr>
          <w:rFonts w:ascii="Times New Roman" w:hAnsi="Times New Roman"/>
          <w:b/>
          <w:sz w:val="28"/>
          <w:szCs w:val="28"/>
        </w:rPr>
      </w:pPr>
      <w:proofErr w:type="gramStart"/>
      <w:r w:rsidRPr="00473D0E">
        <w:rPr>
          <w:rFonts w:ascii="Times New Roman" w:hAnsi="Times New Roman"/>
          <w:b/>
          <w:sz w:val="28"/>
          <w:szCs w:val="28"/>
        </w:rPr>
        <w:t>выполнении</w:t>
      </w:r>
      <w:proofErr w:type="gramEnd"/>
      <w:r w:rsidRPr="00473D0E">
        <w:rPr>
          <w:rFonts w:ascii="Times New Roman" w:hAnsi="Times New Roman"/>
          <w:b/>
          <w:sz w:val="28"/>
          <w:szCs w:val="28"/>
        </w:rPr>
        <w:t xml:space="preserve">  работ по благоустройству дворовых территорий</w:t>
      </w:r>
    </w:p>
    <w:p w:rsidR="00FC6C83" w:rsidRPr="00473D0E" w:rsidRDefault="00FC6C83" w:rsidP="00DD20E1">
      <w:pPr>
        <w:pStyle w:val="af2"/>
        <w:jc w:val="center"/>
        <w:rPr>
          <w:rFonts w:ascii="Times New Roman" w:hAnsi="Times New Roman"/>
          <w:b/>
          <w:sz w:val="28"/>
          <w:szCs w:val="28"/>
        </w:rPr>
      </w:pPr>
      <w:r>
        <w:rPr>
          <w:rFonts w:ascii="Times New Roman" w:hAnsi="Times New Roman"/>
          <w:b/>
          <w:sz w:val="28"/>
          <w:szCs w:val="28"/>
        </w:rPr>
        <w:t>Атяшевского городского поселения</w:t>
      </w:r>
      <w:r w:rsidR="006855DD">
        <w:rPr>
          <w:rFonts w:ascii="Times New Roman" w:hAnsi="Times New Roman"/>
          <w:b/>
          <w:sz w:val="28"/>
          <w:szCs w:val="28"/>
        </w:rPr>
        <w:t xml:space="preserve"> Атяшевского муниципального района Республики Мордовия.</w:t>
      </w:r>
    </w:p>
    <w:p w:rsidR="00DD20E1" w:rsidRPr="00473D0E" w:rsidRDefault="00DD20E1" w:rsidP="00DD20E1">
      <w:pPr>
        <w:pStyle w:val="af2"/>
        <w:jc w:val="both"/>
        <w:rPr>
          <w:rFonts w:ascii="Times New Roman" w:hAnsi="Times New Roman"/>
          <w:sz w:val="28"/>
          <w:szCs w:val="28"/>
        </w:rPr>
      </w:pP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xml:space="preserve">Настоящий  Порядок трудового участия заинтересованных лиц в выполнении  работ по благоустройству дворовых территорий (далее Порядок) регламентирует процедуру   трудового участия граждан в выполнении  работ по благоустройству дворовых территорий, входящих в минимальный и дополнительный перечень работ на территории </w:t>
      </w:r>
      <w:r>
        <w:rPr>
          <w:rFonts w:ascii="Times New Roman" w:hAnsi="Times New Roman"/>
          <w:color w:val="000000"/>
          <w:sz w:val="28"/>
          <w:szCs w:val="28"/>
        </w:rPr>
        <w:t>Атяшевского городского</w:t>
      </w:r>
      <w:r w:rsidRPr="00C05ADC">
        <w:rPr>
          <w:rFonts w:ascii="Times New Roman" w:hAnsi="Times New Roman"/>
          <w:color w:val="000000"/>
          <w:sz w:val="28"/>
          <w:szCs w:val="28"/>
        </w:rPr>
        <w:t xml:space="preserve"> поселения.</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xml:space="preserve">Заинтересованные лица принимают участие в реализации мероприятий по благоустройству дворовых территорий в рамках минимального и дополнительного перечней работ по благоустройству на безвозмездной основе в форме трудового участия. </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xml:space="preserve">Трудовое участие может быть выражено: </w:t>
      </w:r>
    </w:p>
    <w:p w:rsidR="00DD20E1" w:rsidRPr="00C05ADC" w:rsidRDefault="00DD20E1" w:rsidP="00DD20E1">
      <w:pPr>
        <w:pStyle w:val="af2"/>
        <w:ind w:firstLine="709"/>
        <w:jc w:val="both"/>
        <w:rPr>
          <w:rFonts w:ascii="Times New Roman" w:hAnsi="Times New Roman"/>
          <w:color w:val="000000"/>
          <w:sz w:val="28"/>
          <w:szCs w:val="28"/>
        </w:rPr>
      </w:pPr>
      <w:proofErr w:type="gramStart"/>
      <w:r w:rsidRPr="00C05ADC">
        <w:rPr>
          <w:rFonts w:ascii="Times New Roman" w:hAnsi="Times New Roman"/>
          <w:color w:val="000000"/>
          <w:sz w:val="28"/>
          <w:szCs w:val="28"/>
        </w:rPr>
        <w:t>- в выполнении жителями неоплачиваемых работ, не требующих специальной квалификации, как: подготовка объекта (дворовой территории) к началу работ (земляные работы, снятие старого оборудования, уборка мусора) и другие работы (покраска оборудования, озеленение территории, охрана объекта);</w:t>
      </w:r>
      <w:proofErr w:type="gramEnd"/>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предоставлением строительных материалов, техники, оборудования, инструмента и т.д.;</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обеспечением благоприятных условий для деятельности подрядной организации, выполняющей работы на объекте, и ее работников.</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Объем трудового участия заинтересованных лиц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xml:space="preserve">В качестве документов (материалов), подтверждающих трудовое участие могут быть </w:t>
      </w:r>
      <w:proofErr w:type="gramStart"/>
      <w:r w:rsidRPr="00C05ADC">
        <w:rPr>
          <w:rFonts w:ascii="Times New Roman" w:hAnsi="Times New Roman"/>
          <w:color w:val="000000"/>
          <w:sz w:val="28"/>
          <w:szCs w:val="28"/>
        </w:rPr>
        <w:t>представлены</w:t>
      </w:r>
      <w:proofErr w:type="gramEnd"/>
      <w:r w:rsidRPr="00C05ADC">
        <w:rPr>
          <w:rFonts w:ascii="Times New Roman" w:hAnsi="Times New Roman"/>
          <w:color w:val="000000"/>
          <w:sz w:val="28"/>
          <w:szCs w:val="28"/>
        </w:rPr>
        <w:t xml:space="preserve">: </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отчет подрядной организации о выполнении работ, включающий информацию о проведении мероприятия с трудовым участием граждан;</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отчет совета многоквартирного дома, лица, управляющего многоквартирным домом о проведении мероприятия с трудовым участием граждан. При этом</w:t>
      </w:r>
      <w:proofErr w:type="gramStart"/>
      <w:r w:rsidRPr="00C05ADC">
        <w:rPr>
          <w:rFonts w:ascii="Times New Roman" w:hAnsi="Times New Roman"/>
          <w:color w:val="000000"/>
          <w:sz w:val="28"/>
          <w:szCs w:val="28"/>
        </w:rPr>
        <w:t>,</w:t>
      </w:r>
      <w:proofErr w:type="gramEnd"/>
      <w:r w:rsidRPr="00C05ADC">
        <w:rPr>
          <w:rFonts w:ascii="Times New Roman" w:hAnsi="Times New Roman"/>
          <w:color w:val="000000"/>
          <w:sz w:val="28"/>
          <w:szCs w:val="28"/>
        </w:rPr>
        <w:t xml:space="preserve"> в качестве приложения к такому отчету представлять фото-, 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DD20E1" w:rsidRPr="001F7E17" w:rsidRDefault="00DD20E1" w:rsidP="00DD20E1">
      <w:pPr>
        <w:pStyle w:val="af2"/>
        <w:ind w:firstLine="709"/>
        <w:jc w:val="both"/>
        <w:rPr>
          <w:rFonts w:ascii="Times New Roman" w:hAnsi="Times New Roman"/>
          <w:color w:val="FF0000"/>
          <w:sz w:val="28"/>
          <w:szCs w:val="28"/>
        </w:rPr>
      </w:pPr>
      <w:r w:rsidRPr="00C05ADC">
        <w:rPr>
          <w:rStyle w:val="apple-converted-space"/>
          <w:rFonts w:ascii="Times New Roman" w:hAnsi="Times New Roman"/>
          <w:color w:val="000000"/>
          <w:sz w:val="28"/>
          <w:szCs w:val="28"/>
        </w:rPr>
        <w:lastRenderedPageBreak/>
        <w:t xml:space="preserve">Организация трудового участия призвана обеспечить реализацию потребностей в благоустройстве соответствующей дворовой территории, </w:t>
      </w:r>
      <w:r w:rsidRPr="00C05ADC">
        <w:rPr>
          <w:rFonts w:ascii="Times New Roman" w:hAnsi="Times New Roman"/>
          <w:color w:val="000000"/>
          <w:sz w:val="28"/>
          <w:szCs w:val="28"/>
        </w:rPr>
        <w:t>исходя из необходимости и целесообразности организации таких работ.</w:t>
      </w: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DD20E1" w:rsidRPr="000F0222" w:rsidRDefault="00DD20E1" w:rsidP="00DD20E1">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10</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DD20E1" w:rsidRDefault="00DD20E1" w:rsidP="00DD20E1">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DD20E1" w:rsidRDefault="00DD20E1" w:rsidP="00DD20E1">
      <w:pPr>
        <w:pStyle w:val="af2"/>
        <w:jc w:val="center"/>
        <w:rPr>
          <w:rFonts w:ascii="Times New Roman" w:hAnsi="Times New Roman"/>
          <w:b/>
          <w:sz w:val="28"/>
          <w:szCs w:val="28"/>
        </w:rPr>
      </w:pPr>
    </w:p>
    <w:p w:rsidR="00DD20E1" w:rsidRDefault="00DD20E1" w:rsidP="00DD20E1">
      <w:pPr>
        <w:pStyle w:val="af2"/>
        <w:jc w:val="center"/>
        <w:rPr>
          <w:rFonts w:ascii="Times New Roman" w:hAnsi="Times New Roman"/>
          <w:b/>
          <w:sz w:val="28"/>
          <w:szCs w:val="28"/>
        </w:rPr>
      </w:pPr>
      <w:r w:rsidRPr="00473D0E">
        <w:rPr>
          <w:rFonts w:ascii="Times New Roman" w:hAnsi="Times New Roman"/>
          <w:b/>
          <w:sz w:val="28"/>
          <w:szCs w:val="28"/>
        </w:rPr>
        <w:t xml:space="preserve">Порядок </w:t>
      </w:r>
      <w:r>
        <w:rPr>
          <w:rFonts w:ascii="Times New Roman" w:hAnsi="Times New Roman"/>
          <w:b/>
          <w:sz w:val="28"/>
          <w:szCs w:val="28"/>
        </w:rPr>
        <w:t xml:space="preserve">финансового </w:t>
      </w:r>
      <w:r w:rsidRPr="00473D0E">
        <w:rPr>
          <w:rFonts w:ascii="Times New Roman" w:hAnsi="Times New Roman"/>
          <w:b/>
          <w:sz w:val="28"/>
          <w:szCs w:val="28"/>
        </w:rPr>
        <w:t xml:space="preserve">участия заинтересованных лиц </w:t>
      </w:r>
      <w:proofErr w:type="gramStart"/>
      <w:r>
        <w:rPr>
          <w:rFonts w:ascii="Times New Roman" w:hAnsi="Times New Roman"/>
          <w:b/>
          <w:sz w:val="28"/>
          <w:szCs w:val="28"/>
        </w:rPr>
        <w:t>в</w:t>
      </w:r>
      <w:proofErr w:type="gramEnd"/>
    </w:p>
    <w:p w:rsidR="00DD20E1" w:rsidRDefault="00DD20E1" w:rsidP="00DD20E1">
      <w:pPr>
        <w:pStyle w:val="af2"/>
        <w:jc w:val="center"/>
        <w:rPr>
          <w:rFonts w:ascii="Times New Roman" w:hAnsi="Times New Roman"/>
          <w:b/>
          <w:sz w:val="28"/>
          <w:szCs w:val="28"/>
        </w:rPr>
      </w:pPr>
      <w:r w:rsidRPr="00473D0E">
        <w:rPr>
          <w:rFonts w:ascii="Times New Roman" w:hAnsi="Times New Roman"/>
          <w:b/>
          <w:sz w:val="28"/>
          <w:szCs w:val="28"/>
        </w:rPr>
        <w:t xml:space="preserve"> </w:t>
      </w:r>
      <w:proofErr w:type="gramStart"/>
      <w:r w:rsidRPr="00473D0E">
        <w:rPr>
          <w:rFonts w:ascii="Times New Roman" w:hAnsi="Times New Roman"/>
          <w:b/>
          <w:sz w:val="28"/>
          <w:szCs w:val="28"/>
        </w:rPr>
        <w:t>выполнении</w:t>
      </w:r>
      <w:proofErr w:type="gramEnd"/>
      <w:r w:rsidRPr="00473D0E">
        <w:rPr>
          <w:rFonts w:ascii="Times New Roman" w:hAnsi="Times New Roman"/>
          <w:b/>
          <w:sz w:val="28"/>
          <w:szCs w:val="28"/>
        </w:rPr>
        <w:t xml:space="preserve">  работ по благоустройству дворовых территорий</w:t>
      </w:r>
    </w:p>
    <w:p w:rsidR="00FC6C83" w:rsidRDefault="00FC6C83" w:rsidP="00DD20E1">
      <w:pPr>
        <w:pStyle w:val="af2"/>
        <w:jc w:val="center"/>
        <w:rPr>
          <w:rFonts w:ascii="Times New Roman" w:hAnsi="Times New Roman"/>
          <w:b/>
          <w:sz w:val="28"/>
          <w:szCs w:val="28"/>
        </w:rPr>
      </w:pPr>
      <w:r>
        <w:rPr>
          <w:rFonts w:ascii="Times New Roman" w:hAnsi="Times New Roman"/>
          <w:b/>
          <w:sz w:val="28"/>
          <w:szCs w:val="28"/>
        </w:rPr>
        <w:t>А</w:t>
      </w:r>
      <w:r w:rsidR="006855DD">
        <w:rPr>
          <w:rFonts w:ascii="Times New Roman" w:hAnsi="Times New Roman"/>
          <w:b/>
          <w:sz w:val="28"/>
          <w:szCs w:val="28"/>
        </w:rPr>
        <w:t xml:space="preserve">тяшевского городского поселения Атяшевского муниципального района Республики Мордовия. </w:t>
      </w:r>
    </w:p>
    <w:p w:rsidR="00DD20E1" w:rsidRPr="00473D0E" w:rsidRDefault="00DD20E1" w:rsidP="00DD20E1">
      <w:pPr>
        <w:pStyle w:val="af2"/>
        <w:jc w:val="center"/>
        <w:rPr>
          <w:rFonts w:ascii="Times New Roman" w:hAnsi="Times New Roman"/>
          <w:b/>
          <w:sz w:val="28"/>
          <w:szCs w:val="28"/>
        </w:rPr>
      </w:pP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xml:space="preserve">Настоящий  Порядок </w:t>
      </w:r>
      <w:r>
        <w:rPr>
          <w:rFonts w:ascii="Times New Roman" w:hAnsi="Times New Roman"/>
          <w:color w:val="000000"/>
          <w:sz w:val="28"/>
          <w:szCs w:val="28"/>
        </w:rPr>
        <w:t xml:space="preserve">финансового </w:t>
      </w:r>
      <w:r w:rsidRPr="00C05ADC">
        <w:rPr>
          <w:rFonts w:ascii="Times New Roman" w:hAnsi="Times New Roman"/>
          <w:color w:val="000000"/>
          <w:sz w:val="28"/>
          <w:szCs w:val="28"/>
        </w:rPr>
        <w:t xml:space="preserve">участия заинтересованных лиц в выполнении  работ по благоустройству дворовых территорий (далее Порядок) регламентирует процедуру   </w:t>
      </w:r>
      <w:r>
        <w:rPr>
          <w:rFonts w:ascii="Times New Roman" w:hAnsi="Times New Roman"/>
          <w:color w:val="000000"/>
          <w:sz w:val="28"/>
          <w:szCs w:val="28"/>
        </w:rPr>
        <w:t xml:space="preserve">финансового </w:t>
      </w:r>
      <w:r w:rsidRPr="00C05ADC">
        <w:rPr>
          <w:rFonts w:ascii="Times New Roman" w:hAnsi="Times New Roman"/>
          <w:color w:val="000000"/>
          <w:sz w:val="28"/>
          <w:szCs w:val="28"/>
        </w:rPr>
        <w:t xml:space="preserve">участия граждан в выполнении  работ по благоустройству дворовых территорий, входящих в дополнительный перечень работ на территории </w:t>
      </w:r>
      <w:r>
        <w:rPr>
          <w:rFonts w:ascii="Times New Roman" w:hAnsi="Times New Roman"/>
          <w:color w:val="000000"/>
          <w:sz w:val="28"/>
          <w:szCs w:val="28"/>
        </w:rPr>
        <w:t>Атяшевского городского</w:t>
      </w:r>
      <w:r w:rsidRPr="00C05ADC">
        <w:rPr>
          <w:rFonts w:ascii="Times New Roman" w:hAnsi="Times New Roman"/>
          <w:color w:val="000000"/>
          <w:sz w:val="28"/>
          <w:szCs w:val="28"/>
        </w:rPr>
        <w:t xml:space="preserve"> поселения.</w:t>
      </w:r>
    </w:p>
    <w:p w:rsidR="00DD20E1" w:rsidRPr="008038B1" w:rsidRDefault="00DD20E1" w:rsidP="00DD20E1">
      <w:pPr>
        <w:pStyle w:val="af2"/>
        <w:ind w:firstLine="709"/>
        <w:jc w:val="both"/>
        <w:rPr>
          <w:rFonts w:ascii="Times New Roman" w:hAnsi="Times New Roman"/>
          <w:color w:val="000000"/>
          <w:sz w:val="28"/>
          <w:szCs w:val="28"/>
        </w:rPr>
      </w:pPr>
      <w:r w:rsidRPr="008038B1">
        <w:rPr>
          <w:rFonts w:ascii="Times New Roman" w:hAnsi="Times New Roman"/>
          <w:color w:val="000000"/>
          <w:sz w:val="28"/>
          <w:szCs w:val="28"/>
        </w:rPr>
        <w:t xml:space="preserve">Заинтересованные лица принимают участие </w:t>
      </w:r>
      <w:proofErr w:type="gramStart"/>
      <w:r w:rsidRPr="008038B1">
        <w:rPr>
          <w:rFonts w:ascii="Times New Roman" w:hAnsi="Times New Roman"/>
          <w:color w:val="000000"/>
          <w:sz w:val="28"/>
          <w:szCs w:val="28"/>
        </w:rPr>
        <w:t>в реализации мероприятий по благоустройству дворовых территорий в рамках дополнительного перечня работ по благоустройству в форме</w:t>
      </w:r>
      <w:proofErr w:type="gramEnd"/>
      <w:r w:rsidRPr="008038B1">
        <w:rPr>
          <w:rFonts w:ascii="Times New Roman" w:hAnsi="Times New Roman"/>
          <w:color w:val="000000"/>
          <w:sz w:val="28"/>
          <w:szCs w:val="28"/>
        </w:rPr>
        <w:t xml:space="preserve"> финансового участия, в случае принятия соответствующего решения на общем собрании собственников помещений многоквартирного дома, дворовая территория которого подлежит благоустройству, оформленного соответствующим протоколом общего собрания собственников помещений в многоквартирном доме. </w:t>
      </w:r>
    </w:p>
    <w:p w:rsidR="00DD20E1" w:rsidRPr="008038B1" w:rsidRDefault="00DD20E1" w:rsidP="00DD20E1">
      <w:pPr>
        <w:pStyle w:val="af2"/>
        <w:ind w:firstLine="709"/>
        <w:jc w:val="both"/>
        <w:rPr>
          <w:rFonts w:ascii="Times New Roman" w:hAnsi="Times New Roman"/>
          <w:color w:val="000000"/>
          <w:sz w:val="28"/>
          <w:szCs w:val="28"/>
        </w:rPr>
      </w:pPr>
      <w:r w:rsidRPr="008038B1">
        <w:rPr>
          <w:rFonts w:ascii="Times New Roman" w:hAnsi="Times New Roman"/>
          <w:color w:val="000000"/>
          <w:sz w:val="28"/>
          <w:szCs w:val="28"/>
        </w:rPr>
        <w:t>Доля финансового участия заинтересованных лиц в реализации мероприятий по благоустройству дворовых территорий в рамках дополнительного перечня работ по благоустройству должна быть не менее 1 %  стоимости мероприятий по благоустройству дворовой территории и не превышать 20%  стоимости данных мероприятий.</w:t>
      </w:r>
    </w:p>
    <w:p w:rsidR="00DD20E1" w:rsidRPr="008038B1" w:rsidRDefault="00DD20E1" w:rsidP="00DD20E1">
      <w:pPr>
        <w:pStyle w:val="af2"/>
        <w:ind w:firstLine="709"/>
        <w:jc w:val="both"/>
        <w:rPr>
          <w:rFonts w:ascii="Times New Roman" w:hAnsi="Times New Roman"/>
          <w:color w:val="000000"/>
          <w:sz w:val="28"/>
          <w:szCs w:val="28"/>
        </w:rPr>
      </w:pPr>
      <w:proofErr w:type="gramStart"/>
      <w:r w:rsidRPr="008038B1">
        <w:rPr>
          <w:rFonts w:ascii="Times New Roman" w:hAnsi="Times New Roman"/>
          <w:color w:val="000000"/>
          <w:spacing w:val="2"/>
          <w:sz w:val="28"/>
          <w:szCs w:val="28"/>
          <w:shd w:val="clear" w:color="auto" w:fill="FFFFFF"/>
        </w:rPr>
        <w:t xml:space="preserve">В качестве документов, подтверждающих финансовое участие, могут быть представлены копии платежных поручений о перечислении средств или внесении средств на счет, открытый в соответствии с </w:t>
      </w:r>
      <w:r w:rsidRPr="008038B1">
        <w:rPr>
          <w:rFonts w:ascii="Times New Roman" w:hAnsi="Times New Roman"/>
          <w:color w:val="000000"/>
          <w:sz w:val="28"/>
          <w:szCs w:val="28"/>
          <w:shd w:val="clear" w:color="auto" w:fill="FFFFFF"/>
        </w:rPr>
        <w:t xml:space="preserve"> Порядком аккумулирования и расходования денежных средств заинтересованных лиц, направляемых на выполнение дополнительного перечня работ по благоустройству дворовых территорий многоквартирных домов на территории </w:t>
      </w:r>
      <w:r>
        <w:rPr>
          <w:rFonts w:ascii="Times New Roman" w:hAnsi="Times New Roman"/>
          <w:color w:val="000000"/>
          <w:sz w:val="28"/>
          <w:szCs w:val="28"/>
          <w:shd w:val="clear" w:color="auto" w:fill="FFFFFF"/>
        </w:rPr>
        <w:t>Атяшевского</w:t>
      </w:r>
      <w:r w:rsidRPr="008038B1">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 городского </w:t>
      </w:r>
      <w:r w:rsidRPr="008038B1">
        <w:rPr>
          <w:rFonts w:ascii="Times New Roman" w:hAnsi="Times New Roman"/>
          <w:color w:val="000000"/>
          <w:sz w:val="28"/>
          <w:szCs w:val="28"/>
          <w:shd w:val="clear" w:color="auto" w:fill="FFFFFF"/>
        </w:rPr>
        <w:t xml:space="preserve">поселения, согласно приложения </w:t>
      </w:r>
      <w:r w:rsidR="00FC6C83">
        <w:rPr>
          <w:rFonts w:ascii="Times New Roman" w:hAnsi="Times New Roman"/>
          <w:color w:val="000000"/>
          <w:sz w:val="28"/>
          <w:szCs w:val="28"/>
          <w:shd w:val="clear" w:color="auto" w:fill="FFFFFF"/>
        </w:rPr>
        <w:t>9</w:t>
      </w:r>
      <w:r w:rsidRPr="008038B1">
        <w:rPr>
          <w:rFonts w:ascii="Times New Roman" w:hAnsi="Times New Roman"/>
          <w:color w:val="000000"/>
          <w:sz w:val="28"/>
          <w:szCs w:val="28"/>
          <w:shd w:val="clear" w:color="auto" w:fill="FFFFFF"/>
        </w:rPr>
        <w:t>.</w:t>
      </w:r>
      <w:proofErr w:type="gramEnd"/>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ind w:left="567" w:firstLine="131"/>
        <w:jc w:val="right"/>
        <w:rPr>
          <w:rFonts w:ascii="Times New Roman" w:eastAsia="Times New Roman" w:hAnsi="Times New Roman"/>
          <w:bCs/>
          <w:color w:val="000000"/>
          <w:sz w:val="24"/>
          <w:szCs w:val="24"/>
          <w:lang w:eastAsia="ru-RU"/>
        </w:rPr>
      </w:pPr>
    </w:p>
    <w:p w:rsidR="00F565B4" w:rsidRDefault="00F565B4" w:rsidP="00DD20E1">
      <w:pPr>
        <w:widowControl w:val="0"/>
        <w:autoSpaceDE w:val="0"/>
        <w:autoSpaceDN w:val="0"/>
        <w:adjustRightInd w:val="0"/>
        <w:spacing w:after="0" w:line="240" w:lineRule="auto"/>
        <w:ind w:left="567" w:firstLine="131"/>
        <w:jc w:val="right"/>
        <w:rPr>
          <w:rFonts w:ascii="Times New Roman" w:eastAsia="Times New Roman" w:hAnsi="Times New Roman"/>
          <w:bCs/>
          <w:color w:val="000000"/>
          <w:sz w:val="24"/>
          <w:szCs w:val="24"/>
          <w:lang w:eastAsia="ru-RU"/>
        </w:rPr>
      </w:pPr>
    </w:p>
    <w:p w:rsidR="00DD20E1" w:rsidRPr="000F0222" w:rsidRDefault="00DD20E1" w:rsidP="00DD20E1">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1</w:t>
      </w:r>
      <w:r w:rsidR="004B3F7B">
        <w:rPr>
          <w:rFonts w:ascii="Times New Roman" w:hAnsi="Times New Roman" w:cs="Times New Roman"/>
          <w:sz w:val="24"/>
          <w:szCs w:val="24"/>
        </w:rPr>
        <w:t>1</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DD20E1" w:rsidRDefault="00DD20E1" w:rsidP="00DD20E1">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r w:rsidRPr="00F82C8F">
        <w:rPr>
          <w:rFonts w:ascii="Times New Roman" w:hAnsi="Times New Roman"/>
          <w:b/>
          <w:sz w:val="28"/>
          <w:szCs w:val="28"/>
        </w:rPr>
        <w:t xml:space="preserve">Порядок аккумулирования и расходования средств заинтересованных лиц, направляемых на выполнение дополнительного перечня работ по благоустройству дворовых территорий многоквартирных домов </w:t>
      </w:r>
      <w:proofErr w:type="gramStart"/>
      <w:r w:rsidRPr="00F82C8F">
        <w:rPr>
          <w:rFonts w:ascii="Times New Roman" w:hAnsi="Times New Roman"/>
          <w:b/>
          <w:sz w:val="28"/>
          <w:szCs w:val="28"/>
        </w:rPr>
        <w:t>на</w:t>
      </w:r>
      <w:proofErr w:type="gramEnd"/>
      <w:r w:rsidRPr="00F82C8F">
        <w:rPr>
          <w:rFonts w:ascii="Times New Roman" w:hAnsi="Times New Roman"/>
          <w:b/>
          <w:sz w:val="28"/>
          <w:szCs w:val="28"/>
        </w:rPr>
        <w:t xml:space="preserve"> </w:t>
      </w:r>
    </w:p>
    <w:p w:rsidR="00DD20E1" w:rsidRPr="00F82C8F" w:rsidRDefault="00DD20E1" w:rsidP="00DD20E1">
      <w:pPr>
        <w:widowControl w:val="0"/>
        <w:autoSpaceDE w:val="0"/>
        <w:autoSpaceDN w:val="0"/>
        <w:adjustRightInd w:val="0"/>
        <w:spacing w:after="0" w:line="240" w:lineRule="auto"/>
        <w:jc w:val="center"/>
        <w:rPr>
          <w:rFonts w:ascii="Times New Roman" w:hAnsi="Times New Roman"/>
          <w:b/>
          <w:sz w:val="28"/>
          <w:szCs w:val="28"/>
        </w:rPr>
      </w:pPr>
      <w:r w:rsidRPr="00F82C8F">
        <w:rPr>
          <w:rFonts w:ascii="Times New Roman" w:hAnsi="Times New Roman"/>
          <w:b/>
          <w:sz w:val="28"/>
          <w:szCs w:val="28"/>
        </w:rPr>
        <w:t xml:space="preserve">территории </w:t>
      </w:r>
      <w:r>
        <w:rPr>
          <w:rFonts w:ascii="Times New Roman" w:hAnsi="Times New Roman"/>
          <w:b/>
          <w:sz w:val="28"/>
          <w:szCs w:val="28"/>
        </w:rPr>
        <w:t>Атяшевского городского поселения</w:t>
      </w:r>
      <w:r w:rsidR="006855DD">
        <w:rPr>
          <w:rFonts w:ascii="Times New Roman" w:hAnsi="Times New Roman"/>
          <w:b/>
          <w:sz w:val="28"/>
          <w:szCs w:val="28"/>
        </w:rPr>
        <w:t xml:space="preserve"> Атяшевского муниципального района Республики Мордовия.</w:t>
      </w:r>
    </w:p>
    <w:p w:rsidR="00DD20E1" w:rsidRDefault="00DD20E1" w:rsidP="00DD20E1">
      <w:pPr>
        <w:widowControl w:val="0"/>
        <w:autoSpaceDE w:val="0"/>
        <w:autoSpaceDN w:val="0"/>
        <w:adjustRightInd w:val="0"/>
        <w:spacing w:after="0" w:line="240" w:lineRule="auto"/>
        <w:ind w:firstLine="720"/>
        <w:jc w:val="both"/>
        <w:rPr>
          <w:rFonts w:ascii="Times New Roman" w:hAnsi="Times New Roman"/>
          <w:sz w:val="28"/>
          <w:szCs w:val="28"/>
        </w:rPr>
      </w:pP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Настоящий Порядок определяет условия формирования, учета и </w:t>
      </w:r>
      <w:proofErr w:type="gramStart"/>
      <w:r w:rsidRPr="00055166">
        <w:rPr>
          <w:rFonts w:ascii="Times New Roman" w:hAnsi="Times New Roman"/>
          <w:sz w:val="28"/>
          <w:szCs w:val="28"/>
        </w:rPr>
        <w:t>контроля за</w:t>
      </w:r>
      <w:proofErr w:type="gramEnd"/>
      <w:r w:rsidRPr="00055166">
        <w:rPr>
          <w:rFonts w:ascii="Times New Roman" w:hAnsi="Times New Roman"/>
          <w:sz w:val="28"/>
          <w:szCs w:val="28"/>
        </w:rPr>
        <w:t xml:space="preserve"> использованием средств, предназначенных для выполнения дополнительного перечня работ по благоустройству дворовых территорий многоквартирных домов </w:t>
      </w:r>
      <w:r>
        <w:rPr>
          <w:rFonts w:ascii="Times New Roman" w:hAnsi="Times New Roman"/>
          <w:sz w:val="28"/>
          <w:szCs w:val="28"/>
        </w:rPr>
        <w:t>Атяшевского городского</w:t>
      </w:r>
      <w:r w:rsidRPr="00055166">
        <w:rPr>
          <w:rFonts w:ascii="Times New Roman" w:hAnsi="Times New Roman"/>
          <w:sz w:val="28"/>
          <w:szCs w:val="28"/>
        </w:rPr>
        <w:t xml:space="preserve"> поселения. </w:t>
      </w:r>
    </w:p>
    <w:p w:rsidR="00DD20E1" w:rsidRPr="00055166" w:rsidRDefault="00DD20E1" w:rsidP="00DD20E1">
      <w:pPr>
        <w:pStyle w:val="af2"/>
        <w:ind w:firstLine="709"/>
        <w:jc w:val="center"/>
        <w:rPr>
          <w:rFonts w:ascii="Times New Roman" w:hAnsi="Times New Roman"/>
          <w:b/>
          <w:sz w:val="28"/>
          <w:szCs w:val="28"/>
        </w:rPr>
      </w:pPr>
      <w:r w:rsidRPr="00055166">
        <w:rPr>
          <w:rFonts w:ascii="Times New Roman" w:hAnsi="Times New Roman"/>
          <w:b/>
          <w:sz w:val="28"/>
          <w:szCs w:val="28"/>
        </w:rPr>
        <w:t>1. Термины и определения</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Заинтересованное лицо – это юридическое или физическое лицо, являющиеся собственниками помещений в многоквартирных домах или иных зданий и сооружений, расположенных в границах дворовых территорий, и имеющее намерение принять непосредственное участие в процессе благоустройства определенной территории.</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 Заказчик работ – юридическое или физическое лицо, которое организует процесс благоустройства и осуществляет управление им. </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Заказчиком может быть муниципальное предприятие, управляющая организация, ТСЖ, совет дома или отдельное лицо, назначенное или выбранное в установленном порядке. </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Исполнитель работ – подрядная организация, определенная заказчиком для выполнения работ. </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Кредитная организация – организация, имеющая лицензию на проведение банковских операций. </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Финансовое участие – доля заинтересованных лиц в финансировании стоимости дополнительного перечня работ по благоустройству дворовых территорий; </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Трудовое участие – неоплачиваемая трудовая деятельность заинтересованных лиц, не требующая специальной квалификации и направленная на выполнение минимального или дополнительного перечня работ по благоустройству дворовых территорий. </w:t>
      </w:r>
    </w:p>
    <w:p w:rsidR="00DD20E1" w:rsidRPr="00055166" w:rsidRDefault="00DD20E1" w:rsidP="00DD20E1">
      <w:pPr>
        <w:pStyle w:val="af2"/>
        <w:jc w:val="center"/>
        <w:rPr>
          <w:rFonts w:ascii="Times New Roman" w:hAnsi="Times New Roman"/>
          <w:b/>
          <w:sz w:val="28"/>
          <w:szCs w:val="28"/>
        </w:rPr>
      </w:pPr>
      <w:r w:rsidRPr="00055166">
        <w:rPr>
          <w:rFonts w:ascii="Times New Roman" w:hAnsi="Times New Roman"/>
          <w:b/>
          <w:sz w:val="28"/>
          <w:szCs w:val="28"/>
        </w:rPr>
        <w:t>2. Порядок накопления, учета и использования денежных средств</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Организация финансового участия, осуществляется заинтересованными лицами в соответствии с решением общего собрания собственников помещений в многоквартирном доме, дворовая территория которого подлежит благоустройству. Решение оформляется соответствующим протоколом.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lastRenderedPageBreak/>
        <w:t xml:space="preserve">Заказчик работ для накопления и учета денежных средств, открывает расчетный счет в кредитной организации, на каждый обслуживаемый многоквартирный дом, для ведения внесистемного учета по накоплению средств и их последующего списания.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Средства, поступившие от различных заинтересованных лиц, разносятся по лицевым счетам соответствующих многоквартирных домов.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Заказчик работ обеспечивает мониторинг за поступлением и расходованием средств.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Заказчик работ информирует заинтересованных лиц о накопленных и израсходованных средствах.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 Заказчик работ ежемесячно направляет информацию о поступивших от заинтересованных лиц денежных средствах, в разрезе многоквартирных домов, в адрес уполномоченной общественной комиссии.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Заказчик работ заключает договор на проведение работ по благоустройству с подрядной организацией, на основании конкурсной процедуры.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Расходование аккумулированных денежных средств заинтересованных лиц осуществляется в соответствии с условиями договора на выполнение работ.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Заказчик работ осуществляет перечисление средств заинтересованных лиц на расчетный счет подрядной организации, открытый в кредитной организации, не позднее двадцатого рабочего дня после согласования актов приемки работ с заинтересованными лицами.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Средства, предназначенные для проведения работ по благоустройству дворовых территорий многоквартирных домов, не могут быть использованы на другие цели. </w:t>
      </w:r>
    </w:p>
    <w:p w:rsidR="00DD20E1" w:rsidRDefault="00DD20E1" w:rsidP="00DD20E1">
      <w:pPr>
        <w:pStyle w:val="af2"/>
        <w:ind w:firstLine="709"/>
        <w:jc w:val="both"/>
        <w:rPr>
          <w:rFonts w:ascii="Times New Roman" w:hAnsi="Times New Roman"/>
          <w:sz w:val="28"/>
          <w:szCs w:val="28"/>
        </w:rPr>
      </w:pPr>
    </w:p>
    <w:p w:rsidR="00DD20E1" w:rsidRPr="00E80048" w:rsidRDefault="00DD20E1" w:rsidP="00DD20E1">
      <w:pPr>
        <w:pStyle w:val="af2"/>
        <w:jc w:val="center"/>
        <w:rPr>
          <w:rFonts w:ascii="Times New Roman" w:hAnsi="Times New Roman"/>
          <w:b/>
          <w:sz w:val="28"/>
          <w:szCs w:val="28"/>
        </w:rPr>
      </w:pPr>
      <w:r>
        <w:rPr>
          <w:rFonts w:ascii="Times New Roman" w:hAnsi="Times New Roman"/>
          <w:b/>
          <w:sz w:val="28"/>
          <w:szCs w:val="28"/>
        </w:rPr>
        <w:t xml:space="preserve">3. </w:t>
      </w:r>
      <w:r w:rsidRPr="00E80048">
        <w:rPr>
          <w:rFonts w:ascii="Times New Roman" w:hAnsi="Times New Roman"/>
          <w:b/>
          <w:sz w:val="28"/>
          <w:szCs w:val="28"/>
        </w:rPr>
        <w:t>Анализ за соблюдением условий порядка</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Сбор и анализ информации о расходовании аккумулированных денежных средств заинтересованных лиц осуществляется</w:t>
      </w:r>
      <w:r>
        <w:rPr>
          <w:rFonts w:ascii="Times New Roman" w:hAnsi="Times New Roman"/>
          <w:sz w:val="28"/>
          <w:szCs w:val="28"/>
        </w:rPr>
        <w:t xml:space="preserve"> администрацией Атяшевского городского поселения</w:t>
      </w:r>
      <w:r w:rsidRPr="00055166">
        <w:rPr>
          <w:rFonts w:ascii="Times New Roman" w:hAnsi="Times New Roman"/>
          <w:sz w:val="28"/>
          <w:szCs w:val="28"/>
        </w:rPr>
        <w:t xml:space="preserve">. </w:t>
      </w:r>
    </w:p>
    <w:p w:rsidR="00DD20E1" w:rsidRPr="003059EB" w:rsidRDefault="00DD20E1" w:rsidP="00DD20E1">
      <w:pPr>
        <w:pStyle w:val="af2"/>
        <w:ind w:firstLine="709"/>
        <w:jc w:val="center"/>
        <w:rPr>
          <w:rFonts w:ascii="Times New Roman" w:hAnsi="Times New Roman"/>
          <w:b/>
          <w:sz w:val="28"/>
          <w:szCs w:val="28"/>
        </w:rPr>
      </w:pPr>
      <w:r w:rsidRPr="003059EB">
        <w:rPr>
          <w:rFonts w:ascii="Times New Roman" w:hAnsi="Times New Roman"/>
          <w:b/>
          <w:sz w:val="28"/>
          <w:szCs w:val="28"/>
        </w:rPr>
        <w:t xml:space="preserve">4. </w:t>
      </w:r>
      <w:r>
        <w:rPr>
          <w:rFonts w:ascii="Times New Roman" w:hAnsi="Times New Roman"/>
          <w:b/>
          <w:sz w:val="28"/>
          <w:szCs w:val="28"/>
        </w:rPr>
        <w:t xml:space="preserve">Заключительные </w:t>
      </w:r>
      <w:r w:rsidRPr="003059EB">
        <w:rPr>
          <w:rFonts w:ascii="Times New Roman" w:hAnsi="Times New Roman"/>
          <w:b/>
          <w:sz w:val="28"/>
          <w:szCs w:val="28"/>
        </w:rPr>
        <w:t>положения</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Заказчик работ обеспечивает возврат аккумулированных денежных средств заинтересованным лицам в срок до 31 декабря текущего года при условии: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 экономии денежных средств, по итогам проведения конкурсных процедур;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 неисполнения полного объема работ или его части в случае не предоставления заинтересованными лицами доступа к проведению благоустройства на дворовой территории;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 возникновения обстоятельств непреодолимой силы;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 возникновения иных случаев, предусмотренных действующим законодательством.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В случае, когда заинтересованное лицо выступает в роли инициатора и единственного заказчика, то само определяет порядок аккумулирования денежных средств и механизм расчетов с подрядчиком.</w:t>
      </w: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F565B4" w:rsidRDefault="00F565B4" w:rsidP="00DD20E1">
      <w:pPr>
        <w:spacing w:after="0" w:line="240" w:lineRule="auto"/>
        <w:ind w:left="-5353" w:right="34"/>
        <w:jc w:val="right"/>
        <w:rPr>
          <w:rFonts w:ascii="Times New Roman" w:hAnsi="Times New Roman" w:cs="Times New Roman"/>
          <w:sz w:val="24"/>
          <w:szCs w:val="24"/>
        </w:rPr>
      </w:pPr>
    </w:p>
    <w:p w:rsidR="00F565B4" w:rsidRDefault="00F565B4" w:rsidP="00DD20E1">
      <w:pPr>
        <w:spacing w:after="0" w:line="240" w:lineRule="auto"/>
        <w:ind w:left="-5353" w:right="34"/>
        <w:jc w:val="right"/>
        <w:rPr>
          <w:rFonts w:ascii="Times New Roman" w:hAnsi="Times New Roman" w:cs="Times New Roman"/>
          <w:sz w:val="24"/>
          <w:szCs w:val="24"/>
        </w:rPr>
      </w:pPr>
    </w:p>
    <w:p w:rsidR="00DD20E1" w:rsidRPr="000F0222" w:rsidRDefault="00DD20E1" w:rsidP="00DD20E1">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1</w:t>
      </w:r>
      <w:r w:rsidR="004B3F7B">
        <w:rPr>
          <w:rFonts w:ascii="Times New Roman" w:hAnsi="Times New Roman" w:cs="Times New Roman"/>
          <w:sz w:val="24"/>
          <w:szCs w:val="24"/>
        </w:rPr>
        <w:t>2</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DD20E1" w:rsidRDefault="00DD20E1" w:rsidP="00DD20E1">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Pr="00A82B45" w:rsidRDefault="00DD20E1" w:rsidP="00DD20E1">
      <w:pPr>
        <w:pStyle w:val="af2"/>
        <w:jc w:val="center"/>
        <w:rPr>
          <w:rFonts w:ascii="Times New Roman" w:hAnsi="Times New Roman"/>
          <w:b/>
          <w:color w:val="000000"/>
          <w:sz w:val="28"/>
          <w:szCs w:val="28"/>
        </w:rPr>
      </w:pPr>
      <w:r w:rsidRPr="00A82B45">
        <w:rPr>
          <w:rFonts w:ascii="Times New Roman" w:hAnsi="Times New Roman"/>
          <w:b/>
          <w:color w:val="000000"/>
          <w:sz w:val="28"/>
          <w:szCs w:val="28"/>
        </w:rPr>
        <w:t xml:space="preserve">  Порядок разработки, обсуждения с заинтересованными лицами и утверждения </w:t>
      </w:r>
      <w:proofErr w:type="spellStart"/>
      <w:proofErr w:type="gramStart"/>
      <w:r w:rsidRPr="00A82B45">
        <w:rPr>
          <w:rFonts w:ascii="Times New Roman" w:hAnsi="Times New Roman"/>
          <w:b/>
          <w:color w:val="000000"/>
          <w:sz w:val="28"/>
          <w:szCs w:val="28"/>
        </w:rPr>
        <w:t>дизайн-проектов</w:t>
      </w:r>
      <w:proofErr w:type="spellEnd"/>
      <w:proofErr w:type="gramEnd"/>
      <w:r w:rsidRPr="00A82B45">
        <w:rPr>
          <w:rFonts w:ascii="Times New Roman" w:hAnsi="Times New Roman"/>
          <w:b/>
          <w:color w:val="000000"/>
          <w:sz w:val="28"/>
          <w:szCs w:val="28"/>
        </w:rPr>
        <w:t xml:space="preserve"> благоустройства дворовых территорий, включенных в муниципальную программу</w:t>
      </w:r>
    </w:p>
    <w:p w:rsidR="00DD20E1" w:rsidRPr="00473D0E" w:rsidRDefault="00DD20E1" w:rsidP="00DD20E1">
      <w:pPr>
        <w:pStyle w:val="af2"/>
        <w:jc w:val="both"/>
        <w:rPr>
          <w:rFonts w:ascii="Times New Roman" w:hAnsi="Times New Roman"/>
          <w:sz w:val="28"/>
          <w:szCs w:val="28"/>
        </w:rPr>
      </w:pPr>
    </w:p>
    <w:p w:rsidR="00DD20E1" w:rsidRPr="00473D0E" w:rsidRDefault="00DD20E1" w:rsidP="00DD20E1">
      <w:pPr>
        <w:pStyle w:val="af2"/>
        <w:ind w:firstLine="709"/>
        <w:jc w:val="both"/>
        <w:rPr>
          <w:rFonts w:ascii="Times New Roman" w:hAnsi="Times New Roman"/>
          <w:sz w:val="28"/>
          <w:szCs w:val="28"/>
        </w:rPr>
      </w:pPr>
      <w:r w:rsidRPr="00473D0E">
        <w:rPr>
          <w:rFonts w:ascii="Times New Roman" w:hAnsi="Times New Roman"/>
          <w:sz w:val="28"/>
          <w:szCs w:val="28"/>
        </w:rPr>
        <w:t xml:space="preserve">Настоящий Порядок регламентирует процедуру разработки, обсуждения, согласования  с заинтересованными лицами и утверждения </w:t>
      </w:r>
      <w:proofErr w:type="spellStart"/>
      <w:proofErr w:type="gramStart"/>
      <w:r w:rsidRPr="00473D0E">
        <w:rPr>
          <w:rFonts w:ascii="Times New Roman" w:hAnsi="Times New Roman"/>
          <w:sz w:val="28"/>
          <w:szCs w:val="28"/>
        </w:rPr>
        <w:t>дизайн-проект</w:t>
      </w:r>
      <w:r>
        <w:rPr>
          <w:rFonts w:ascii="Times New Roman" w:hAnsi="Times New Roman"/>
          <w:sz w:val="28"/>
          <w:szCs w:val="28"/>
        </w:rPr>
        <w:t>ов</w:t>
      </w:r>
      <w:proofErr w:type="spellEnd"/>
      <w:proofErr w:type="gramEnd"/>
      <w:r w:rsidRPr="00473D0E">
        <w:rPr>
          <w:rFonts w:ascii="Times New Roman" w:hAnsi="Times New Roman"/>
          <w:sz w:val="28"/>
          <w:szCs w:val="28"/>
        </w:rPr>
        <w:t xml:space="preserve"> благоустройства дворов</w:t>
      </w:r>
      <w:r>
        <w:rPr>
          <w:rFonts w:ascii="Times New Roman" w:hAnsi="Times New Roman"/>
          <w:sz w:val="28"/>
          <w:szCs w:val="28"/>
        </w:rPr>
        <w:t>ых</w:t>
      </w:r>
      <w:r w:rsidRPr="00473D0E">
        <w:rPr>
          <w:rFonts w:ascii="Times New Roman" w:hAnsi="Times New Roman"/>
          <w:sz w:val="28"/>
          <w:szCs w:val="28"/>
        </w:rPr>
        <w:t xml:space="preserve"> территори</w:t>
      </w:r>
      <w:r>
        <w:rPr>
          <w:rFonts w:ascii="Times New Roman" w:hAnsi="Times New Roman"/>
          <w:sz w:val="28"/>
          <w:szCs w:val="28"/>
        </w:rPr>
        <w:t xml:space="preserve">й многоквартирных домов, </w:t>
      </w:r>
      <w:r w:rsidRPr="00473D0E">
        <w:rPr>
          <w:rFonts w:ascii="Times New Roman" w:hAnsi="Times New Roman"/>
          <w:sz w:val="28"/>
          <w:szCs w:val="28"/>
        </w:rPr>
        <w:t>(далее – дизайн-проект), включенн</w:t>
      </w:r>
      <w:r>
        <w:rPr>
          <w:rFonts w:ascii="Times New Roman" w:hAnsi="Times New Roman"/>
          <w:sz w:val="28"/>
          <w:szCs w:val="28"/>
        </w:rPr>
        <w:t>ых</w:t>
      </w:r>
      <w:r w:rsidRPr="00473D0E">
        <w:rPr>
          <w:rFonts w:ascii="Times New Roman" w:hAnsi="Times New Roman"/>
          <w:sz w:val="28"/>
          <w:szCs w:val="28"/>
        </w:rPr>
        <w:t xml:space="preserve"> в муниципальную программу </w:t>
      </w:r>
      <w:r>
        <w:rPr>
          <w:rFonts w:ascii="Times New Roman" w:hAnsi="Times New Roman"/>
          <w:sz w:val="28"/>
          <w:szCs w:val="28"/>
        </w:rPr>
        <w:t>«Ф</w:t>
      </w:r>
      <w:r w:rsidRPr="00473D0E">
        <w:rPr>
          <w:rFonts w:ascii="Times New Roman" w:hAnsi="Times New Roman"/>
          <w:sz w:val="28"/>
          <w:szCs w:val="28"/>
        </w:rPr>
        <w:t xml:space="preserve">ормирования современной городской среды на территории </w:t>
      </w:r>
      <w:r>
        <w:rPr>
          <w:rFonts w:ascii="Times New Roman" w:hAnsi="Times New Roman"/>
          <w:sz w:val="28"/>
          <w:szCs w:val="28"/>
        </w:rPr>
        <w:t>Атяшевского городского</w:t>
      </w:r>
      <w:r w:rsidRPr="00055166">
        <w:rPr>
          <w:rFonts w:ascii="Times New Roman" w:hAnsi="Times New Roman"/>
          <w:sz w:val="28"/>
          <w:szCs w:val="28"/>
        </w:rPr>
        <w:t xml:space="preserve"> </w:t>
      </w:r>
      <w:r w:rsidRPr="00473D0E">
        <w:rPr>
          <w:rFonts w:ascii="Times New Roman" w:hAnsi="Times New Roman"/>
          <w:sz w:val="28"/>
          <w:szCs w:val="28"/>
        </w:rPr>
        <w:t>поселения</w:t>
      </w:r>
      <w:r>
        <w:rPr>
          <w:rFonts w:ascii="Times New Roman" w:hAnsi="Times New Roman"/>
          <w:sz w:val="28"/>
          <w:szCs w:val="28"/>
        </w:rPr>
        <w:t xml:space="preserve"> Атяшевского муниципального района Республики Мордовия» </w:t>
      </w:r>
      <w:r w:rsidRPr="002F3BE6">
        <w:rPr>
          <w:rFonts w:ascii="Times New Roman" w:hAnsi="Times New Roman"/>
          <w:sz w:val="28"/>
          <w:szCs w:val="28"/>
        </w:rPr>
        <w:t>на 2018-2022 годы</w:t>
      </w:r>
      <w:r w:rsidRPr="00473D0E">
        <w:rPr>
          <w:rFonts w:ascii="Times New Roman" w:hAnsi="Times New Roman"/>
          <w:sz w:val="28"/>
          <w:szCs w:val="28"/>
        </w:rPr>
        <w:t>.</w:t>
      </w:r>
    </w:p>
    <w:p w:rsidR="00DD20E1" w:rsidRDefault="00DD20E1" w:rsidP="00DD20E1">
      <w:pPr>
        <w:pStyle w:val="af2"/>
        <w:ind w:firstLine="709"/>
        <w:jc w:val="both"/>
        <w:rPr>
          <w:rFonts w:ascii="Times New Roman" w:hAnsi="Times New Roman"/>
          <w:sz w:val="28"/>
          <w:szCs w:val="28"/>
        </w:rPr>
      </w:pPr>
      <w:r w:rsidRPr="00473D0E">
        <w:rPr>
          <w:rFonts w:ascii="Times New Roman" w:hAnsi="Times New Roman"/>
          <w:sz w:val="28"/>
          <w:szCs w:val="28"/>
        </w:rPr>
        <w:t xml:space="preserve">Заинтересованными лицами </w:t>
      </w:r>
      <w:r>
        <w:rPr>
          <w:rFonts w:ascii="Times New Roman" w:hAnsi="Times New Roman"/>
          <w:sz w:val="28"/>
          <w:szCs w:val="28"/>
        </w:rPr>
        <w:t xml:space="preserve">при обсуждении </w:t>
      </w:r>
      <w:proofErr w:type="spellStart"/>
      <w:proofErr w:type="gramStart"/>
      <w:r>
        <w:rPr>
          <w:rFonts w:ascii="Times New Roman" w:hAnsi="Times New Roman"/>
          <w:sz w:val="28"/>
          <w:szCs w:val="28"/>
        </w:rPr>
        <w:t>дизайн-проектов</w:t>
      </w:r>
      <w:proofErr w:type="spellEnd"/>
      <w:proofErr w:type="gramEnd"/>
      <w:r>
        <w:rPr>
          <w:rFonts w:ascii="Times New Roman" w:hAnsi="Times New Roman"/>
          <w:sz w:val="28"/>
          <w:szCs w:val="28"/>
        </w:rPr>
        <w:t xml:space="preserve"> дворовых территорий многоквартирных домов </w:t>
      </w:r>
      <w:r w:rsidRPr="00473D0E">
        <w:rPr>
          <w:rFonts w:ascii="Times New Roman" w:hAnsi="Times New Roman"/>
          <w:sz w:val="28"/>
          <w:szCs w:val="28"/>
        </w:rPr>
        <w:t>являются собственник</w:t>
      </w:r>
      <w:r>
        <w:rPr>
          <w:rFonts w:ascii="Times New Roman" w:hAnsi="Times New Roman"/>
          <w:sz w:val="28"/>
          <w:szCs w:val="28"/>
        </w:rPr>
        <w:t>и</w:t>
      </w:r>
      <w:r w:rsidRPr="00473D0E">
        <w:rPr>
          <w:rFonts w:ascii="Times New Roman" w:hAnsi="Times New Roman"/>
          <w:sz w:val="28"/>
          <w:szCs w:val="28"/>
        </w:rPr>
        <w:t xml:space="preserve"> </w:t>
      </w:r>
      <w:r>
        <w:rPr>
          <w:rFonts w:ascii="Times New Roman" w:hAnsi="Times New Roman"/>
          <w:sz w:val="28"/>
          <w:szCs w:val="28"/>
        </w:rPr>
        <w:t>помещений в многоквартирных домах</w:t>
      </w:r>
      <w:r w:rsidRPr="00473D0E">
        <w:rPr>
          <w:rFonts w:ascii="Times New Roman" w:hAnsi="Times New Roman"/>
          <w:sz w:val="28"/>
          <w:szCs w:val="28"/>
        </w:rPr>
        <w:t>, собственники иных зданий и сооружений, расположенных в границах дворовой территории многоквартирных домов, подлежащих благоустройству</w:t>
      </w:r>
      <w:r>
        <w:rPr>
          <w:rFonts w:ascii="Times New Roman" w:hAnsi="Times New Roman"/>
          <w:sz w:val="28"/>
          <w:szCs w:val="28"/>
        </w:rPr>
        <w:t xml:space="preserve"> </w:t>
      </w:r>
      <w:r w:rsidRPr="00473D0E">
        <w:rPr>
          <w:rFonts w:ascii="Times New Roman" w:hAnsi="Times New Roman"/>
          <w:sz w:val="28"/>
          <w:szCs w:val="28"/>
        </w:rPr>
        <w:t>(далее – заинтересованные лица).</w:t>
      </w:r>
    </w:p>
    <w:p w:rsidR="00DD20E1" w:rsidRPr="00CE669A" w:rsidRDefault="00DD20E1" w:rsidP="00DD20E1">
      <w:pPr>
        <w:pStyle w:val="af2"/>
        <w:ind w:firstLine="709"/>
        <w:jc w:val="both"/>
        <w:rPr>
          <w:rFonts w:ascii="Times New Roman" w:hAnsi="Times New Roman"/>
          <w:sz w:val="28"/>
          <w:szCs w:val="28"/>
          <w:lang w:eastAsia="ar-SA"/>
        </w:rPr>
      </w:pPr>
      <w:r w:rsidRPr="00473D0E">
        <w:rPr>
          <w:rFonts w:ascii="Times New Roman" w:hAnsi="Times New Roman"/>
          <w:sz w:val="28"/>
          <w:szCs w:val="28"/>
          <w:lang w:eastAsia="ar-SA"/>
        </w:rPr>
        <w:t xml:space="preserve">Разработка </w:t>
      </w:r>
      <w:proofErr w:type="spellStart"/>
      <w:proofErr w:type="gramStart"/>
      <w:r w:rsidRPr="00473D0E">
        <w:rPr>
          <w:rFonts w:ascii="Times New Roman" w:hAnsi="Times New Roman"/>
          <w:sz w:val="28"/>
          <w:szCs w:val="28"/>
          <w:lang w:eastAsia="ar-SA"/>
        </w:rPr>
        <w:t>дизайн-проект</w:t>
      </w:r>
      <w:r>
        <w:rPr>
          <w:rFonts w:ascii="Times New Roman" w:hAnsi="Times New Roman"/>
          <w:sz w:val="28"/>
          <w:szCs w:val="28"/>
          <w:lang w:eastAsia="ar-SA"/>
        </w:rPr>
        <w:t>ов</w:t>
      </w:r>
      <w:proofErr w:type="spellEnd"/>
      <w:proofErr w:type="gramEnd"/>
      <w:r w:rsidRPr="00473D0E">
        <w:rPr>
          <w:rFonts w:ascii="Times New Roman" w:hAnsi="Times New Roman"/>
          <w:sz w:val="28"/>
          <w:szCs w:val="28"/>
          <w:lang w:eastAsia="ar-SA"/>
        </w:rPr>
        <w:t xml:space="preserve">, схем и смет благоустройства дворовых </w:t>
      </w:r>
      <w:r w:rsidRPr="00473D0E">
        <w:rPr>
          <w:rFonts w:ascii="Times New Roman" w:hAnsi="Times New Roman"/>
          <w:sz w:val="28"/>
          <w:szCs w:val="28"/>
        </w:rPr>
        <w:t xml:space="preserve">территорий </w:t>
      </w:r>
      <w:r w:rsidRPr="00473D0E">
        <w:rPr>
          <w:rFonts w:ascii="Times New Roman" w:hAnsi="Times New Roman"/>
          <w:sz w:val="28"/>
          <w:szCs w:val="28"/>
          <w:lang w:eastAsia="ar-SA"/>
        </w:rPr>
        <w:t xml:space="preserve">обеспечивается администрацией </w:t>
      </w:r>
      <w:r>
        <w:rPr>
          <w:rFonts w:ascii="Times New Roman" w:hAnsi="Times New Roman"/>
          <w:sz w:val="28"/>
          <w:szCs w:val="28"/>
        </w:rPr>
        <w:t>Атяшевского городского</w:t>
      </w:r>
      <w:r w:rsidRPr="00473D0E">
        <w:rPr>
          <w:rFonts w:ascii="Times New Roman" w:hAnsi="Times New Roman"/>
          <w:sz w:val="28"/>
          <w:szCs w:val="28"/>
        </w:rPr>
        <w:t xml:space="preserve"> поселения</w:t>
      </w:r>
      <w:r>
        <w:rPr>
          <w:rFonts w:ascii="Times New Roman" w:hAnsi="Times New Roman"/>
          <w:sz w:val="28"/>
          <w:szCs w:val="28"/>
          <w:lang w:eastAsia="ar-SA"/>
        </w:rPr>
        <w:t xml:space="preserve"> и включает следующие этапы</w:t>
      </w:r>
      <w:r w:rsidRPr="00CE669A">
        <w:rPr>
          <w:rFonts w:ascii="Times New Roman" w:hAnsi="Times New Roman"/>
          <w:sz w:val="28"/>
          <w:szCs w:val="28"/>
          <w:lang w:eastAsia="ar-SA"/>
        </w:rPr>
        <w:t>:</w:t>
      </w:r>
    </w:p>
    <w:p w:rsidR="00DD20E1" w:rsidRPr="002D2649" w:rsidRDefault="00DD20E1" w:rsidP="00DD20E1">
      <w:pPr>
        <w:pStyle w:val="af2"/>
        <w:ind w:firstLine="709"/>
        <w:jc w:val="both"/>
        <w:rPr>
          <w:rFonts w:ascii="Times New Roman" w:hAnsi="Times New Roman"/>
          <w:sz w:val="28"/>
          <w:szCs w:val="28"/>
          <w:lang w:eastAsia="ar-SA"/>
        </w:rPr>
      </w:pPr>
      <w:r>
        <w:rPr>
          <w:rFonts w:ascii="Times New Roman" w:hAnsi="Times New Roman"/>
          <w:sz w:val="28"/>
          <w:szCs w:val="28"/>
          <w:lang w:eastAsia="ar-SA"/>
        </w:rPr>
        <w:t>- осмотр дворовых территорий, предлагаемых к благоустройству, совместно с заинтересованными лицами</w:t>
      </w:r>
      <w:r w:rsidRPr="002D2649">
        <w:rPr>
          <w:rFonts w:ascii="Times New Roman" w:hAnsi="Times New Roman"/>
          <w:sz w:val="28"/>
          <w:szCs w:val="28"/>
          <w:lang w:eastAsia="ar-SA"/>
        </w:rPr>
        <w:t>;</w:t>
      </w:r>
    </w:p>
    <w:p w:rsidR="00DD20E1" w:rsidRDefault="00DD20E1" w:rsidP="00DD20E1">
      <w:pPr>
        <w:pStyle w:val="af2"/>
        <w:ind w:firstLine="709"/>
        <w:jc w:val="both"/>
        <w:rPr>
          <w:rFonts w:ascii="Times New Roman" w:hAnsi="Times New Roman"/>
          <w:sz w:val="28"/>
          <w:szCs w:val="28"/>
          <w:lang w:eastAsia="ar-SA"/>
        </w:rPr>
      </w:pPr>
      <w:r>
        <w:rPr>
          <w:rFonts w:ascii="Times New Roman" w:hAnsi="Times New Roman"/>
          <w:sz w:val="28"/>
          <w:szCs w:val="28"/>
          <w:lang w:eastAsia="ar-SA"/>
        </w:rPr>
        <w:t xml:space="preserve">- подготовка </w:t>
      </w:r>
      <w:proofErr w:type="spellStart"/>
      <w:proofErr w:type="gramStart"/>
      <w:r>
        <w:rPr>
          <w:rFonts w:ascii="Times New Roman" w:hAnsi="Times New Roman"/>
          <w:sz w:val="28"/>
          <w:szCs w:val="28"/>
          <w:lang w:eastAsia="ar-SA"/>
        </w:rPr>
        <w:t>дизайн-проекта</w:t>
      </w:r>
      <w:proofErr w:type="spellEnd"/>
      <w:proofErr w:type="gramEnd"/>
      <w:r w:rsidRPr="002D2649">
        <w:rPr>
          <w:rFonts w:ascii="Times New Roman" w:hAnsi="Times New Roman"/>
          <w:sz w:val="28"/>
          <w:szCs w:val="28"/>
          <w:lang w:eastAsia="ar-SA"/>
        </w:rPr>
        <w:t>;</w:t>
      </w:r>
    </w:p>
    <w:p w:rsidR="00DD20E1" w:rsidRDefault="00DD20E1" w:rsidP="00DD20E1">
      <w:pPr>
        <w:pStyle w:val="af2"/>
        <w:ind w:firstLine="709"/>
        <w:jc w:val="both"/>
        <w:rPr>
          <w:rFonts w:ascii="Times New Roman" w:hAnsi="Times New Roman"/>
          <w:sz w:val="28"/>
          <w:szCs w:val="28"/>
          <w:lang w:eastAsia="ar-SA"/>
        </w:rPr>
      </w:pPr>
      <w:r>
        <w:rPr>
          <w:rFonts w:ascii="Times New Roman" w:hAnsi="Times New Roman"/>
          <w:sz w:val="28"/>
          <w:szCs w:val="28"/>
          <w:lang w:eastAsia="ar-SA"/>
        </w:rPr>
        <w:t xml:space="preserve">- направление </w:t>
      </w:r>
      <w:proofErr w:type="spellStart"/>
      <w:proofErr w:type="gramStart"/>
      <w:r>
        <w:rPr>
          <w:rFonts w:ascii="Times New Roman" w:hAnsi="Times New Roman"/>
          <w:sz w:val="28"/>
          <w:szCs w:val="28"/>
          <w:lang w:eastAsia="ar-SA"/>
        </w:rPr>
        <w:t>дизайн-проекта</w:t>
      </w:r>
      <w:proofErr w:type="spellEnd"/>
      <w:proofErr w:type="gramEnd"/>
      <w:r>
        <w:rPr>
          <w:rFonts w:ascii="Times New Roman" w:hAnsi="Times New Roman"/>
          <w:sz w:val="28"/>
          <w:szCs w:val="28"/>
          <w:lang w:eastAsia="ar-SA"/>
        </w:rPr>
        <w:t xml:space="preserve"> для обсуждения с представителями заинтересованных лиц</w:t>
      </w:r>
      <w:r w:rsidRPr="002D2649">
        <w:rPr>
          <w:rFonts w:ascii="Times New Roman" w:hAnsi="Times New Roman"/>
          <w:sz w:val="28"/>
          <w:szCs w:val="28"/>
          <w:lang w:eastAsia="ar-SA"/>
        </w:rPr>
        <w:t>;</w:t>
      </w:r>
    </w:p>
    <w:p w:rsidR="00DD20E1" w:rsidRDefault="00DD20E1" w:rsidP="00DD20E1">
      <w:pPr>
        <w:pStyle w:val="af2"/>
        <w:ind w:firstLine="709"/>
        <w:jc w:val="both"/>
        <w:rPr>
          <w:rFonts w:ascii="Times New Roman" w:hAnsi="Times New Roman"/>
          <w:sz w:val="28"/>
          <w:szCs w:val="28"/>
          <w:lang w:eastAsia="ar-SA"/>
        </w:rPr>
      </w:pPr>
      <w:r>
        <w:rPr>
          <w:rFonts w:ascii="Times New Roman" w:hAnsi="Times New Roman"/>
          <w:sz w:val="28"/>
          <w:szCs w:val="28"/>
          <w:lang w:eastAsia="ar-SA"/>
        </w:rPr>
        <w:t xml:space="preserve">- согласование </w:t>
      </w:r>
      <w:proofErr w:type="spellStart"/>
      <w:proofErr w:type="gramStart"/>
      <w:r>
        <w:rPr>
          <w:rFonts w:ascii="Times New Roman" w:hAnsi="Times New Roman"/>
          <w:sz w:val="28"/>
          <w:szCs w:val="28"/>
          <w:lang w:eastAsia="ar-SA"/>
        </w:rPr>
        <w:t>дизайн-проекта</w:t>
      </w:r>
      <w:proofErr w:type="spellEnd"/>
      <w:proofErr w:type="gramEnd"/>
      <w:r>
        <w:rPr>
          <w:rFonts w:ascii="Times New Roman" w:hAnsi="Times New Roman"/>
          <w:sz w:val="28"/>
          <w:szCs w:val="28"/>
          <w:lang w:eastAsia="ar-SA"/>
        </w:rPr>
        <w:t xml:space="preserve"> для обсуждения с представителями заинтересованных лиц.</w:t>
      </w:r>
    </w:p>
    <w:p w:rsidR="00DD20E1" w:rsidRDefault="00DD20E1" w:rsidP="00DD20E1">
      <w:pPr>
        <w:pStyle w:val="af2"/>
        <w:ind w:firstLine="709"/>
        <w:jc w:val="both"/>
        <w:rPr>
          <w:rFonts w:ascii="Times New Roman" w:hAnsi="Times New Roman"/>
          <w:sz w:val="28"/>
          <w:szCs w:val="28"/>
          <w:lang w:eastAsia="ar-SA"/>
        </w:rPr>
      </w:pPr>
      <w:r>
        <w:rPr>
          <w:rFonts w:ascii="Times New Roman" w:hAnsi="Times New Roman"/>
          <w:sz w:val="28"/>
          <w:szCs w:val="28"/>
          <w:lang w:eastAsia="ar-SA"/>
        </w:rPr>
        <w:t>Дизайн-проект подготавливается в отношении дворовых территорий многоквартирных домов  по заявкам, одобренным общественной комиссией, с учетом даты представления предложений заинтересованных лиц в пределах выделенных лимитов бюджетных ассигнований.</w:t>
      </w:r>
    </w:p>
    <w:p w:rsidR="00DD20E1" w:rsidRDefault="00DD20E1" w:rsidP="00DD20E1">
      <w:pPr>
        <w:pStyle w:val="af2"/>
        <w:ind w:firstLine="709"/>
        <w:jc w:val="both"/>
        <w:rPr>
          <w:rFonts w:ascii="Times New Roman" w:hAnsi="Times New Roman"/>
          <w:sz w:val="28"/>
          <w:szCs w:val="28"/>
        </w:rPr>
      </w:pPr>
      <w:r w:rsidRPr="00C606E0">
        <w:rPr>
          <w:rFonts w:ascii="Times New Roman" w:hAnsi="Times New Roman"/>
          <w:sz w:val="28"/>
          <w:szCs w:val="28"/>
        </w:rPr>
        <w:t xml:space="preserve">Содержание </w:t>
      </w:r>
      <w:proofErr w:type="spellStart"/>
      <w:proofErr w:type="gramStart"/>
      <w:r w:rsidRPr="00C606E0">
        <w:rPr>
          <w:rFonts w:ascii="Times New Roman" w:hAnsi="Times New Roman"/>
          <w:sz w:val="28"/>
          <w:szCs w:val="28"/>
        </w:rPr>
        <w:t>дизайн-проекта</w:t>
      </w:r>
      <w:proofErr w:type="spellEnd"/>
      <w:proofErr w:type="gramEnd"/>
      <w:r w:rsidRPr="00C606E0">
        <w:rPr>
          <w:rFonts w:ascii="Times New Roman" w:hAnsi="Times New Roman"/>
          <w:sz w:val="28"/>
          <w:szCs w:val="28"/>
        </w:rPr>
        <w:t xml:space="preserve"> зависит от вида и состава планируемых работ. Дизайн-проект подготавливается в виде проектно-сметной документации и состоит из следующих частей: </w:t>
      </w:r>
    </w:p>
    <w:p w:rsidR="00DD20E1" w:rsidRDefault="00DD20E1" w:rsidP="00DD20E1">
      <w:pPr>
        <w:pStyle w:val="af2"/>
        <w:ind w:firstLine="709"/>
        <w:jc w:val="both"/>
        <w:rPr>
          <w:rFonts w:ascii="Times New Roman" w:hAnsi="Times New Roman"/>
          <w:sz w:val="28"/>
          <w:szCs w:val="28"/>
        </w:rPr>
      </w:pPr>
      <w:r w:rsidRPr="00C606E0">
        <w:rPr>
          <w:rFonts w:ascii="Times New Roman" w:hAnsi="Times New Roman"/>
          <w:sz w:val="28"/>
          <w:szCs w:val="28"/>
        </w:rPr>
        <w:t xml:space="preserve">- схема благоустройства дворовой территории многоквартирного дома на топографической съемке; </w:t>
      </w:r>
    </w:p>
    <w:p w:rsidR="00DD20E1" w:rsidRDefault="00DD20E1" w:rsidP="00DD20E1">
      <w:pPr>
        <w:pStyle w:val="af2"/>
        <w:ind w:firstLine="709"/>
        <w:jc w:val="both"/>
        <w:rPr>
          <w:rFonts w:ascii="Times New Roman" w:hAnsi="Times New Roman"/>
          <w:sz w:val="28"/>
          <w:szCs w:val="28"/>
        </w:rPr>
      </w:pPr>
      <w:proofErr w:type="gramStart"/>
      <w:r w:rsidRPr="00C606E0">
        <w:rPr>
          <w:rFonts w:ascii="Times New Roman" w:hAnsi="Times New Roman"/>
          <w:sz w:val="28"/>
          <w:szCs w:val="28"/>
        </w:rPr>
        <w:t xml:space="preserve">- пояснительная записка, содержащая текстовое описание проекта благоустройства дворовой территории многоквартирного дома исходя из минимального и (или) дополнительного перечней видов работ; </w:t>
      </w:r>
      <w:proofErr w:type="gramEnd"/>
    </w:p>
    <w:p w:rsidR="00DD20E1" w:rsidRDefault="00DD20E1" w:rsidP="00DD20E1">
      <w:pPr>
        <w:pStyle w:val="af2"/>
        <w:ind w:firstLine="709"/>
        <w:jc w:val="both"/>
        <w:rPr>
          <w:rFonts w:ascii="Times New Roman" w:hAnsi="Times New Roman"/>
          <w:sz w:val="28"/>
          <w:szCs w:val="28"/>
        </w:rPr>
      </w:pPr>
      <w:proofErr w:type="gramStart"/>
      <w:r w:rsidRPr="00C606E0">
        <w:rPr>
          <w:rFonts w:ascii="Times New Roman" w:hAnsi="Times New Roman"/>
          <w:sz w:val="28"/>
          <w:szCs w:val="28"/>
        </w:rPr>
        <w:lastRenderedPageBreak/>
        <w:t xml:space="preserve">- визуализация элементов благоустройства, содержащая визуальное описание проекта благоустройства дворовой территории многоквартирного дома исходя из минимального и (или) дополнительного перечней видов работ; </w:t>
      </w:r>
      <w:proofErr w:type="gramEnd"/>
    </w:p>
    <w:p w:rsidR="00DD20E1" w:rsidRDefault="00DD20E1" w:rsidP="00DD20E1">
      <w:pPr>
        <w:pStyle w:val="af2"/>
        <w:ind w:firstLine="709"/>
        <w:jc w:val="both"/>
        <w:rPr>
          <w:rFonts w:ascii="Times New Roman" w:hAnsi="Times New Roman"/>
          <w:sz w:val="28"/>
          <w:szCs w:val="28"/>
        </w:rPr>
      </w:pPr>
      <w:r w:rsidRPr="00C606E0">
        <w:rPr>
          <w:rFonts w:ascii="Times New Roman" w:hAnsi="Times New Roman"/>
          <w:sz w:val="28"/>
          <w:szCs w:val="28"/>
        </w:rPr>
        <w:t xml:space="preserve">- описание видов работ и мероприятий, предлагаемых к выполнению, со сметным расчетом стоимости работ исходя из единичных расценок. </w:t>
      </w:r>
    </w:p>
    <w:p w:rsidR="00DD20E1" w:rsidRPr="00132E4F" w:rsidRDefault="00DD20E1" w:rsidP="00DD20E1">
      <w:pPr>
        <w:pStyle w:val="af2"/>
        <w:ind w:firstLine="709"/>
        <w:jc w:val="both"/>
        <w:rPr>
          <w:rFonts w:ascii="Times New Roman" w:hAnsi="Times New Roman"/>
          <w:color w:val="000000"/>
          <w:sz w:val="28"/>
          <w:szCs w:val="28"/>
        </w:rPr>
      </w:pPr>
      <w:r>
        <w:rPr>
          <w:rFonts w:ascii="Times New Roman" w:hAnsi="Times New Roman"/>
          <w:sz w:val="28"/>
          <w:szCs w:val="28"/>
          <w:lang w:eastAsia="ar-SA"/>
        </w:rPr>
        <w:t xml:space="preserve">Дизайн-проект должен содержать мероприятия </w:t>
      </w:r>
      <w:r w:rsidRPr="00132E4F">
        <w:rPr>
          <w:rFonts w:ascii="Times New Roman" w:hAnsi="Times New Roman"/>
          <w:color w:val="000000"/>
          <w:sz w:val="28"/>
          <w:szCs w:val="28"/>
        </w:rPr>
        <w:t xml:space="preserve">по благоустройству дворовых территорий с учетом необходимости обеспечения физической, пространственной и информационной доступности зданий, сооружений, дворовых территорий для инвалидов и </w:t>
      </w:r>
      <w:proofErr w:type="spellStart"/>
      <w:r w:rsidRPr="00132E4F">
        <w:rPr>
          <w:rFonts w:ascii="Times New Roman" w:hAnsi="Times New Roman"/>
          <w:color w:val="000000"/>
          <w:sz w:val="28"/>
          <w:szCs w:val="28"/>
        </w:rPr>
        <w:t>маломобильных</w:t>
      </w:r>
      <w:proofErr w:type="spellEnd"/>
      <w:r w:rsidRPr="00132E4F">
        <w:rPr>
          <w:rFonts w:ascii="Times New Roman" w:hAnsi="Times New Roman"/>
          <w:color w:val="000000"/>
          <w:sz w:val="28"/>
          <w:szCs w:val="28"/>
        </w:rPr>
        <w:t xml:space="preserve"> групп населения.</w:t>
      </w:r>
    </w:p>
    <w:p w:rsidR="00DD20E1" w:rsidRPr="00132E4F" w:rsidRDefault="00DD20E1" w:rsidP="00DD20E1">
      <w:pPr>
        <w:pStyle w:val="af2"/>
        <w:ind w:firstLine="709"/>
        <w:jc w:val="both"/>
        <w:rPr>
          <w:rFonts w:ascii="Times New Roman" w:hAnsi="Times New Roman"/>
          <w:color w:val="000000"/>
          <w:sz w:val="28"/>
          <w:szCs w:val="28"/>
        </w:rPr>
      </w:pPr>
      <w:r w:rsidRPr="00132E4F">
        <w:rPr>
          <w:rFonts w:ascii="Times New Roman" w:hAnsi="Times New Roman"/>
          <w:color w:val="000000"/>
          <w:sz w:val="28"/>
          <w:szCs w:val="28"/>
        </w:rPr>
        <w:t xml:space="preserve">Разработка </w:t>
      </w:r>
      <w:proofErr w:type="spellStart"/>
      <w:proofErr w:type="gramStart"/>
      <w:r w:rsidRPr="00132E4F">
        <w:rPr>
          <w:rFonts w:ascii="Times New Roman" w:hAnsi="Times New Roman"/>
          <w:color w:val="000000"/>
          <w:sz w:val="28"/>
          <w:szCs w:val="28"/>
        </w:rPr>
        <w:t>дизайн-проекта</w:t>
      </w:r>
      <w:proofErr w:type="spellEnd"/>
      <w:proofErr w:type="gramEnd"/>
      <w:r w:rsidRPr="00132E4F">
        <w:rPr>
          <w:rFonts w:ascii="Times New Roman" w:hAnsi="Times New Roman"/>
          <w:color w:val="000000"/>
          <w:sz w:val="28"/>
          <w:szCs w:val="28"/>
        </w:rPr>
        <w:t xml:space="preserve"> благоустройства в отношении дворовых территорий многоквартирных домов осуществляется в соответствии с Правилами благоустройства территории </w:t>
      </w:r>
      <w:r>
        <w:rPr>
          <w:rFonts w:ascii="Times New Roman" w:hAnsi="Times New Roman"/>
          <w:sz w:val="28"/>
          <w:szCs w:val="28"/>
        </w:rPr>
        <w:t>Атяшевского городского</w:t>
      </w:r>
      <w:r w:rsidRPr="00055166">
        <w:rPr>
          <w:rFonts w:ascii="Times New Roman" w:hAnsi="Times New Roman"/>
          <w:sz w:val="28"/>
          <w:szCs w:val="28"/>
        </w:rPr>
        <w:t xml:space="preserve"> </w:t>
      </w:r>
      <w:r w:rsidRPr="00132E4F">
        <w:rPr>
          <w:rFonts w:ascii="Times New Roman" w:hAnsi="Times New Roman"/>
          <w:color w:val="000000"/>
          <w:sz w:val="28"/>
          <w:szCs w:val="28"/>
        </w:rPr>
        <w:t xml:space="preserve">поселения, требованиями Градостроительного кодекса Российской Федерации, а также действующими строительными, санитарными и иными нормами и правилами. </w:t>
      </w:r>
    </w:p>
    <w:p w:rsidR="00DD20E1" w:rsidRPr="00473D0E" w:rsidRDefault="00DD20E1" w:rsidP="00DD20E1">
      <w:pPr>
        <w:pStyle w:val="af2"/>
        <w:ind w:firstLine="709"/>
        <w:jc w:val="both"/>
        <w:rPr>
          <w:rFonts w:ascii="Times New Roman" w:hAnsi="Times New Roman"/>
          <w:sz w:val="28"/>
          <w:szCs w:val="28"/>
        </w:rPr>
      </w:pPr>
      <w:r w:rsidRPr="00473D0E">
        <w:rPr>
          <w:rFonts w:ascii="Times New Roman" w:hAnsi="Times New Roman"/>
          <w:sz w:val="28"/>
          <w:szCs w:val="28"/>
          <w:lang w:eastAsia="ar-SA"/>
        </w:rPr>
        <w:t xml:space="preserve">Администрация </w:t>
      </w:r>
      <w:r>
        <w:rPr>
          <w:rFonts w:ascii="Times New Roman" w:hAnsi="Times New Roman"/>
          <w:sz w:val="28"/>
          <w:szCs w:val="28"/>
        </w:rPr>
        <w:t>Атяшевского городского</w:t>
      </w:r>
      <w:r w:rsidRPr="00055166">
        <w:rPr>
          <w:rFonts w:ascii="Times New Roman" w:hAnsi="Times New Roman"/>
          <w:sz w:val="28"/>
          <w:szCs w:val="28"/>
        </w:rPr>
        <w:t xml:space="preserve"> </w:t>
      </w:r>
      <w:r w:rsidRPr="00473D0E">
        <w:rPr>
          <w:rFonts w:ascii="Times New Roman" w:hAnsi="Times New Roman"/>
          <w:sz w:val="28"/>
          <w:szCs w:val="28"/>
          <w:lang w:eastAsia="ar-SA"/>
        </w:rPr>
        <w:t xml:space="preserve">поселения обеспечивает  обсуждение и согласование </w:t>
      </w:r>
      <w:proofErr w:type="spellStart"/>
      <w:proofErr w:type="gramStart"/>
      <w:r w:rsidRPr="00473D0E">
        <w:rPr>
          <w:rFonts w:ascii="Times New Roman" w:hAnsi="Times New Roman"/>
          <w:sz w:val="28"/>
          <w:szCs w:val="28"/>
          <w:lang w:eastAsia="ar-SA"/>
        </w:rPr>
        <w:t>дизайн-проекта</w:t>
      </w:r>
      <w:proofErr w:type="spellEnd"/>
      <w:proofErr w:type="gramEnd"/>
      <w:r w:rsidRPr="00473D0E">
        <w:rPr>
          <w:rFonts w:ascii="Times New Roman" w:hAnsi="Times New Roman"/>
          <w:sz w:val="28"/>
          <w:szCs w:val="28"/>
          <w:lang w:eastAsia="ar-SA"/>
        </w:rPr>
        <w:t xml:space="preserve"> с представител</w:t>
      </w:r>
      <w:r>
        <w:rPr>
          <w:rFonts w:ascii="Times New Roman" w:hAnsi="Times New Roman"/>
          <w:sz w:val="28"/>
          <w:szCs w:val="28"/>
          <w:lang w:eastAsia="ar-SA"/>
        </w:rPr>
        <w:t>ями заинтересованных лиц</w:t>
      </w:r>
      <w:r w:rsidRPr="00473D0E">
        <w:rPr>
          <w:rFonts w:ascii="Times New Roman" w:hAnsi="Times New Roman"/>
          <w:sz w:val="28"/>
          <w:szCs w:val="28"/>
        </w:rPr>
        <w:t>.</w:t>
      </w:r>
    </w:p>
    <w:p w:rsidR="00DD20E1" w:rsidRDefault="00DD20E1" w:rsidP="00DD20E1">
      <w:pPr>
        <w:pStyle w:val="af2"/>
        <w:ind w:firstLine="709"/>
        <w:jc w:val="both"/>
        <w:rPr>
          <w:rFonts w:ascii="Times New Roman" w:hAnsi="Times New Roman"/>
          <w:sz w:val="28"/>
          <w:szCs w:val="28"/>
        </w:rPr>
      </w:pPr>
      <w:r w:rsidRPr="00473D0E">
        <w:rPr>
          <w:rFonts w:ascii="Times New Roman" w:hAnsi="Times New Roman"/>
          <w:sz w:val="28"/>
          <w:szCs w:val="28"/>
        </w:rPr>
        <w:t xml:space="preserve">В случае наличия </w:t>
      </w:r>
      <w:r>
        <w:rPr>
          <w:rFonts w:ascii="Times New Roman" w:hAnsi="Times New Roman"/>
          <w:sz w:val="28"/>
          <w:szCs w:val="28"/>
        </w:rPr>
        <w:t xml:space="preserve">мотивированных замечаний </w:t>
      </w:r>
      <w:r w:rsidRPr="00473D0E">
        <w:rPr>
          <w:rFonts w:ascii="Times New Roman" w:hAnsi="Times New Roman"/>
          <w:sz w:val="28"/>
          <w:szCs w:val="28"/>
        </w:rPr>
        <w:t xml:space="preserve">дизайн-проект </w:t>
      </w:r>
      <w:r>
        <w:rPr>
          <w:rFonts w:ascii="Times New Roman" w:hAnsi="Times New Roman"/>
          <w:sz w:val="28"/>
          <w:szCs w:val="28"/>
        </w:rPr>
        <w:t>корректируется и повторно направляется представителю заинтересованных лиц для согласования. Представитель заинтересованных лиц в срок, не превышающий двух рабочих дней со дня получения, согласовывает откорректированный дизайн-проект.</w:t>
      </w:r>
    </w:p>
    <w:p w:rsidR="00DD20E1" w:rsidRDefault="00DD20E1" w:rsidP="00DD20E1">
      <w:pPr>
        <w:pStyle w:val="af2"/>
        <w:ind w:firstLine="709"/>
        <w:jc w:val="both"/>
        <w:rPr>
          <w:rFonts w:ascii="Times New Roman" w:hAnsi="Times New Roman"/>
          <w:sz w:val="28"/>
          <w:szCs w:val="28"/>
        </w:rPr>
      </w:pPr>
      <w:r w:rsidRPr="00FD1241">
        <w:rPr>
          <w:rFonts w:ascii="Times New Roman" w:hAnsi="Times New Roman"/>
          <w:sz w:val="28"/>
          <w:szCs w:val="28"/>
        </w:rPr>
        <w:t xml:space="preserve">В случае не урегулирования замечаний представителя заинтересованных лиц к </w:t>
      </w:r>
      <w:proofErr w:type="spellStart"/>
      <w:proofErr w:type="gramStart"/>
      <w:r w:rsidRPr="00FD1241">
        <w:rPr>
          <w:rFonts w:ascii="Times New Roman" w:hAnsi="Times New Roman"/>
          <w:sz w:val="28"/>
          <w:szCs w:val="28"/>
        </w:rPr>
        <w:t>дизайн-проекту</w:t>
      </w:r>
      <w:proofErr w:type="spellEnd"/>
      <w:proofErr w:type="gramEnd"/>
      <w:r w:rsidRPr="00FD1241">
        <w:rPr>
          <w:rFonts w:ascii="Times New Roman" w:hAnsi="Times New Roman"/>
          <w:sz w:val="28"/>
          <w:szCs w:val="28"/>
        </w:rPr>
        <w:t xml:space="preserve">, администрация </w:t>
      </w:r>
      <w:r>
        <w:rPr>
          <w:rFonts w:ascii="Times New Roman" w:hAnsi="Times New Roman"/>
          <w:sz w:val="28"/>
          <w:szCs w:val="28"/>
        </w:rPr>
        <w:t>Атяшевского городского</w:t>
      </w:r>
      <w:r w:rsidRPr="00055166">
        <w:rPr>
          <w:rFonts w:ascii="Times New Roman" w:hAnsi="Times New Roman"/>
          <w:sz w:val="28"/>
          <w:szCs w:val="28"/>
        </w:rPr>
        <w:t xml:space="preserve"> </w:t>
      </w:r>
      <w:r>
        <w:rPr>
          <w:rFonts w:ascii="Times New Roman" w:hAnsi="Times New Roman"/>
          <w:sz w:val="28"/>
          <w:szCs w:val="28"/>
        </w:rPr>
        <w:t xml:space="preserve">поселения </w:t>
      </w:r>
      <w:r w:rsidRPr="00FD1241">
        <w:rPr>
          <w:rFonts w:ascii="Times New Roman" w:hAnsi="Times New Roman"/>
          <w:sz w:val="28"/>
          <w:szCs w:val="28"/>
        </w:rPr>
        <w:t xml:space="preserve">передает дизайн-проект с замечаниями общественной комиссии для проведения обсуждения с участием представителя заинтересованных лиц. Общественная комиссия рассматривает замечания к </w:t>
      </w:r>
      <w:proofErr w:type="spellStart"/>
      <w:proofErr w:type="gramStart"/>
      <w:r w:rsidRPr="00FD1241">
        <w:rPr>
          <w:rFonts w:ascii="Times New Roman" w:hAnsi="Times New Roman"/>
          <w:sz w:val="28"/>
          <w:szCs w:val="28"/>
        </w:rPr>
        <w:t>дизайн-проекту</w:t>
      </w:r>
      <w:proofErr w:type="spellEnd"/>
      <w:proofErr w:type="gramEnd"/>
      <w:r w:rsidRPr="00FD1241">
        <w:rPr>
          <w:rFonts w:ascii="Times New Roman" w:hAnsi="Times New Roman"/>
          <w:sz w:val="28"/>
          <w:szCs w:val="28"/>
        </w:rPr>
        <w:t xml:space="preserve"> и принимает решение по представленным замечаниям о корректировке или об отказе в корректировке </w:t>
      </w:r>
      <w:proofErr w:type="spellStart"/>
      <w:r w:rsidRPr="00FD1241">
        <w:rPr>
          <w:rFonts w:ascii="Times New Roman" w:hAnsi="Times New Roman"/>
          <w:sz w:val="28"/>
          <w:szCs w:val="28"/>
        </w:rPr>
        <w:t>дизайн-проекта</w:t>
      </w:r>
      <w:proofErr w:type="spellEnd"/>
      <w:r w:rsidRPr="00FD1241">
        <w:rPr>
          <w:rFonts w:ascii="Times New Roman" w:hAnsi="Times New Roman"/>
          <w:sz w:val="28"/>
          <w:szCs w:val="28"/>
        </w:rPr>
        <w:t xml:space="preserve">. </w:t>
      </w:r>
    </w:p>
    <w:p w:rsidR="00DD20E1" w:rsidRDefault="00DD20E1" w:rsidP="00DD20E1">
      <w:pPr>
        <w:pStyle w:val="af2"/>
        <w:ind w:firstLine="709"/>
        <w:jc w:val="both"/>
        <w:rPr>
          <w:rFonts w:ascii="Times New Roman" w:hAnsi="Times New Roman"/>
          <w:sz w:val="28"/>
          <w:szCs w:val="28"/>
        </w:rPr>
      </w:pPr>
      <w:r w:rsidRPr="00FD1241">
        <w:rPr>
          <w:rFonts w:ascii="Times New Roman" w:hAnsi="Times New Roman"/>
          <w:sz w:val="28"/>
          <w:szCs w:val="28"/>
        </w:rPr>
        <w:t xml:space="preserve">Администрация </w:t>
      </w:r>
      <w:r>
        <w:rPr>
          <w:rFonts w:ascii="Times New Roman" w:hAnsi="Times New Roman"/>
          <w:sz w:val="28"/>
          <w:szCs w:val="28"/>
        </w:rPr>
        <w:t>Атяшевского городского</w:t>
      </w:r>
      <w:r w:rsidRPr="00055166">
        <w:rPr>
          <w:rFonts w:ascii="Times New Roman" w:hAnsi="Times New Roman"/>
          <w:sz w:val="28"/>
          <w:szCs w:val="28"/>
        </w:rPr>
        <w:t xml:space="preserve"> </w:t>
      </w:r>
      <w:r>
        <w:rPr>
          <w:rFonts w:ascii="Times New Roman" w:hAnsi="Times New Roman"/>
          <w:sz w:val="28"/>
          <w:szCs w:val="28"/>
        </w:rPr>
        <w:t xml:space="preserve">поселения </w:t>
      </w:r>
      <w:r w:rsidRPr="00FD1241">
        <w:rPr>
          <w:rFonts w:ascii="Times New Roman" w:hAnsi="Times New Roman"/>
          <w:sz w:val="28"/>
          <w:szCs w:val="28"/>
        </w:rPr>
        <w:t xml:space="preserve">с учетом решения общественной комиссии направляет дизайн-проект представителю заинтересованных лиц для согласования. Представитель заинтересованных лиц в срок, не превышающий двух рабочих дней со дня получения, согласовывает дизайн-проект. </w:t>
      </w:r>
    </w:p>
    <w:p w:rsidR="00DD20E1" w:rsidRDefault="00DD20E1" w:rsidP="00DD20E1">
      <w:pPr>
        <w:pStyle w:val="af2"/>
        <w:ind w:firstLine="709"/>
        <w:jc w:val="both"/>
        <w:rPr>
          <w:rFonts w:ascii="Times New Roman" w:hAnsi="Times New Roman"/>
          <w:sz w:val="28"/>
          <w:szCs w:val="28"/>
        </w:rPr>
      </w:pPr>
      <w:r w:rsidRPr="00FD1241">
        <w:rPr>
          <w:rFonts w:ascii="Times New Roman" w:hAnsi="Times New Roman"/>
          <w:sz w:val="28"/>
          <w:szCs w:val="28"/>
        </w:rPr>
        <w:t>В случае</w:t>
      </w:r>
      <w:proofErr w:type="gramStart"/>
      <w:r w:rsidRPr="00FD1241">
        <w:rPr>
          <w:rFonts w:ascii="Times New Roman" w:hAnsi="Times New Roman"/>
          <w:sz w:val="28"/>
          <w:szCs w:val="28"/>
        </w:rPr>
        <w:t>,</w:t>
      </w:r>
      <w:proofErr w:type="gramEnd"/>
      <w:r w:rsidRPr="00FD1241">
        <w:rPr>
          <w:rFonts w:ascii="Times New Roman" w:hAnsi="Times New Roman"/>
          <w:sz w:val="28"/>
          <w:szCs w:val="28"/>
        </w:rPr>
        <w:t xml:space="preserve"> если в установленные настоящим Порядком сроки дизайн-проект не согласован представителем заинтересованных лиц, дворовая территория многоквартирного дома не подлежит включению в муниципальную программу. </w:t>
      </w:r>
    </w:p>
    <w:p w:rsidR="00DD20E1" w:rsidRDefault="00DD20E1" w:rsidP="00DD20E1">
      <w:pPr>
        <w:pStyle w:val="af2"/>
        <w:ind w:firstLine="709"/>
        <w:jc w:val="both"/>
        <w:rPr>
          <w:rFonts w:ascii="Times New Roman" w:hAnsi="Times New Roman"/>
          <w:sz w:val="28"/>
          <w:szCs w:val="28"/>
        </w:rPr>
      </w:pPr>
      <w:r w:rsidRPr="00FD1241">
        <w:rPr>
          <w:rFonts w:ascii="Times New Roman" w:hAnsi="Times New Roman"/>
          <w:sz w:val="28"/>
          <w:szCs w:val="28"/>
        </w:rPr>
        <w:t xml:space="preserve">Дизайн-проект после согласования заинтересованными лицами утверждается общественной комиссией. Решение об утверждении </w:t>
      </w:r>
      <w:proofErr w:type="spellStart"/>
      <w:proofErr w:type="gramStart"/>
      <w:r w:rsidRPr="00FD1241">
        <w:rPr>
          <w:rFonts w:ascii="Times New Roman" w:hAnsi="Times New Roman"/>
          <w:sz w:val="28"/>
          <w:szCs w:val="28"/>
        </w:rPr>
        <w:t>дизайн-проекта</w:t>
      </w:r>
      <w:proofErr w:type="spellEnd"/>
      <w:proofErr w:type="gramEnd"/>
      <w:r w:rsidRPr="00FD1241">
        <w:rPr>
          <w:rFonts w:ascii="Times New Roman" w:hAnsi="Times New Roman"/>
          <w:sz w:val="28"/>
          <w:szCs w:val="28"/>
        </w:rPr>
        <w:t xml:space="preserve"> оформляется в виде протокола заседания комиссии, на основании которого администрации </w:t>
      </w:r>
      <w:r>
        <w:rPr>
          <w:rFonts w:ascii="Times New Roman" w:hAnsi="Times New Roman"/>
          <w:sz w:val="28"/>
          <w:szCs w:val="28"/>
        </w:rPr>
        <w:t>Атяшевского городского</w:t>
      </w:r>
      <w:r w:rsidRPr="00055166">
        <w:rPr>
          <w:rFonts w:ascii="Times New Roman" w:hAnsi="Times New Roman"/>
          <w:sz w:val="28"/>
          <w:szCs w:val="28"/>
        </w:rPr>
        <w:t xml:space="preserve"> </w:t>
      </w:r>
      <w:r>
        <w:rPr>
          <w:rFonts w:ascii="Times New Roman" w:hAnsi="Times New Roman"/>
          <w:sz w:val="28"/>
          <w:szCs w:val="28"/>
        </w:rPr>
        <w:t xml:space="preserve">поселения </w:t>
      </w:r>
      <w:r w:rsidRPr="00FD1241">
        <w:rPr>
          <w:rFonts w:ascii="Times New Roman" w:hAnsi="Times New Roman"/>
          <w:sz w:val="28"/>
          <w:szCs w:val="28"/>
        </w:rPr>
        <w:t xml:space="preserve">выносит соответствующее </w:t>
      </w:r>
      <w:r w:rsidRPr="00473D0E">
        <w:rPr>
          <w:rFonts w:ascii="Times New Roman" w:hAnsi="Times New Roman"/>
          <w:sz w:val="28"/>
          <w:szCs w:val="28"/>
        </w:rPr>
        <w:t>распоряжение</w:t>
      </w:r>
      <w:r>
        <w:rPr>
          <w:rFonts w:ascii="Times New Roman" w:hAnsi="Times New Roman"/>
          <w:sz w:val="28"/>
          <w:szCs w:val="28"/>
        </w:rPr>
        <w:t>.</w:t>
      </w:r>
      <w:r w:rsidRPr="00473D0E">
        <w:rPr>
          <w:rFonts w:ascii="Times New Roman" w:hAnsi="Times New Roman"/>
          <w:sz w:val="28"/>
          <w:szCs w:val="28"/>
        </w:rPr>
        <w:t xml:space="preserve"> </w:t>
      </w:r>
    </w:p>
    <w:p w:rsidR="00DD20E1" w:rsidRPr="00473D0E" w:rsidRDefault="00DD20E1" w:rsidP="00DD20E1">
      <w:pPr>
        <w:pStyle w:val="af2"/>
        <w:ind w:firstLine="709"/>
        <w:jc w:val="both"/>
        <w:rPr>
          <w:rFonts w:ascii="Times New Roman" w:hAnsi="Times New Roman"/>
          <w:sz w:val="28"/>
          <w:szCs w:val="28"/>
        </w:rPr>
      </w:pPr>
      <w:proofErr w:type="spellStart"/>
      <w:proofErr w:type="gramStart"/>
      <w:r w:rsidRPr="00473D0E">
        <w:rPr>
          <w:rFonts w:ascii="Times New Roman" w:hAnsi="Times New Roman"/>
          <w:sz w:val="28"/>
          <w:szCs w:val="28"/>
        </w:rPr>
        <w:t>Дизайн-проект</w:t>
      </w:r>
      <w:r>
        <w:rPr>
          <w:rFonts w:ascii="Times New Roman" w:hAnsi="Times New Roman"/>
          <w:sz w:val="28"/>
          <w:szCs w:val="28"/>
        </w:rPr>
        <w:t>ы</w:t>
      </w:r>
      <w:proofErr w:type="spellEnd"/>
      <w:proofErr w:type="gramEnd"/>
      <w:r w:rsidRPr="00473D0E">
        <w:rPr>
          <w:rFonts w:ascii="Times New Roman" w:hAnsi="Times New Roman"/>
          <w:sz w:val="28"/>
          <w:szCs w:val="28"/>
        </w:rPr>
        <w:t xml:space="preserve"> благоустройства каждой дворовой территории, включенн</w:t>
      </w:r>
      <w:r>
        <w:rPr>
          <w:rFonts w:ascii="Times New Roman" w:hAnsi="Times New Roman"/>
          <w:sz w:val="28"/>
          <w:szCs w:val="28"/>
        </w:rPr>
        <w:t>ые</w:t>
      </w:r>
      <w:r w:rsidRPr="00473D0E">
        <w:rPr>
          <w:rFonts w:ascii="Times New Roman" w:hAnsi="Times New Roman"/>
          <w:sz w:val="28"/>
          <w:szCs w:val="28"/>
        </w:rPr>
        <w:t xml:space="preserve"> в муниципальную программу формирования современной городской </w:t>
      </w:r>
      <w:r w:rsidRPr="00473D0E">
        <w:rPr>
          <w:rFonts w:ascii="Times New Roman" w:hAnsi="Times New Roman"/>
          <w:sz w:val="28"/>
          <w:szCs w:val="28"/>
        </w:rPr>
        <w:lastRenderedPageBreak/>
        <w:t xml:space="preserve">среды на территории </w:t>
      </w:r>
      <w:r>
        <w:rPr>
          <w:rFonts w:ascii="Times New Roman" w:hAnsi="Times New Roman"/>
          <w:sz w:val="28"/>
          <w:szCs w:val="28"/>
        </w:rPr>
        <w:t>Атяшевского городского</w:t>
      </w:r>
      <w:r w:rsidRPr="00473D0E">
        <w:rPr>
          <w:rFonts w:ascii="Times New Roman" w:hAnsi="Times New Roman"/>
          <w:sz w:val="28"/>
          <w:szCs w:val="28"/>
        </w:rPr>
        <w:t xml:space="preserve"> поселения, должны быть утверждены не позднее 1 марта очередного финансового года.</w:t>
      </w:r>
    </w:p>
    <w:p w:rsidR="00DD20E1" w:rsidRPr="00AF0E2A" w:rsidRDefault="00DD20E1" w:rsidP="00DD20E1">
      <w:pPr>
        <w:pStyle w:val="af2"/>
        <w:ind w:firstLine="709"/>
        <w:jc w:val="both"/>
        <w:rPr>
          <w:rFonts w:ascii="Times New Roman" w:hAnsi="Times New Roman"/>
          <w:sz w:val="28"/>
          <w:szCs w:val="28"/>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Pr="000F0222" w:rsidRDefault="00DD20E1" w:rsidP="00DD20E1">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1</w:t>
      </w:r>
      <w:r w:rsidR="004B3F7B">
        <w:rPr>
          <w:rFonts w:ascii="Times New Roman" w:hAnsi="Times New Roman" w:cs="Times New Roman"/>
          <w:sz w:val="24"/>
          <w:szCs w:val="24"/>
        </w:rPr>
        <w:t>3</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DD20E1" w:rsidRDefault="00DD20E1" w:rsidP="00DD20E1">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DD20E1" w:rsidRDefault="00DD20E1" w:rsidP="00DD20E1">
      <w:pPr>
        <w:pStyle w:val="af2"/>
        <w:jc w:val="center"/>
        <w:rPr>
          <w:rFonts w:ascii="Times New Roman" w:hAnsi="Times New Roman"/>
          <w:b/>
          <w:color w:val="000000"/>
          <w:sz w:val="28"/>
          <w:szCs w:val="28"/>
        </w:rPr>
      </w:pPr>
    </w:p>
    <w:p w:rsidR="00DD20E1" w:rsidRPr="0063413E" w:rsidRDefault="00DD20E1" w:rsidP="00DD20E1">
      <w:pPr>
        <w:pStyle w:val="af2"/>
        <w:jc w:val="center"/>
        <w:rPr>
          <w:rFonts w:ascii="Times New Roman" w:hAnsi="Times New Roman"/>
          <w:b/>
          <w:color w:val="000000"/>
          <w:sz w:val="28"/>
          <w:szCs w:val="28"/>
        </w:rPr>
      </w:pPr>
      <w:r w:rsidRPr="0063413E">
        <w:rPr>
          <w:rFonts w:ascii="Times New Roman" w:hAnsi="Times New Roman"/>
          <w:b/>
          <w:color w:val="000000"/>
          <w:sz w:val="28"/>
          <w:szCs w:val="28"/>
        </w:rPr>
        <w:t xml:space="preserve">Порядок разработки, обсуждения с заинтересованными лицами и утверждения </w:t>
      </w:r>
      <w:proofErr w:type="spellStart"/>
      <w:proofErr w:type="gramStart"/>
      <w:r w:rsidRPr="0063413E">
        <w:rPr>
          <w:rFonts w:ascii="Times New Roman" w:hAnsi="Times New Roman"/>
          <w:b/>
          <w:color w:val="000000"/>
          <w:sz w:val="28"/>
          <w:szCs w:val="28"/>
        </w:rPr>
        <w:t>дизайн-проектов</w:t>
      </w:r>
      <w:proofErr w:type="spellEnd"/>
      <w:proofErr w:type="gramEnd"/>
      <w:r w:rsidRPr="0063413E">
        <w:rPr>
          <w:rFonts w:ascii="Times New Roman" w:hAnsi="Times New Roman"/>
          <w:b/>
          <w:color w:val="000000"/>
          <w:sz w:val="28"/>
          <w:szCs w:val="28"/>
        </w:rPr>
        <w:t xml:space="preserve"> благоустройства общественных территорий, включенных в муниципальную программу</w:t>
      </w:r>
    </w:p>
    <w:p w:rsidR="00DD20E1" w:rsidRDefault="00DD20E1" w:rsidP="00DD20E1">
      <w:pPr>
        <w:pStyle w:val="af2"/>
        <w:ind w:firstLine="709"/>
        <w:jc w:val="both"/>
        <w:rPr>
          <w:rFonts w:ascii="Times New Roman" w:hAnsi="Times New Roman"/>
          <w:sz w:val="28"/>
          <w:szCs w:val="28"/>
          <w:lang w:eastAsia="ru-RU"/>
        </w:rPr>
      </w:pP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1. Настоящий Порядок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на 2018-2022 года (далее – Порядок) определяет форму, механизм и сроки проведения общественного обсуждения </w:t>
      </w:r>
      <w:proofErr w:type="spellStart"/>
      <w:r w:rsidRPr="00976CC8">
        <w:rPr>
          <w:rFonts w:ascii="Times New Roman" w:hAnsi="Times New Roman"/>
          <w:sz w:val="28"/>
          <w:szCs w:val="28"/>
        </w:rPr>
        <w:t>дизайн-проектов</w:t>
      </w:r>
      <w:proofErr w:type="spellEnd"/>
      <w:r w:rsidRPr="00976CC8">
        <w:rPr>
          <w:rFonts w:ascii="Times New Roman" w:hAnsi="Times New Roman"/>
          <w:sz w:val="28"/>
          <w:szCs w:val="28"/>
        </w:rPr>
        <w:t xml:space="preserve"> общественных территорий, включенных в муниципальную программу на 2018-2022 года (далее – дизайн-проект</w:t>
      </w:r>
      <w:r>
        <w:rPr>
          <w:rFonts w:ascii="Times New Roman" w:hAnsi="Times New Roman"/>
          <w:sz w:val="28"/>
          <w:szCs w:val="28"/>
        </w:rPr>
        <w:t>)</w:t>
      </w:r>
      <w:r w:rsidRPr="00976CC8">
        <w:rPr>
          <w:rFonts w:ascii="Times New Roman" w:hAnsi="Times New Roman"/>
          <w:sz w:val="28"/>
          <w:szCs w:val="28"/>
        </w:rPr>
        <w:t xml:space="preserve">.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 xml:space="preserve">Все мероприятия по благоустройству </w:t>
      </w:r>
      <w:r w:rsidRPr="00976CC8">
        <w:rPr>
          <w:rFonts w:ascii="Times New Roman" w:hAnsi="Times New Roman"/>
          <w:sz w:val="28"/>
          <w:szCs w:val="28"/>
        </w:rPr>
        <w:t>общественных территорий</w:t>
      </w:r>
      <w:r>
        <w:rPr>
          <w:rFonts w:ascii="Times New Roman" w:hAnsi="Times New Roman"/>
          <w:sz w:val="28"/>
          <w:szCs w:val="28"/>
        </w:rPr>
        <w:t xml:space="preserve"> планируются с учетом создания условий для жизнедеятельности инвалидов и </w:t>
      </w:r>
      <w:proofErr w:type="spellStart"/>
      <w:r>
        <w:rPr>
          <w:rFonts w:ascii="Times New Roman" w:hAnsi="Times New Roman"/>
          <w:sz w:val="28"/>
          <w:szCs w:val="28"/>
        </w:rPr>
        <w:t>маломобильных</w:t>
      </w:r>
      <w:proofErr w:type="spellEnd"/>
      <w:r>
        <w:rPr>
          <w:rFonts w:ascii="Times New Roman" w:hAnsi="Times New Roman"/>
          <w:sz w:val="28"/>
          <w:szCs w:val="28"/>
        </w:rPr>
        <w:t xml:space="preserve"> групп населения.</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проводится публично и открыто в целях общественного контроля и обеспечения открытости и доступности информации о </w:t>
      </w:r>
      <w:proofErr w:type="spellStart"/>
      <w:r w:rsidRPr="00976CC8">
        <w:rPr>
          <w:rFonts w:ascii="Times New Roman" w:hAnsi="Times New Roman"/>
          <w:sz w:val="28"/>
          <w:szCs w:val="28"/>
        </w:rPr>
        <w:t>дизайн-проектах</w:t>
      </w:r>
      <w:proofErr w:type="spellEnd"/>
      <w:r w:rsidRPr="00976CC8">
        <w:rPr>
          <w:rFonts w:ascii="Times New Roman" w:hAnsi="Times New Roman"/>
          <w:sz w:val="28"/>
          <w:szCs w:val="28"/>
        </w:rPr>
        <w:t xml:space="preserve">, свободного выражения мнения участниками общественного обсуждения и внесения ими своих замечаний и предложений. Участниками общественного обсуждения являются граждане и их представители, общественные и иные заинтересованные организации.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осуществляется путем их размещения на официальном сайте администрации </w:t>
      </w:r>
      <w:r>
        <w:rPr>
          <w:rFonts w:ascii="Times New Roman" w:hAnsi="Times New Roman"/>
          <w:sz w:val="28"/>
          <w:szCs w:val="28"/>
        </w:rPr>
        <w:t xml:space="preserve">Атяшевского городского поселения </w:t>
      </w:r>
      <w:r w:rsidRPr="00976CC8">
        <w:rPr>
          <w:rFonts w:ascii="Times New Roman" w:hAnsi="Times New Roman"/>
          <w:sz w:val="28"/>
          <w:szCs w:val="28"/>
        </w:rPr>
        <w:t xml:space="preserve">в сети «Интернет».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Администрация</w:t>
      </w:r>
      <w:r>
        <w:rPr>
          <w:rFonts w:ascii="Times New Roman" w:hAnsi="Times New Roman"/>
          <w:sz w:val="28"/>
          <w:szCs w:val="28"/>
        </w:rPr>
        <w:t xml:space="preserve"> Атяшевского городского поселения</w:t>
      </w:r>
      <w:r w:rsidRPr="00976CC8">
        <w:rPr>
          <w:rFonts w:ascii="Times New Roman" w:hAnsi="Times New Roman"/>
          <w:sz w:val="28"/>
          <w:szCs w:val="28"/>
        </w:rPr>
        <w:t xml:space="preserve"> размещает в сети «Интернет» и публикует в газете «</w:t>
      </w:r>
      <w:r>
        <w:rPr>
          <w:rFonts w:ascii="Times New Roman" w:hAnsi="Times New Roman"/>
          <w:sz w:val="28"/>
          <w:szCs w:val="28"/>
        </w:rPr>
        <w:t>Информационный бюллетень Атяшевского городского поселения</w:t>
      </w:r>
      <w:r w:rsidRPr="00976CC8">
        <w:rPr>
          <w:rFonts w:ascii="Times New Roman" w:hAnsi="Times New Roman"/>
          <w:sz w:val="28"/>
          <w:szCs w:val="28"/>
        </w:rPr>
        <w:t xml:space="preserve">»: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порядок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дизайн-проект, содержащий принципиальные архитектурно-дизайнерские и функционально-планировочные решения, определяющие облик, характер и виды использования территории;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перечень видов работ по благоустройству общественных территорий, включенных в муниципальную программу.</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Предложени</w:t>
      </w:r>
      <w:r>
        <w:rPr>
          <w:rFonts w:ascii="Times New Roman" w:hAnsi="Times New Roman"/>
          <w:sz w:val="28"/>
          <w:szCs w:val="28"/>
        </w:rPr>
        <w:t>я</w:t>
      </w:r>
      <w:r w:rsidRPr="00976CC8">
        <w:rPr>
          <w:rFonts w:ascii="Times New Roman" w:hAnsi="Times New Roman"/>
          <w:sz w:val="28"/>
          <w:szCs w:val="28"/>
        </w:rPr>
        <w:t xml:space="preserve"> </w:t>
      </w:r>
      <w:r>
        <w:rPr>
          <w:rFonts w:ascii="Times New Roman" w:hAnsi="Times New Roman"/>
          <w:sz w:val="28"/>
          <w:szCs w:val="28"/>
        </w:rPr>
        <w:t>п</w:t>
      </w:r>
      <w:r w:rsidRPr="00976CC8">
        <w:rPr>
          <w:rFonts w:ascii="Times New Roman" w:hAnsi="Times New Roman"/>
          <w:sz w:val="28"/>
          <w:szCs w:val="28"/>
        </w:rPr>
        <w:t xml:space="preserve">о </w:t>
      </w:r>
      <w:proofErr w:type="spellStart"/>
      <w:proofErr w:type="gramStart"/>
      <w:r w:rsidRPr="00976CC8">
        <w:rPr>
          <w:rFonts w:ascii="Times New Roman" w:hAnsi="Times New Roman"/>
          <w:sz w:val="28"/>
          <w:szCs w:val="28"/>
        </w:rPr>
        <w:t>дизайн-проект</w:t>
      </w:r>
      <w:r>
        <w:rPr>
          <w:rFonts w:ascii="Times New Roman" w:hAnsi="Times New Roman"/>
          <w:sz w:val="28"/>
          <w:szCs w:val="28"/>
        </w:rPr>
        <w:t>у</w:t>
      </w:r>
      <w:proofErr w:type="spellEnd"/>
      <w:proofErr w:type="gramEnd"/>
      <w:r w:rsidRPr="00976CC8">
        <w:rPr>
          <w:rFonts w:ascii="Times New Roman" w:hAnsi="Times New Roman"/>
          <w:sz w:val="28"/>
          <w:szCs w:val="28"/>
        </w:rPr>
        <w:t xml:space="preserve"> общественной территории, включенной в муниципальную программу, пода</w:t>
      </w:r>
      <w:r>
        <w:rPr>
          <w:rFonts w:ascii="Times New Roman" w:hAnsi="Times New Roman"/>
          <w:sz w:val="28"/>
          <w:szCs w:val="28"/>
        </w:rPr>
        <w:t>ю</w:t>
      </w:r>
      <w:r w:rsidRPr="00976CC8">
        <w:rPr>
          <w:rFonts w:ascii="Times New Roman" w:hAnsi="Times New Roman"/>
          <w:sz w:val="28"/>
          <w:szCs w:val="28"/>
        </w:rPr>
        <w:t xml:space="preserve">тся </w:t>
      </w:r>
      <w:r>
        <w:rPr>
          <w:rFonts w:ascii="Times New Roman" w:hAnsi="Times New Roman"/>
          <w:sz w:val="28"/>
          <w:szCs w:val="28"/>
        </w:rPr>
        <w:t>в произвольной форме.</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lastRenderedPageBreak/>
        <w:t xml:space="preserve">Продолжительность проведения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должна составлять не менее 30 календарных дней. </w:t>
      </w:r>
    </w:p>
    <w:p w:rsidR="00DD20E1" w:rsidRDefault="00DD20E1" w:rsidP="00DD20E1">
      <w:pPr>
        <w:pStyle w:val="af2"/>
        <w:ind w:firstLine="709"/>
        <w:jc w:val="both"/>
        <w:rPr>
          <w:rFonts w:ascii="Times New Roman" w:hAnsi="Times New Roman"/>
          <w:sz w:val="28"/>
          <w:szCs w:val="28"/>
        </w:rPr>
      </w:pPr>
      <w:proofErr w:type="gramStart"/>
      <w:r w:rsidRPr="00976CC8">
        <w:rPr>
          <w:rFonts w:ascii="Times New Roman" w:hAnsi="Times New Roman"/>
          <w:sz w:val="28"/>
          <w:szCs w:val="28"/>
        </w:rPr>
        <w:t xml:space="preserve">При направлении замечаний и предложений к </w:t>
      </w:r>
      <w:proofErr w:type="spellStart"/>
      <w:r w:rsidRPr="00976CC8">
        <w:rPr>
          <w:rFonts w:ascii="Times New Roman" w:hAnsi="Times New Roman"/>
          <w:sz w:val="28"/>
          <w:szCs w:val="28"/>
        </w:rPr>
        <w:t>дизайн-проекту</w:t>
      </w:r>
      <w:proofErr w:type="spellEnd"/>
      <w:r w:rsidRPr="00976CC8">
        <w:rPr>
          <w:rFonts w:ascii="Times New Roman" w:hAnsi="Times New Roman"/>
          <w:sz w:val="28"/>
          <w:szCs w:val="28"/>
        </w:rPr>
        <w:t xml:space="preserve"> общественной территории, участники общественного обсуждения указывают: граждане - фамилию, имя, отчество (при наличии), контактные данные; юридические лица - наименование юридического лица, фамилию, имя, отчество (при наличии) представителя юридического лица, контактные данные.</w:t>
      </w:r>
      <w:proofErr w:type="gramEnd"/>
      <w:r w:rsidRPr="00976CC8">
        <w:rPr>
          <w:rFonts w:ascii="Times New Roman" w:hAnsi="Times New Roman"/>
          <w:sz w:val="28"/>
          <w:szCs w:val="28"/>
        </w:rPr>
        <w:t xml:space="preserve"> Замечания и предложения, не содержащие указанных сведений, рассмотрению не подлежат.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Не рассматриваются также замечания и предложения: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экстремистской направленности;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содержащие нецензурные либо оскорбительные выражения;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поступившие по истечении установленного срока проведения общественного обсуждения </w:t>
      </w:r>
      <w:proofErr w:type="spellStart"/>
      <w:proofErr w:type="gramStart"/>
      <w:r w:rsidRPr="00976CC8">
        <w:rPr>
          <w:rFonts w:ascii="Times New Roman" w:hAnsi="Times New Roman"/>
          <w:sz w:val="28"/>
          <w:szCs w:val="28"/>
        </w:rPr>
        <w:t>дизайн-проекта</w:t>
      </w:r>
      <w:proofErr w:type="spellEnd"/>
      <w:proofErr w:type="gramEnd"/>
      <w:r w:rsidRPr="00976CC8">
        <w:rPr>
          <w:rFonts w:ascii="Times New Roman" w:hAnsi="Times New Roman"/>
          <w:sz w:val="28"/>
          <w:szCs w:val="28"/>
        </w:rPr>
        <w:t xml:space="preserve"> общественной территории.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Предложения и замечания, поступившие в ходе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носят рекомендательный характер. Не поступление замечаний и (или) предложений по </w:t>
      </w:r>
      <w:proofErr w:type="spellStart"/>
      <w:proofErr w:type="gramStart"/>
      <w:r w:rsidRPr="00976CC8">
        <w:rPr>
          <w:rFonts w:ascii="Times New Roman" w:hAnsi="Times New Roman"/>
          <w:sz w:val="28"/>
          <w:szCs w:val="28"/>
        </w:rPr>
        <w:t>дизайн-проектам</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в установленный срок, отведенный для общественного обсуждения </w:t>
      </w:r>
      <w:proofErr w:type="spellStart"/>
      <w:r w:rsidRPr="00976CC8">
        <w:rPr>
          <w:rFonts w:ascii="Times New Roman" w:hAnsi="Times New Roman"/>
          <w:sz w:val="28"/>
          <w:szCs w:val="28"/>
        </w:rPr>
        <w:t>дизайн-проектов</w:t>
      </w:r>
      <w:proofErr w:type="spellEnd"/>
      <w:r w:rsidRPr="00976CC8">
        <w:rPr>
          <w:rFonts w:ascii="Times New Roman" w:hAnsi="Times New Roman"/>
          <w:sz w:val="28"/>
          <w:szCs w:val="28"/>
        </w:rPr>
        <w:t xml:space="preserve"> общественных территорий не является препятствием для его утверждения. Итоги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w:t>
      </w:r>
      <w:r>
        <w:rPr>
          <w:rFonts w:ascii="Times New Roman" w:hAnsi="Times New Roman"/>
          <w:sz w:val="28"/>
          <w:szCs w:val="28"/>
        </w:rPr>
        <w:t xml:space="preserve"> </w:t>
      </w:r>
      <w:r w:rsidRPr="00976CC8">
        <w:rPr>
          <w:rFonts w:ascii="Times New Roman" w:hAnsi="Times New Roman"/>
          <w:sz w:val="28"/>
          <w:szCs w:val="28"/>
        </w:rPr>
        <w:t xml:space="preserve">подлежат размещению на сайте и должны быть доступны на нем в течение пяти рабочих дней со дня их размещения.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На заседании </w:t>
      </w:r>
      <w:r>
        <w:rPr>
          <w:rFonts w:ascii="Times New Roman" w:hAnsi="Times New Roman"/>
          <w:sz w:val="28"/>
          <w:szCs w:val="28"/>
        </w:rPr>
        <w:t xml:space="preserve">общественная комиссия </w:t>
      </w:r>
      <w:r w:rsidRPr="00976CC8">
        <w:rPr>
          <w:rFonts w:ascii="Times New Roman" w:hAnsi="Times New Roman"/>
          <w:sz w:val="28"/>
          <w:szCs w:val="28"/>
        </w:rPr>
        <w:t xml:space="preserve">в срок, не превышающий 7 рабочих дней со дня окончания срока общественного обсуждения: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 рассматривает поступившие замечания и предложения к </w:t>
      </w:r>
      <w:proofErr w:type="spellStart"/>
      <w:proofErr w:type="gramStart"/>
      <w:r w:rsidRPr="00976CC8">
        <w:rPr>
          <w:rFonts w:ascii="Times New Roman" w:hAnsi="Times New Roman"/>
          <w:sz w:val="28"/>
          <w:szCs w:val="28"/>
        </w:rPr>
        <w:t>дизайн-проектам</w:t>
      </w:r>
      <w:proofErr w:type="spellEnd"/>
      <w:proofErr w:type="gramEnd"/>
      <w:r w:rsidRPr="00976CC8">
        <w:rPr>
          <w:rFonts w:ascii="Times New Roman" w:hAnsi="Times New Roman"/>
          <w:sz w:val="28"/>
          <w:szCs w:val="28"/>
        </w:rPr>
        <w:t xml:space="preserve"> общественных территорий;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 анализирует замечания и (или) предложения, поступившие в рамках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 принимает решение о целесообразности, обоснованности и возможности их учета;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 в случае необходимости направляет </w:t>
      </w:r>
      <w:proofErr w:type="spellStart"/>
      <w:proofErr w:type="gramStart"/>
      <w:r w:rsidRPr="00976CC8">
        <w:rPr>
          <w:rFonts w:ascii="Times New Roman" w:hAnsi="Times New Roman"/>
          <w:sz w:val="28"/>
          <w:szCs w:val="28"/>
        </w:rPr>
        <w:t>дизайн-проекты</w:t>
      </w:r>
      <w:proofErr w:type="spellEnd"/>
      <w:proofErr w:type="gramEnd"/>
      <w:r w:rsidRPr="00976CC8">
        <w:rPr>
          <w:rFonts w:ascii="Times New Roman" w:hAnsi="Times New Roman"/>
          <w:sz w:val="28"/>
          <w:szCs w:val="28"/>
        </w:rPr>
        <w:t xml:space="preserve"> общественных территорий на доработку. </w:t>
      </w:r>
    </w:p>
    <w:p w:rsidR="00DD20E1" w:rsidRDefault="00DD20E1" w:rsidP="00DD20E1">
      <w:pPr>
        <w:pStyle w:val="af2"/>
        <w:jc w:val="both"/>
        <w:rPr>
          <w:rFonts w:ascii="Times New Roman" w:hAnsi="Times New Roman"/>
          <w:sz w:val="28"/>
          <w:szCs w:val="28"/>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Pr="000F0222" w:rsidRDefault="00DD20E1" w:rsidP="00DD20E1">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14</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DD20E1" w:rsidRDefault="00DD20E1" w:rsidP="00DD20E1">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8-2022</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DD20E1" w:rsidRPr="004C58BE" w:rsidRDefault="00DD20E1" w:rsidP="00DD20E1">
      <w:pPr>
        <w:pStyle w:val="af2"/>
        <w:jc w:val="both"/>
        <w:rPr>
          <w:rFonts w:ascii="Times New Roman" w:hAnsi="Times New Roman"/>
          <w:sz w:val="28"/>
          <w:szCs w:val="28"/>
          <w:lang w:eastAsia="ru-RU"/>
        </w:rPr>
      </w:pPr>
    </w:p>
    <w:p w:rsidR="00DD20E1" w:rsidRDefault="00DD20E1" w:rsidP="00DD20E1">
      <w:pPr>
        <w:widowControl w:val="0"/>
        <w:autoSpaceDE w:val="0"/>
        <w:autoSpaceDN w:val="0"/>
        <w:adjustRightInd w:val="0"/>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Порядок привлечения инвесторов</w:t>
      </w:r>
    </w:p>
    <w:p w:rsidR="00DD20E1" w:rsidRDefault="00DD20E1" w:rsidP="00DD20E1">
      <w:pPr>
        <w:widowControl w:val="0"/>
        <w:autoSpaceDE w:val="0"/>
        <w:autoSpaceDN w:val="0"/>
        <w:adjustRightInd w:val="0"/>
        <w:spacing w:after="0" w:line="240" w:lineRule="auto"/>
        <w:jc w:val="center"/>
        <w:rPr>
          <w:rFonts w:ascii="Times New Roman" w:hAnsi="Times New Roman"/>
          <w:b/>
          <w:color w:val="000000"/>
          <w:sz w:val="28"/>
          <w:szCs w:val="28"/>
        </w:rPr>
      </w:pPr>
    </w:p>
    <w:p w:rsidR="00DD20E1" w:rsidRPr="00F877C6" w:rsidRDefault="00DD20E1" w:rsidP="00DD20E1">
      <w:pPr>
        <w:pStyle w:val="af2"/>
        <w:ind w:firstLine="709"/>
        <w:jc w:val="both"/>
        <w:rPr>
          <w:rFonts w:ascii="Times New Roman" w:hAnsi="Times New Roman"/>
          <w:sz w:val="28"/>
          <w:szCs w:val="28"/>
        </w:rPr>
      </w:pPr>
      <w:r w:rsidRPr="00F877C6">
        <w:rPr>
          <w:rFonts w:ascii="Times New Roman" w:hAnsi="Times New Roman"/>
          <w:sz w:val="28"/>
          <w:szCs w:val="28"/>
        </w:rPr>
        <w:t xml:space="preserve">Благоустройство  </w:t>
      </w:r>
      <w:r>
        <w:rPr>
          <w:rFonts w:ascii="Times New Roman" w:hAnsi="Times New Roman"/>
          <w:sz w:val="28"/>
          <w:szCs w:val="28"/>
        </w:rPr>
        <w:t>при</w:t>
      </w:r>
      <w:r>
        <w:rPr>
          <w:rFonts w:ascii="Times New Roman" w:hAnsi="Times New Roman"/>
          <w:color w:val="000000"/>
          <w:sz w:val="28"/>
          <w:szCs w:val="28"/>
          <w:lang w:eastAsia="ru-RU"/>
        </w:rPr>
        <w:t>легающих территорий к о</w:t>
      </w:r>
      <w:r w:rsidRPr="00F877C6">
        <w:rPr>
          <w:rFonts w:ascii="Times New Roman" w:hAnsi="Times New Roman"/>
          <w:color w:val="000000"/>
          <w:sz w:val="28"/>
          <w:szCs w:val="28"/>
          <w:lang w:eastAsia="ru-RU"/>
        </w:rPr>
        <w:t>бъект</w:t>
      </w:r>
      <w:r>
        <w:rPr>
          <w:rFonts w:ascii="Times New Roman" w:hAnsi="Times New Roman"/>
          <w:color w:val="000000"/>
          <w:sz w:val="28"/>
          <w:szCs w:val="28"/>
          <w:lang w:eastAsia="ru-RU"/>
        </w:rPr>
        <w:t>ам</w:t>
      </w:r>
      <w:r w:rsidRPr="00F877C6">
        <w:rPr>
          <w:rFonts w:ascii="Times New Roman" w:hAnsi="Times New Roman"/>
          <w:color w:val="000000"/>
          <w:sz w:val="28"/>
          <w:szCs w:val="28"/>
          <w:lang w:eastAsia="ru-RU"/>
        </w:rPr>
        <w:t xml:space="preserve"> недвижимого имущества (включая объекты незавершенного строительства) и земельных участков, находящихся в  собственности</w:t>
      </w:r>
      <w:r w:rsidRPr="00F877C6">
        <w:rPr>
          <w:rFonts w:ascii="Times New Roman" w:hAnsi="Times New Roman"/>
          <w:sz w:val="28"/>
          <w:szCs w:val="28"/>
        </w:rPr>
        <w:t>, пользовании или аренде, юридических лиц</w:t>
      </w:r>
      <w:r>
        <w:rPr>
          <w:rFonts w:ascii="Times New Roman" w:hAnsi="Times New Roman"/>
          <w:sz w:val="28"/>
          <w:szCs w:val="28"/>
        </w:rPr>
        <w:t>,</w:t>
      </w:r>
      <w:r w:rsidRPr="00F877C6">
        <w:rPr>
          <w:rFonts w:ascii="Times New Roman" w:hAnsi="Times New Roman"/>
          <w:sz w:val="28"/>
          <w:szCs w:val="28"/>
        </w:rPr>
        <w:t xml:space="preserve"> индивидуальных предпринимателей</w:t>
      </w:r>
      <w:r>
        <w:rPr>
          <w:rFonts w:ascii="Times New Roman" w:hAnsi="Times New Roman"/>
          <w:sz w:val="28"/>
          <w:szCs w:val="28"/>
        </w:rPr>
        <w:t xml:space="preserve"> и</w:t>
      </w:r>
      <w:r w:rsidRPr="00F877C6">
        <w:rPr>
          <w:rFonts w:ascii="Times New Roman" w:hAnsi="Times New Roman"/>
          <w:sz w:val="28"/>
          <w:szCs w:val="28"/>
        </w:rPr>
        <w:t xml:space="preserve"> физических лиц</w:t>
      </w:r>
      <w:r>
        <w:rPr>
          <w:rFonts w:ascii="Times New Roman" w:hAnsi="Times New Roman"/>
          <w:sz w:val="28"/>
          <w:szCs w:val="28"/>
        </w:rPr>
        <w:t xml:space="preserve"> (далее – прилегающие территории), а также общественных территорий  </w:t>
      </w:r>
      <w:r w:rsidRPr="00F877C6">
        <w:rPr>
          <w:rFonts w:ascii="Times New Roman" w:hAnsi="Times New Roman"/>
          <w:sz w:val="28"/>
          <w:szCs w:val="28"/>
        </w:rPr>
        <w:t>может быть выполнен</w:t>
      </w:r>
      <w:r>
        <w:rPr>
          <w:rFonts w:ascii="Times New Roman" w:hAnsi="Times New Roman"/>
          <w:sz w:val="28"/>
          <w:szCs w:val="28"/>
        </w:rPr>
        <w:t>о</w:t>
      </w:r>
      <w:r w:rsidRPr="00F877C6">
        <w:rPr>
          <w:rFonts w:ascii="Times New Roman" w:hAnsi="Times New Roman"/>
          <w:sz w:val="28"/>
          <w:szCs w:val="28"/>
        </w:rPr>
        <w:t xml:space="preserve"> за счет </w:t>
      </w:r>
      <w:r>
        <w:rPr>
          <w:rFonts w:ascii="Times New Roman" w:hAnsi="Times New Roman"/>
          <w:sz w:val="28"/>
          <w:szCs w:val="28"/>
        </w:rPr>
        <w:t xml:space="preserve">привлечения </w:t>
      </w:r>
      <w:r w:rsidRPr="00F877C6">
        <w:rPr>
          <w:rFonts w:ascii="Times New Roman" w:hAnsi="Times New Roman"/>
          <w:sz w:val="28"/>
          <w:szCs w:val="28"/>
        </w:rPr>
        <w:t xml:space="preserve">средств физических и (или) юридических лиц (далее - </w:t>
      </w:r>
      <w:r>
        <w:rPr>
          <w:rFonts w:ascii="Times New Roman" w:hAnsi="Times New Roman"/>
          <w:sz w:val="28"/>
          <w:szCs w:val="28"/>
        </w:rPr>
        <w:t>ч</w:t>
      </w:r>
      <w:r w:rsidRPr="00F877C6">
        <w:rPr>
          <w:rFonts w:ascii="Times New Roman" w:hAnsi="Times New Roman"/>
          <w:sz w:val="28"/>
          <w:szCs w:val="28"/>
        </w:rPr>
        <w:t>астны</w:t>
      </w:r>
      <w:r>
        <w:rPr>
          <w:rFonts w:ascii="Times New Roman" w:hAnsi="Times New Roman"/>
          <w:sz w:val="28"/>
          <w:szCs w:val="28"/>
        </w:rPr>
        <w:t>е</w:t>
      </w:r>
      <w:r w:rsidRPr="00F877C6">
        <w:rPr>
          <w:rFonts w:ascii="Times New Roman" w:hAnsi="Times New Roman"/>
          <w:sz w:val="28"/>
          <w:szCs w:val="28"/>
        </w:rPr>
        <w:t xml:space="preserve"> инвестор</w:t>
      </w:r>
      <w:r>
        <w:rPr>
          <w:rFonts w:ascii="Times New Roman" w:hAnsi="Times New Roman"/>
          <w:sz w:val="28"/>
          <w:szCs w:val="28"/>
        </w:rPr>
        <w:t>ы</w:t>
      </w:r>
      <w:r w:rsidRPr="00F877C6">
        <w:rPr>
          <w:rFonts w:ascii="Times New Roman" w:hAnsi="Times New Roman"/>
          <w:sz w:val="28"/>
          <w:szCs w:val="28"/>
        </w:rPr>
        <w:t>).</w:t>
      </w:r>
    </w:p>
    <w:p w:rsidR="00DD20E1" w:rsidRPr="00BE15FE" w:rsidRDefault="00DD20E1" w:rsidP="00DD20E1">
      <w:pPr>
        <w:pStyle w:val="af2"/>
        <w:ind w:firstLine="709"/>
        <w:jc w:val="both"/>
        <w:rPr>
          <w:rFonts w:ascii="Times New Roman" w:hAnsi="Times New Roman"/>
          <w:color w:val="000000"/>
          <w:sz w:val="28"/>
          <w:szCs w:val="28"/>
        </w:rPr>
      </w:pPr>
      <w:r w:rsidRPr="00BE15FE">
        <w:rPr>
          <w:rFonts w:ascii="Times New Roman" w:hAnsi="Times New Roman"/>
          <w:color w:val="000000"/>
          <w:sz w:val="28"/>
          <w:szCs w:val="28"/>
        </w:rPr>
        <w:t>Частн</w:t>
      </w:r>
      <w:r>
        <w:rPr>
          <w:rFonts w:ascii="Times New Roman" w:hAnsi="Times New Roman"/>
          <w:color w:val="000000"/>
          <w:sz w:val="28"/>
          <w:szCs w:val="28"/>
        </w:rPr>
        <w:t xml:space="preserve">ый инвестор, имеющий намерения принять участие в </w:t>
      </w:r>
      <w:r w:rsidRPr="00BE15FE">
        <w:rPr>
          <w:rFonts w:ascii="Times New Roman" w:hAnsi="Times New Roman"/>
          <w:color w:val="000000"/>
          <w:sz w:val="28"/>
          <w:szCs w:val="28"/>
        </w:rPr>
        <w:t xml:space="preserve"> благоустройств</w:t>
      </w:r>
      <w:r>
        <w:rPr>
          <w:rFonts w:ascii="Times New Roman" w:hAnsi="Times New Roman"/>
          <w:color w:val="000000"/>
          <w:sz w:val="28"/>
          <w:szCs w:val="28"/>
        </w:rPr>
        <w:t>е</w:t>
      </w:r>
      <w:r w:rsidRPr="00BE15FE">
        <w:rPr>
          <w:rFonts w:ascii="Times New Roman" w:hAnsi="Times New Roman"/>
          <w:color w:val="000000"/>
          <w:sz w:val="28"/>
          <w:szCs w:val="28"/>
        </w:rPr>
        <w:t xml:space="preserve"> </w:t>
      </w:r>
      <w:r>
        <w:rPr>
          <w:rFonts w:ascii="Times New Roman" w:hAnsi="Times New Roman"/>
          <w:color w:val="000000"/>
          <w:sz w:val="28"/>
          <w:szCs w:val="28"/>
        </w:rPr>
        <w:t xml:space="preserve">прилегающих территорий и (или) общественных </w:t>
      </w:r>
      <w:r w:rsidRPr="00BE15FE">
        <w:rPr>
          <w:rFonts w:ascii="Times New Roman" w:hAnsi="Times New Roman"/>
          <w:color w:val="000000"/>
          <w:sz w:val="28"/>
          <w:szCs w:val="28"/>
        </w:rPr>
        <w:t xml:space="preserve">территорий, обращается в </w:t>
      </w:r>
      <w:r>
        <w:rPr>
          <w:rFonts w:ascii="Times New Roman" w:hAnsi="Times New Roman"/>
          <w:color w:val="000000"/>
          <w:sz w:val="28"/>
          <w:szCs w:val="28"/>
        </w:rPr>
        <w:t>а</w:t>
      </w:r>
      <w:r w:rsidRPr="00BE15FE">
        <w:rPr>
          <w:rFonts w:ascii="Times New Roman" w:hAnsi="Times New Roman"/>
          <w:color w:val="000000"/>
          <w:sz w:val="28"/>
          <w:szCs w:val="28"/>
        </w:rPr>
        <w:t xml:space="preserve">дминистрацию </w:t>
      </w:r>
      <w:r>
        <w:rPr>
          <w:rFonts w:ascii="Times New Roman" w:hAnsi="Times New Roman"/>
          <w:sz w:val="28"/>
          <w:szCs w:val="28"/>
        </w:rPr>
        <w:t xml:space="preserve">Атяшевского городского </w:t>
      </w:r>
      <w:r w:rsidRPr="00BE15FE">
        <w:rPr>
          <w:rFonts w:ascii="Times New Roman" w:hAnsi="Times New Roman"/>
          <w:color w:val="000000"/>
          <w:sz w:val="28"/>
          <w:szCs w:val="28"/>
        </w:rPr>
        <w:t>поселения с соответствующим заявлением. К заявлению прилагаются проектные предложения частного инвестора по внешнему виду прилегающей территории</w:t>
      </w:r>
      <w:r>
        <w:rPr>
          <w:rFonts w:ascii="Times New Roman" w:hAnsi="Times New Roman"/>
          <w:color w:val="000000"/>
          <w:sz w:val="28"/>
          <w:szCs w:val="28"/>
        </w:rPr>
        <w:t xml:space="preserve"> и (или) общественной территории</w:t>
      </w:r>
      <w:r w:rsidRPr="00BE15FE">
        <w:rPr>
          <w:rFonts w:ascii="Times New Roman" w:hAnsi="Times New Roman"/>
          <w:color w:val="000000"/>
          <w:sz w:val="28"/>
          <w:szCs w:val="28"/>
        </w:rPr>
        <w:t>, информация о сроках выполнения работ по благоустройству  заявленн</w:t>
      </w:r>
      <w:r>
        <w:rPr>
          <w:rFonts w:ascii="Times New Roman" w:hAnsi="Times New Roman"/>
          <w:color w:val="000000"/>
          <w:sz w:val="28"/>
          <w:szCs w:val="28"/>
        </w:rPr>
        <w:t>ых территорий</w:t>
      </w:r>
      <w:r w:rsidRPr="00BE15FE">
        <w:rPr>
          <w:rFonts w:ascii="Times New Roman" w:hAnsi="Times New Roman"/>
          <w:color w:val="000000"/>
          <w:sz w:val="28"/>
          <w:szCs w:val="28"/>
        </w:rPr>
        <w:t xml:space="preserve"> и стоимости выполнения этих работ. </w:t>
      </w:r>
    </w:p>
    <w:p w:rsidR="00DD20E1" w:rsidRPr="00D06624" w:rsidRDefault="00DD20E1" w:rsidP="00DD20E1">
      <w:pPr>
        <w:pStyle w:val="af2"/>
        <w:ind w:firstLine="709"/>
        <w:jc w:val="both"/>
        <w:rPr>
          <w:rFonts w:ascii="Times New Roman" w:hAnsi="Times New Roman"/>
          <w:sz w:val="28"/>
          <w:szCs w:val="28"/>
        </w:rPr>
      </w:pPr>
      <w:r w:rsidRPr="00D06624">
        <w:rPr>
          <w:rFonts w:ascii="Times New Roman" w:hAnsi="Times New Roman"/>
          <w:sz w:val="28"/>
          <w:szCs w:val="28"/>
        </w:rPr>
        <w:t xml:space="preserve">Администрация </w:t>
      </w:r>
      <w:r>
        <w:rPr>
          <w:rFonts w:ascii="Times New Roman" w:hAnsi="Times New Roman"/>
          <w:sz w:val="28"/>
          <w:szCs w:val="28"/>
        </w:rPr>
        <w:t xml:space="preserve">Атяшевского городского </w:t>
      </w:r>
      <w:r w:rsidRPr="00D06624">
        <w:rPr>
          <w:rFonts w:ascii="Times New Roman" w:hAnsi="Times New Roman"/>
          <w:sz w:val="28"/>
          <w:szCs w:val="28"/>
        </w:rPr>
        <w:t xml:space="preserve">поселения, в течение 10 </w:t>
      </w:r>
      <w:r>
        <w:rPr>
          <w:rFonts w:ascii="Times New Roman" w:hAnsi="Times New Roman"/>
          <w:sz w:val="28"/>
          <w:szCs w:val="28"/>
        </w:rPr>
        <w:t xml:space="preserve">рабочих </w:t>
      </w:r>
      <w:r w:rsidRPr="00D06624">
        <w:rPr>
          <w:rFonts w:ascii="Times New Roman" w:hAnsi="Times New Roman"/>
          <w:sz w:val="28"/>
          <w:szCs w:val="28"/>
        </w:rPr>
        <w:t>дней рассматривает представленные материалы. По результатам рассмотрения принимает одно из следующих решений:</w:t>
      </w:r>
    </w:p>
    <w:p w:rsidR="00DD20E1" w:rsidRPr="00D06624" w:rsidRDefault="00DD20E1" w:rsidP="00DD20E1">
      <w:pPr>
        <w:pStyle w:val="af2"/>
        <w:ind w:firstLine="709"/>
        <w:jc w:val="both"/>
        <w:rPr>
          <w:rFonts w:ascii="Times New Roman" w:hAnsi="Times New Roman"/>
          <w:sz w:val="28"/>
          <w:szCs w:val="28"/>
        </w:rPr>
      </w:pPr>
      <w:r w:rsidRPr="00D06624">
        <w:rPr>
          <w:rFonts w:ascii="Times New Roman" w:hAnsi="Times New Roman"/>
          <w:sz w:val="28"/>
          <w:szCs w:val="28"/>
        </w:rPr>
        <w:t>- согласовать в установленном порядке проектные предложения по благоустройству 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D06624">
        <w:rPr>
          <w:rFonts w:ascii="Times New Roman" w:hAnsi="Times New Roman"/>
          <w:sz w:val="28"/>
          <w:szCs w:val="28"/>
        </w:rPr>
        <w:t>;</w:t>
      </w:r>
    </w:p>
    <w:p w:rsidR="00DD20E1" w:rsidRPr="00D06624" w:rsidRDefault="00DD20E1" w:rsidP="00DD20E1">
      <w:pPr>
        <w:pStyle w:val="af2"/>
        <w:ind w:firstLine="709"/>
        <w:jc w:val="both"/>
        <w:rPr>
          <w:rFonts w:ascii="Times New Roman" w:hAnsi="Times New Roman"/>
          <w:sz w:val="28"/>
          <w:szCs w:val="28"/>
        </w:rPr>
      </w:pPr>
      <w:r w:rsidRPr="00D06624">
        <w:rPr>
          <w:rFonts w:ascii="Times New Roman" w:hAnsi="Times New Roman"/>
          <w:sz w:val="28"/>
          <w:szCs w:val="28"/>
        </w:rPr>
        <w:t>-возвратить проектные предложения по благоустройству 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w:t>
      </w:r>
      <w:r w:rsidRPr="00D06624">
        <w:rPr>
          <w:rFonts w:ascii="Times New Roman" w:hAnsi="Times New Roman"/>
          <w:sz w:val="28"/>
          <w:szCs w:val="28"/>
        </w:rPr>
        <w:t xml:space="preserve"> </w:t>
      </w:r>
      <w:r>
        <w:rPr>
          <w:rFonts w:ascii="Times New Roman" w:hAnsi="Times New Roman"/>
          <w:sz w:val="28"/>
          <w:szCs w:val="28"/>
        </w:rPr>
        <w:t>и (или) общественной территории</w:t>
      </w:r>
      <w:r w:rsidRPr="00D06624">
        <w:rPr>
          <w:rFonts w:ascii="Times New Roman" w:hAnsi="Times New Roman"/>
          <w:sz w:val="28"/>
          <w:szCs w:val="28"/>
        </w:rPr>
        <w:t xml:space="preserve"> на доработку заявителю с учетом замечаний;</w:t>
      </w:r>
    </w:p>
    <w:p w:rsidR="00DD20E1" w:rsidRPr="00A25F6E" w:rsidRDefault="00DD20E1" w:rsidP="00DD20E1">
      <w:pPr>
        <w:pStyle w:val="af2"/>
        <w:ind w:firstLine="709"/>
        <w:jc w:val="both"/>
        <w:rPr>
          <w:rFonts w:ascii="Times New Roman" w:hAnsi="Times New Roman"/>
          <w:color w:val="000000"/>
          <w:sz w:val="28"/>
          <w:szCs w:val="28"/>
        </w:rPr>
      </w:pPr>
      <w:r w:rsidRPr="00A25F6E">
        <w:rPr>
          <w:rFonts w:ascii="Times New Roman" w:hAnsi="Times New Roman"/>
          <w:sz w:val="28"/>
          <w:szCs w:val="28"/>
        </w:rPr>
        <w:t>-отказать в проведении работ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w:t>
      </w:r>
      <w:r>
        <w:rPr>
          <w:rFonts w:ascii="Times New Roman" w:hAnsi="Times New Roman"/>
          <w:sz w:val="28"/>
          <w:szCs w:val="28"/>
        </w:rPr>
        <w:t xml:space="preserve"> территории</w:t>
      </w:r>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в связи с несоответствием проектных предложений требованиям </w:t>
      </w:r>
      <w:r w:rsidRPr="00A25F6E">
        <w:rPr>
          <w:rFonts w:ascii="Times New Roman" w:hAnsi="Times New Roman"/>
          <w:color w:val="000000"/>
          <w:sz w:val="28"/>
          <w:szCs w:val="28"/>
        </w:rPr>
        <w:t xml:space="preserve">Правил благоустройства территории </w:t>
      </w:r>
      <w:r>
        <w:rPr>
          <w:rFonts w:ascii="Times New Roman" w:hAnsi="Times New Roman"/>
          <w:sz w:val="28"/>
          <w:szCs w:val="28"/>
        </w:rPr>
        <w:t>Атяшевского городского</w:t>
      </w:r>
      <w:r w:rsidRPr="00A25F6E">
        <w:rPr>
          <w:rFonts w:ascii="Times New Roman" w:hAnsi="Times New Roman"/>
          <w:color w:val="000000"/>
          <w:sz w:val="28"/>
          <w:szCs w:val="28"/>
        </w:rPr>
        <w:t xml:space="preserve"> поселения, требованиям Градостроительного кодекса Российской Федерации, а также действующим строительными, санитарными и иными нормами и правилами. </w:t>
      </w:r>
    </w:p>
    <w:p w:rsidR="00DD20E1" w:rsidRPr="00A25F6E" w:rsidRDefault="00DD20E1" w:rsidP="00DD20E1">
      <w:pPr>
        <w:pStyle w:val="af2"/>
        <w:ind w:firstLine="709"/>
        <w:jc w:val="both"/>
        <w:rPr>
          <w:rFonts w:ascii="Times New Roman" w:hAnsi="Times New Roman"/>
          <w:sz w:val="28"/>
          <w:szCs w:val="28"/>
        </w:rPr>
      </w:pPr>
      <w:r w:rsidRPr="00A25F6E">
        <w:rPr>
          <w:rFonts w:ascii="Times New Roman" w:hAnsi="Times New Roman"/>
          <w:sz w:val="28"/>
          <w:szCs w:val="28"/>
        </w:rPr>
        <w:t>В случае согласования проектных предложений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w:t>
      </w:r>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администрация </w:t>
      </w:r>
      <w:r>
        <w:rPr>
          <w:rFonts w:ascii="Times New Roman" w:hAnsi="Times New Roman"/>
          <w:sz w:val="28"/>
          <w:szCs w:val="28"/>
        </w:rPr>
        <w:t xml:space="preserve">Атяшевского городского </w:t>
      </w:r>
      <w:r w:rsidRPr="00A25F6E">
        <w:rPr>
          <w:rFonts w:ascii="Times New Roman" w:hAnsi="Times New Roman"/>
          <w:sz w:val="28"/>
          <w:szCs w:val="28"/>
        </w:rPr>
        <w:t>поселения в течение 5 рабочих дней готовит проект соглашения о сотрудничестве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A25F6E">
        <w:rPr>
          <w:rFonts w:ascii="Times New Roman" w:hAnsi="Times New Roman"/>
          <w:sz w:val="28"/>
          <w:szCs w:val="28"/>
        </w:rPr>
        <w:t>.</w:t>
      </w:r>
    </w:p>
    <w:sectPr w:rsidR="00DD20E1" w:rsidRPr="00A25F6E" w:rsidSect="00B1248B">
      <w:headerReference w:type="default" r:id="rId12"/>
      <w:footnotePr>
        <w:pos w:val="beneathText"/>
      </w:footnotePr>
      <w:pgSz w:w="11906" w:h="16838"/>
      <w:pgMar w:top="993" w:right="850"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75FC" w:rsidRDefault="003075FC" w:rsidP="00F44B65">
      <w:pPr>
        <w:spacing w:after="0" w:line="240" w:lineRule="auto"/>
      </w:pPr>
      <w:r>
        <w:separator/>
      </w:r>
    </w:p>
  </w:endnote>
  <w:endnote w:type="continuationSeparator" w:id="0">
    <w:p w:rsidR="003075FC" w:rsidRDefault="003075FC" w:rsidP="00F44B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Grande CY">
    <w:altName w:val="Times New Roman"/>
    <w:charset w:val="59"/>
    <w:family w:val="auto"/>
    <w:pitch w:val="variable"/>
    <w:sig w:usb0="00000000" w:usb1="5000A1FF" w:usb2="00000000"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75FC" w:rsidRDefault="003075FC" w:rsidP="00F44B65">
      <w:pPr>
        <w:spacing w:after="0" w:line="240" w:lineRule="auto"/>
      </w:pPr>
      <w:r>
        <w:separator/>
      </w:r>
    </w:p>
  </w:footnote>
  <w:footnote w:type="continuationSeparator" w:id="0">
    <w:p w:rsidR="003075FC" w:rsidRDefault="003075FC" w:rsidP="00F44B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E75" w:rsidRDefault="000F3E75">
    <w:pPr>
      <w:pStyle w:val="ae"/>
      <w:jc w:val="center"/>
    </w:pPr>
  </w:p>
  <w:p w:rsidR="000F3E75" w:rsidRDefault="000F3E75">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E75" w:rsidRDefault="000F3E75">
    <w:pPr>
      <w:pStyle w:val="ae"/>
      <w:jc w:val="center"/>
    </w:pPr>
  </w:p>
  <w:p w:rsidR="000F3E75" w:rsidRDefault="000F3E75">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4D9E"/>
    <w:multiLevelType w:val="multilevel"/>
    <w:tmpl w:val="F5A2D622"/>
    <w:lvl w:ilvl="0">
      <w:start w:val="2"/>
      <w:numFmt w:val="decimal"/>
      <w:lvlText w:val="%1."/>
      <w:lvlJc w:val="left"/>
      <w:pPr>
        <w:ind w:left="390" w:hanging="39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nsid w:val="0A5B069A"/>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87699D"/>
    <w:multiLevelType w:val="hybridMultilevel"/>
    <w:tmpl w:val="86BC6F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20257C"/>
    <w:multiLevelType w:val="multilevel"/>
    <w:tmpl w:val="B85AC416"/>
    <w:lvl w:ilvl="0">
      <w:start w:val="1"/>
      <w:numFmt w:val="decimal"/>
      <w:lvlText w:val="%1."/>
      <w:lvlJc w:val="left"/>
      <w:pPr>
        <w:ind w:left="2520" w:hanging="630"/>
      </w:pPr>
      <w:rPr>
        <w:rFonts w:hint="default"/>
      </w:rPr>
    </w:lvl>
    <w:lvl w:ilvl="1">
      <w:start w:val="1"/>
      <w:numFmt w:val="decimal"/>
      <w:lvlText w:val="%1.%2."/>
      <w:lvlJc w:val="left"/>
      <w:pPr>
        <w:ind w:left="1440" w:hanging="720"/>
      </w:pPr>
      <w:rPr>
        <w:rFonts w:hint="default"/>
        <w:strike w:val="0"/>
      </w:rPr>
    </w:lvl>
    <w:lvl w:ilvl="2">
      <w:start w:val="1"/>
      <w:numFmt w:val="decimal"/>
      <w:lvlText w:val="%1.%2.%3."/>
      <w:lvlJc w:val="left"/>
      <w:pPr>
        <w:ind w:left="3318" w:hanging="720"/>
      </w:pPr>
      <w:rPr>
        <w:rFonts w:hint="default"/>
        <w:b w:val="0"/>
      </w:rPr>
    </w:lvl>
    <w:lvl w:ilvl="3">
      <w:start w:val="1"/>
      <w:numFmt w:val="decimal"/>
      <w:lvlText w:val="%1.%2.%3.%4."/>
      <w:lvlJc w:val="left"/>
      <w:pPr>
        <w:ind w:left="4032" w:hanging="1080"/>
      </w:pPr>
      <w:rPr>
        <w:rFonts w:hint="default"/>
        <w:b w:val="0"/>
      </w:rPr>
    </w:lvl>
    <w:lvl w:ilvl="4">
      <w:start w:val="1"/>
      <w:numFmt w:val="decimal"/>
      <w:lvlText w:val="%1.%2.%3.%4.%5."/>
      <w:lvlJc w:val="left"/>
      <w:pPr>
        <w:ind w:left="4386"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14" w:hanging="180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6882" w:hanging="2160"/>
      </w:pPr>
      <w:rPr>
        <w:rFonts w:hint="default"/>
      </w:rPr>
    </w:lvl>
  </w:abstractNum>
  <w:abstractNum w:abstractNumId="4">
    <w:nsid w:val="0FFE24D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1854CA2"/>
    <w:multiLevelType w:val="hybridMultilevel"/>
    <w:tmpl w:val="F5AC924C"/>
    <w:lvl w:ilvl="0" w:tplc="459CCBC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nsid w:val="153E3329"/>
    <w:multiLevelType w:val="hybridMultilevel"/>
    <w:tmpl w:val="7DF6CB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1B59C5"/>
    <w:multiLevelType w:val="multilevel"/>
    <w:tmpl w:val="5C28C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FA40869"/>
    <w:multiLevelType w:val="multilevel"/>
    <w:tmpl w:val="C630A1B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6B36E07"/>
    <w:multiLevelType w:val="multilevel"/>
    <w:tmpl w:val="3DE26970"/>
    <w:lvl w:ilvl="0">
      <w:start w:val="1"/>
      <w:numFmt w:val="decimal"/>
      <w:lvlText w:val="%1."/>
      <w:lvlJc w:val="left"/>
      <w:pPr>
        <w:ind w:left="-240" w:hanging="360"/>
      </w:pPr>
      <w:rPr>
        <w:rFonts w:hint="default"/>
      </w:rPr>
    </w:lvl>
    <w:lvl w:ilvl="1">
      <w:start w:val="1"/>
      <w:numFmt w:val="decimal"/>
      <w:isLgl/>
      <w:lvlText w:val="%1.%2."/>
      <w:lvlJc w:val="left"/>
      <w:pPr>
        <w:ind w:left="765" w:hanging="72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2415" w:hanging="108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4065" w:hanging="1440"/>
      </w:pPr>
      <w:rPr>
        <w:rFonts w:hint="default"/>
      </w:rPr>
    </w:lvl>
    <w:lvl w:ilvl="6">
      <w:start w:val="1"/>
      <w:numFmt w:val="decimal"/>
      <w:isLgl/>
      <w:lvlText w:val="%1.%2.%3.%4.%5.%6.%7."/>
      <w:lvlJc w:val="left"/>
      <w:pPr>
        <w:ind w:left="5070" w:hanging="1800"/>
      </w:pPr>
      <w:rPr>
        <w:rFonts w:hint="default"/>
      </w:rPr>
    </w:lvl>
    <w:lvl w:ilvl="7">
      <w:start w:val="1"/>
      <w:numFmt w:val="decimal"/>
      <w:isLgl/>
      <w:lvlText w:val="%1.%2.%3.%4.%5.%6.%7.%8."/>
      <w:lvlJc w:val="left"/>
      <w:pPr>
        <w:ind w:left="5715" w:hanging="1800"/>
      </w:pPr>
      <w:rPr>
        <w:rFonts w:hint="default"/>
      </w:rPr>
    </w:lvl>
    <w:lvl w:ilvl="8">
      <w:start w:val="1"/>
      <w:numFmt w:val="decimal"/>
      <w:isLgl/>
      <w:lvlText w:val="%1.%2.%3.%4.%5.%6.%7.%8.%9."/>
      <w:lvlJc w:val="left"/>
      <w:pPr>
        <w:ind w:left="6720" w:hanging="2160"/>
      </w:pPr>
      <w:rPr>
        <w:rFonts w:hint="default"/>
      </w:rPr>
    </w:lvl>
  </w:abstractNum>
  <w:abstractNum w:abstractNumId="10">
    <w:nsid w:val="28A74DEE"/>
    <w:multiLevelType w:val="hybridMultilevel"/>
    <w:tmpl w:val="B628A4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873A6A"/>
    <w:multiLevelType w:val="hybridMultilevel"/>
    <w:tmpl w:val="3806A0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2EA7FEA"/>
    <w:multiLevelType w:val="hybridMultilevel"/>
    <w:tmpl w:val="2BBAD264"/>
    <w:lvl w:ilvl="0" w:tplc="E6D2B0E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392A4B25"/>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3420"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4">
    <w:nsid w:val="47B47ED9"/>
    <w:multiLevelType w:val="hybridMultilevel"/>
    <w:tmpl w:val="4A76EE1E"/>
    <w:lvl w:ilvl="0" w:tplc="04190001">
      <w:start w:val="1"/>
      <w:numFmt w:val="bullet"/>
      <w:lvlText w:val=""/>
      <w:lvlJc w:val="left"/>
      <w:pPr>
        <w:ind w:left="1426" w:hanging="360"/>
      </w:pPr>
      <w:rPr>
        <w:rFonts w:ascii="Symbol" w:hAnsi="Symbol" w:hint="default"/>
      </w:rPr>
    </w:lvl>
    <w:lvl w:ilvl="1" w:tplc="04190003">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5">
    <w:nsid w:val="4E056DBB"/>
    <w:multiLevelType w:val="hybridMultilevel"/>
    <w:tmpl w:val="B80AFEC4"/>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nsid w:val="4E9F613C"/>
    <w:multiLevelType w:val="hybridMultilevel"/>
    <w:tmpl w:val="CA0478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07967C3"/>
    <w:multiLevelType w:val="hybridMultilevel"/>
    <w:tmpl w:val="06900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295E93"/>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57A7688"/>
    <w:multiLevelType w:val="hybridMultilevel"/>
    <w:tmpl w:val="76D409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21">
    <w:nsid w:val="618E565C"/>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1955F98"/>
    <w:multiLevelType w:val="hybridMultilevel"/>
    <w:tmpl w:val="61321ADC"/>
    <w:lvl w:ilvl="0" w:tplc="2402ED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62010EB2"/>
    <w:multiLevelType w:val="multilevel"/>
    <w:tmpl w:val="66F6820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4">
    <w:nsid w:val="66226B1B"/>
    <w:multiLevelType w:val="multilevel"/>
    <w:tmpl w:val="F8FA4D58"/>
    <w:lvl w:ilvl="0">
      <w:start w:val="1"/>
      <w:numFmt w:val="decimal"/>
      <w:lvlText w:val="%1."/>
      <w:lvlJc w:val="left"/>
      <w:pPr>
        <w:ind w:left="450" w:firstLine="0"/>
      </w:pPr>
    </w:lvl>
    <w:lvl w:ilvl="1">
      <w:start w:val="1"/>
      <w:numFmt w:val="decimal"/>
      <w:lvlText w:val="%1.%2."/>
      <w:lvlJc w:val="left"/>
      <w:pPr>
        <w:ind w:left="-850" w:firstLine="1843"/>
      </w:pPr>
      <w:rPr>
        <w:rFonts w:ascii="Times New Roman" w:hAnsi="Times New Roman" w:cs="Times New Roman" w:hint="default"/>
        <w:sz w:val="28"/>
      </w:rPr>
    </w:lvl>
    <w:lvl w:ilvl="2">
      <w:start w:val="1"/>
      <w:numFmt w:val="decimal"/>
      <w:lvlText w:val="%1.%2.%3."/>
      <w:lvlJc w:val="left"/>
      <w:pPr>
        <w:ind w:left="709" w:firstLine="2127"/>
      </w:pPr>
      <w:rPr>
        <w:rFonts w:ascii="Times New Roman" w:hAnsi="Times New Roman" w:cs="Times New Roman" w:hint="default"/>
        <w:sz w:val="28"/>
      </w:rPr>
    </w:lvl>
    <w:lvl w:ilvl="3">
      <w:start w:val="1"/>
      <w:numFmt w:val="decimal"/>
      <w:lvlText w:val="%1.%2.%3.%4."/>
      <w:lvlJc w:val="left"/>
      <w:pPr>
        <w:ind w:left="1135" w:firstLine="0"/>
      </w:pPr>
      <w:rPr>
        <w:rFonts w:ascii="Times New Roman" w:hAnsi="Times New Roman" w:cs="Times New Roman" w:hint="default"/>
        <w:sz w:val="28"/>
      </w:r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25">
    <w:nsid w:val="6D34240B"/>
    <w:multiLevelType w:val="hybridMultilevel"/>
    <w:tmpl w:val="564C353C"/>
    <w:lvl w:ilvl="0" w:tplc="10D8A876">
      <w:start w:val="1"/>
      <w:numFmt w:val="decimal"/>
      <w:lvlText w:val="%1."/>
      <w:lvlJc w:val="left"/>
      <w:pPr>
        <w:ind w:left="720" w:hanging="360"/>
      </w:pPr>
      <w:rPr>
        <w:rFonts w:eastAsiaTheme="minorEastAsia"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040C8C"/>
    <w:multiLevelType w:val="hybridMultilevel"/>
    <w:tmpl w:val="F932BF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4151D79"/>
    <w:multiLevelType w:val="hybridMultilevel"/>
    <w:tmpl w:val="AC54967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74E723A4"/>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6F02E53"/>
    <w:multiLevelType w:val="hybridMultilevel"/>
    <w:tmpl w:val="AA2A9002"/>
    <w:lvl w:ilvl="0" w:tplc="E6D2B0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D33217"/>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F844458"/>
    <w:multiLevelType w:val="hybridMultilevel"/>
    <w:tmpl w:val="3806A0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1"/>
  </w:num>
  <w:num w:numId="3">
    <w:abstractNumId w:val="31"/>
  </w:num>
  <w:num w:numId="4">
    <w:abstractNumId w:val="6"/>
  </w:num>
  <w:num w:numId="5">
    <w:abstractNumId w:val="3"/>
  </w:num>
  <w:num w:numId="6">
    <w:abstractNumId w:val="10"/>
  </w:num>
  <w:num w:numId="7">
    <w:abstractNumId w:val="14"/>
  </w:num>
  <w:num w:numId="8">
    <w:abstractNumId w:val="27"/>
  </w:num>
  <w:num w:numId="9">
    <w:abstractNumId w:val="15"/>
  </w:num>
  <w:num w:numId="10">
    <w:abstractNumId w:val="8"/>
  </w:num>
  <w:num w:numId="11">
    <w:abstractNumId w:val="29"/>
  </w:num>
  <w:num w:numId="12">
    <w:abstractNumId w:val="26"/>
  </w:num>
  <w:num w:numId="13">
    <w:abstractNumId w:val="24"/>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9"/>
  </w:num>
  <w:num w:numId="17">
    <w:abstractNumId w:val="16"/>
  </w:num>
  <w:num w:numId="18">
    <w:abstractNumId w:val="13"/>
    <w:lvlOverride w:ilvl="0">
      <w:startOverride w:val="3"/>
    </w:lvlOverride>
  </w:num>
  <w:num w:numId="19">
    <w:abstractNumId w:val="25"/>
  </w:num>
  <w:num w:numId="20">
    <w:abstractNumId w:val="22"/>
  </w:num>
  <w:num w:numId="21">
    <w:abstractNumId w:val="2"/>
  </w:num>
  <w:num w:numId="22">
    <w:abstractNumId w:val="5"/>
  </w:num>
  <w:num w:numId="23">
    <w:abstractNumId w:val="23"/>
  </w:num>
  <w:num w:numId="24">
    <w:abstractNumId w:val="0"/>
  </w:num>
  <w:num w:numId="25">
    <w:abstractNumId w:val="20"/>
  </w:num>
  <w:num w:numId="26">
    <w:abstractNumId w:val="9"/>
  </w:num>
  <w:num w:numId="27">
    <w:abstractNumId w:val="17"/>
  </w:num>
  <w:num w:numId="28">
    <w:abstractNumId w:val="30"/>
  </w:num>
  <w:num w:numId="29">
    <w:abstractNumId w:val="21"/>
  </w:num>
  <w:num w:numId="30">
    <w:abstractNumId w:val="18"/>
  </w:num>
  <w:num w:numId="31">
    <w:abstractNumId w:val="28"/>
  </w:num>
  <w:num w:numId="32">
    <w:abstractNumId w:val="1"/>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pos w:val="beneathText"/>
    <w:footnote w:id="-1"/>
    <w:footnote w:id="0"/>
  </w:footnotePr>
  <w:endnotePr>
    <w:endnote w:id="-1"/>
    <w:endnote w:id="0"/>
  </w:endnotePr>
  <w:compat/>
  <w:rsids>
    <w:rsidRoot w:val="00AC6C0F"/>
    <w:rsid w:val="00001641"/>
    <w:rsid w:val="000029D5"/>
    <w:rsid w:val="000116BA"/>
    <w:rsid w:val="00014596"/>
    <w:rsid w:val="00020BD0"/>
    <w:rsid w:val="00021E12"/>
    <w:rsid w:val="00023AB4"/>
    <w:rsid w:val="000248FD"/>
    <w:rsid w:val="00025978"/>
    <w:rsid w:val="00026735"/>
    <w:rsid w:val="00033407"/>
    <w:rsid w:val="00042F5A"/>
    <w:rsid w:val="000449D1"/>
    <w:rsid w:val="00045C93"/>
    <w:rsid w:val="00045F44"/>
    <w:rsid w:val="000473F5"/>
    <w:rsid w:val="000501B8"/>
    <w:rsid w:val="00050365"/>
    <w:rsid w:val="00050900"/>
    <w:rsid w:val="00054E56"/>
    <w:rsid w:val="00057E76"/>
    <w:rsid w:val="00060D41"/>
    <w:rsid w:val="00070FE8"/>
    <w:rsid w:val="00072154"/>
    <w:rsid w:val="00072930"/>
    <w:rsid w:val="0007348C"/>
    <w:rsid w:val="000734D5"/>
    <w:rsid w:val="00075133"/>
    <w:rsid w:val="000764A6"/>
    <w:rsid w:val="00076AFB"/>
    <w:rsid w:val="00076DE4"/>
    <w:rsid w:val="0007795D"/>
    <w:rsid w:val="000873F6"/>
    <w:rsid w:val="00091AAC"/>
    <w:rsid w:val="00091D2A"/>
    <w:rsid w:val="00091DD1"/>
    <w:rsid w:val="0009546D"/>
    <w:rsid w:val="00095DF5"/>
    <w:rsid w:val="00097639"/>
    <w:rsid w:val="00097746"/>
    <w:rsid w:val="000A0528"/>
    <w:rsid w:val="000A2189"/>
    <w:rsid w:val="000A2DD1"/>
    <w:rsid w:val="000A55F5"/>
    <w:rsid w:val="000A7231"/>
    <w:rsid w:val="000B0D13"/>
    <w:rsid w:val="000B76CE"/>
    <w:rsid w:val="000B7A94"/>
    <w:rsid w:val="000C205A"/>
    <w:rsid w:val="000C741B"/>
    <w:rsid w:val="000C7EC0"/>
    <w:rsid w:val="000D075E"/>
    <w:rsid w:val="000D283E"/>
    <w:rsid w:val="000D31D8"/>
    <w:rsid w:val="000D4719"/>
    <w:rsid w:val="000D4995"/>
    <w:rsid w:val="000D5E1A"/>
    <w:rsid w:val="000E016F"/>
    <w:rsid w:val="000E2C72"/>
    <w:rsid w:val="000E72CB"/>
    <w:rsid w:val="000F0222"/>
    <w:rsid w:val="000F14F6"/>
    <w:rsid w:val="000F18A2"/>
    <w:rsid w:val="000F3E18"/>
    <w:rsid w:val="000F3E75"/>
    <w:rsid w:val="000F40F1"/>
    <w:rsid w:val="000F6A97"/>
    <w:rsid w:val="0010316B"/>
    <w:rsid w:val="00106978"/>
    <w:rsid w:val="0011106F"/>
    <w:rsid w:val="00112A0B"/>
    <w:rsid w:val="00117DC2"/>
    <w:rsid w:val="00117E3E"/>
    <w:rsid w:val="001260F7"/>
    <w:rsid w:val="00133795"/>
    <w:rsid w:val="001361E7"/>
    <w:rsid w:val="00136BA7"/>
    <w:rsid w:val="00157282"/>
    <w:rsid w:val="001636FF"/>
    <w:rsid w:val="0017005F"/>
    <w:rsid w:val="001751DB"/>
    <w:rsid w:val="00177655"/>
    <w:rsid w:val="001827EE"/>
    <w:rsid w:val="0018377F"/>
    <w:rsid w:val="00184849"/>
    <w:rsid w:val="00185867"/>
    <w:rsid w:val="0018734E"/>
    <w:rsid w:val="00190C32"/>
    <w:rsid w:val="00190C61"/>
    <w:rsid w:val="00195AB1"/>
    <w:rsid w:val="00195DA5"/>
    <w:rsid w:val="001A0939"/>
    <w:rsid w:val="001A0EA4"/>
    <w:rsid w:val="001A33DA"/>
    <w:rsid w:val="001A70A1"/>
    <w:rsid w:val="001B0644"/>
    <w:rsid w:val="001B3701"/>
    <w:rsid w:val="001B5C8F"/>
    <w:rsid w:val="001C00ED"/>
    <w:rsid w:val="001C6A84"/>
    <w:rsid w:val="001C7B15"/>
    <w:rsid w:val="001D0BA7"/>
    <w:rsid w:val="001D4988"/>
    <w:rsid w:val="001E0224"/>
    <w:rsid w:val="001E3EA5"/>
    <w:rsid w:val="001F0B4C"/>
    <w:rsid w:val="001F2698"/>
    <w:rsid w:val="001F78D8"/>
    <w:rsid w:val="0020006C"/>
    <w:rsid w:val="00200763"/>
    <w:rsid w:val="002017EE"/>
    <w:rsid w:val="00204B77"/>
    <w:rsid w:val="00207530"/>
    <w:rsid w:val="00207B71"/>
    <w:rsid w:val="00214CFB"/>
    <w:rsid w:val="002166BD"/>
    <w:rsid w:val="002247A2"/>
    <w:rsid w:val="00227184"/>
    <w:rsid w:val="00235FE2"/>
    <w:rsid w:val="00237943"/>
    <w:rsid w:val="00241DEA"/>
    <w:rsid w:val="002442BD"/>
    <w:rsid w:val="0024502D"/>
    <w:rsid w:val="00247596"/>
    <w:rsid w:val="00251B6B"/>
    <w:rsid w:val="00252BC6"/>
    <w:rsid w:val="00257760"/>
    <w:rsid w:val="00257C26"/>
    <w:rsid w:val="00262B9F"/>
    <w:rsid w:val="00263BBD"/>
    <w:rsid w:val="00263DC4"/>
    <w:rsid w:val="00270CEF"/>
    <w:rsid w:val="002755AB"/>
    <w:rsid w:val="00275C24"/>
    <w:rsid w:val="002765C7"/>
    <w:rsid w:val="002772A0"/>
    <w:rsid w:val="00281962"/>
    <w:rsid w:val="00282B66"/>
    <w:rsid w:val="00282C3B"/>
    <w:rsid w:val="00290CCE"/>
    <w:rsid w:val="002915C5"/>
    <w:rsid w:val="00297423"/>
    <w:rsid w:val="002977BF"/>
    <w:rsid w:val="002A1429"/>
    <w:rsid w:val="002A21F8"/>
    <w:rsid w:val="002A57B1"/>
    <w:rsid w:val="002B22FB"/>
    <w:rsid w:val="002C1783"/>
    <w:rsid w:val="002C45C3"/>
    <w:rsid w:val="002C7B51"/>
    <w:rsid w:val="002D5BA9"/>
    <w:rsid w:val="002D6FD8"/>
    <w:rsid w:val="002E329E"/>
    <w:rsid w:val="002E3C77"/>
    <w:rsid w:val="002F1761"/>
    <w:rsid w:val="002F5BB0"/>
    <w:rsid w:val="002F709E"/>
    <w:rsid w:val="00301600"/>
    <w:rsid w:val="00303AE1"/>
    <w:rsid w:val="00306EAC"/>
    <w:rsid w:val="003075FC"/>
    <w:rsid w:val="003134CE"/>
    <w:rsid w:val="00321457"/>
    <w:rsid w:val="003245E3"/>
    <w:rsid w:val="0032549D"/>
    <w:rsid w:val="00325742"/>
    <w:rsid w:val="00326058"/>
    <w:rsid w:val="003263FE"/>
    <w:rsid w:val="00326EDB"/>
    <w:rsid w:val="003313C2"/>
    <w:rsid w:val="0033350A"/>
    <w:rsid w:val="003337B7"/>
    <w:rsid w:val="00340D90"/>
    <w:rsid w:val="00343928"/>
    <w:rsid w:val="003447DA"/>
    <w:rsid w:val="00346B1E"/>
    <w:rsid w:val="00352612"/>
    <w:rsid w:val="003543E8"/>
    <w:rsid w:val="00360264"/>
    <w:rsid w:val="003614D4"/>
    <w:rsid w:val="00363CE7"/>
    <w:rsid w:val="00364AC6"/>
    <w:rsid w:val="003712C7"/>
    <w:rsid w:val="0037143A"/>
    <w:rsid w:val="00371F69"/>
    <w:rsid w:val="00371FEB"/>
    <w:rsid w:val="003725CD"/>
    <w:rsid w:val="00375DAD"/>
    <w:rsid w:val="00383D10"/>
    <w:rsid w:val="00384104"/>
    <w:rsid w:val="00386E82"/>
    <w:rsid w:val="0038749E"/>
    <w:rsid w:val="003913E3"/>
    <w:rsid w:val="003A0DAE"/>
    <w:rsid w:val="003A0FEE"/>
    <w:rsid w:val="003A0FF3"/>
    <w:rsid w:val="003A4E89"/>
    <w:rsid w:val="003A5169"/>
    <w:rsid w:val="003A7C4D"/>
    <w:rsid w:val="003B3E9C"/>
    <w:rsid w:val="003B4856"/>
    <w:rsid w:val="003C41FC"/>
    <w:rsid w:val="003C6E48"/>
    <w:rsid w:val="003D13CA"/>
    <w:rsid w:val="003D2D3A"/>
    <w:rsid w:val="003D328C"/>
    <w:rsid w:val="003E05B4"/>
    <w:rsid w:val="003E0B22"/>
    <w:rsid w:val="003E4B61"/>
    <w:rsid w:val="003E507A"/>
    <w:rsid w:val="003E5351"/>
    <w:rsid w:val="003F2168"/>
    <w:rsid w:val="003F5215"/>
    <w:rsid w:val="003F5694"/>
    <w:rsid w:val="003F7010"/>
    <w:rsid w:val="0040056B"/>
    <w:rsid w:val="0041096A"/>
    <w:rsid w:val="0041114B"/>
    <w:rsid w:val="00414C1C"/>
    <w:rsid w:val="004177E1"/>
    <w:rsid w:val="00420693"/>
    <w:rsid w:val="004206C8"/>
    <w:rsid w:val="0042134C"/>
    <w:rsid w:val="004242E0"/>
    <w:rsid w:val="00426039"/>
    <w:rsid w:val="00433BE0"/>
    <w:rsid w:val="00441E86"/>
    <w:rsid w:val="00443921"/>
    <w:rsid w:val="004444CD"/>
    <w:rsid w:val="004447AF"/>
    <w:rsid w:val="004512D0"/>
    <w:rsid w:val="00457377"/>
    <w:rsid w:val="00460BB7"/>
    <w:rsid w:val="0046254C"/>
    <w:rsid w:val="00464EA4"/>
    <w:rsid w:val="0047017E"/>
    <w:rsid w:val="00470AE0"/>
    <w:rsid w:val="004716C4"/>
    <w:rsid w:val="00471E0D"/>
    <w:rsid w:val="00473EAC"/>
    <w:rsid w:val="004755F9"/>
    <w:rsid w:val="00484D64"/>
    <w:rsid w:val="0048710F"/>
    <w:rsid w:val="004906F7"/>
    <w:rsid w:val="0049524E"/>
    <w:rsid w:val="004A08FF"/>
    <w:rsid w:val="004A1FF0"/>
    <w:rsid w:val="004A2FFD"/>
    <w:rsid w:val="004A36B2"/>
    <w:rsid w:val="004A3AC9"/>
    <w:rsid w:val="004A40BA"/>
    <w:rsid w:val="004A50EA"/>
    <w:rsid w:val="004A5C8C"/>
    <w:rsid w:val="004A6CF3"/>
    <w:rsid w:val="004A7C84"/>
    <w:rsid w:val="004B20F9"/>
    <w:rsid w:val="004B3F7B"/>
    <w:rsid w:val="004B7143"/>
    <w:rsid w:val="004C0C76"/>
    <w:rsid w:val="004C4D99"/>
    <w:rsid w:val="004C5B7C"/>
    <w:rsid w:val="004C7DD8"/>
    <w:rsid w:val="004D1C44"/>
    <w:rsid w:val="004D2F02"/>
    <w:rsid w:val="004D38E6"/>
    <w:rsid w:val="004D7D1D"/>
    <w:rsid w:val="004E0CBE"/>
    <w:rsid w:val="004E11CE"/>
    <w:rsid w:val="004E166E"/>
    <w:rsid w:val="004E4D74"/>
    <w:rsid w:val="004E5A9C"/>
    <w:rsid w:val="004F03CC"/>
    <w:rsid w:val="004F0937"/>
    <w:rsid w:val="004F1AD5"/>
    <w:rsid w:val="004F2864"/>
    <w:rsid w:val="004F2EEA"/>
    <w:rsid w:val="004F3732"/>
    <w:rsid w:val="004F578E"/>
    <w:rsid w:val="004F5BB3"/>
    <w:rsid w:val="004F6021"/>
    <w:rsid w:val="00501EFC"/>
    <w:rsid w:val="0050208B"/>
    <w:rsid w:val="0050741B"/>
    <w:rsid w:val="00510093"/>
    <w:rsid w:val="00511D20"/>
    <w:rsid w:val="00513349"/>
    <w:rsid w:val="00515E0F"/>
    <w:rsid w:val="00521CE3"/>
    <w:rsid w:val="005302DE"/>
    <w:rsid w:val="00530785"/>
    <w:rsid w:val="00535A3A"/>
    <w:rsid w:val="00536A0C"/>
    <w:rsid w:val="0053749A"/>
    <w:rsid w:val="0053784E"/>
    <w:rsid w:val="00541CD0"/>
    <w:rsid w:val="00542906"/>
    <w:rsid w:val="0054502C"/>
    <w:rsid w:val="005463A5"/>
    <w:rsid w:val="00550806"/>
    <w:rsid w:val="0055346C"/>
    <w:rsid w:val="005653BF"/>
    <w:rsid w:val="00572842"/>
    <w:rsid w:val="00573E89"/>
    <w:rsid w:val="00573F19"/>
    <w:rsid w:val="00575DEF"/>
    <w:rsid w:val="00580378"/>
    <w:rsid w:val="00582875"/>
    <w:rsid w:val="0058531A"/>
    <w:rsid w:val="00586C9A"/>
    <w:rsid w:val="00587CE1"/>
    <w:rsid w:val="005900B8"/>
    <w:rsid w:val="00595020"/>
    <w:rsid w:val="00595BD1"/>
    <w:rsid w:val="00595CDA"/>
    <w:rsid w:val="00597C6D"/>
    <w:rsid w:val="005A0C88"/>
    <w:rsid w:val="005A0E73"/>
    <w:rsid w:val="005A1290"/>
    <w:rsid w:val="005B007E"/>
    <w:rsid w:val="005B12C5"/>
    <w:rsid w:val="005B1F9A"/>
    <w:rsid w:val="005B2CA6"/>
    <w:rsid w:val="005B6E7F"/>
    <w:rsid w:val="005C1647"/>
    <w:rsid w:val="005C36BD"/>
    <w:rsid w:val="005C5449"/>
    <w:rsid w:val="005C58E2"/>
    <w:rsid w:val="005C656F"/>
    <w:rsid w:val="005D0D26"/>
    <w:rsid w:val="005D24F9"/>
    <w:rsid w:val="005D7FD6"/>
    <w:rsid w:val="005E79AF"/>
    <w:rsid w:val="005F1574"/>
    <w:rsid w:val="005F25EF"/>
    <w:rsid w:val="005F33D0"/>
    <w:rsid w:val="005F3D1D"/>
    <w:rsid w:val="005F50B8"/>
    <w:rsid w:val="005F76E0"/>
    <w:rsid w:val="00601D0E"/>
    <w:rsid w:val="006030AF"/>
    <w:rsid w:val="00603A68"/>
    <w:rsid w:val="006138AB"/>
    <w:rsid w:val="00616784"/>
    <w:rsid w:val="0061714D"/>
    <w:rsid w:val="006171C0"/>
    <w:rsid w:val="006210AE"/>
    <w:rsid w:val="00627675"/>
    <w:rsid w:val="00631300"/>
    <w:rsid w:val="00633B51"/>
    <w:rsid w:val="006404BD"/>
    <w:rsid w:val="00642ADB"/>
    <w:rsid w:val="006452EB"/>
    <w:rsid w:val="00645BC6"/>
    <w:rsid w:val="00646DED"/>
    <w:rsid w:val="0065591E"/>
    <w:rsid w:val="00657A36"/>
    <w:rsid w:val="006649BF"/>
    <w:rsid w:val="00665737"/>
    <w:rsid w:val="00666497"/>
    <w:rsid w:val="00667680"/>
    <w:rsid w:val="00674C68"/>
    <w:rsid w:val="00680A9B"/>
    <w:rsid w:val="0068440D"/>
    <w:rsid w:val="006855DD"/>
    <w:rsid w:val="00686F42"/>
    <w:rsid w:val="0069121B"/>
    <w:rsid w:val="0069195D"/>
    <w:rsid w:val="006964B7"/>
    <w:rsid w:val="00697C49"/>
    <w:rsid w:val="00697EF2"/>
    <w:rsid w:val="006A0A11"/>
    <w:rsid w:val="006A0A75"/>
    <w:rsid w:val="006A51A0"/>
    <w:rsid w:val="006A6C14"/>
    <w:rsid w:val="006A70AF"/>
    <w:rsid w:val="006B23AC"/>
    <w:rsid w:val="006B3E4B"/>
    <w:rsid w:val="006C1012"/>
    <w:rsid w:val="006C1D4A"/>
    <w:rsid w:val="006C2BE3"/>
    <w:rsid w:val="006C3527"/>
    <w:rsid w:val="006C4180"/>
    <w:rsid w:val="006C58D3"/>
    <w:rsid w:val="006C67F5"/>
    <w:rsid w:val="006C74BD"/>
    <w:rsid w:val="006D73EA"/>
    <w:rsid w:val="006D7C45"/>
    <w:rsid w:val="006E14D6"/>
    <w:rsid w:val="006E161E"/>
    <w:rsid w:val="006E4A92"/>
    <w:rsid w:val="006E50A5"/>
    <w:rsid w:val="006E61F0"/>
    <w:rsid w:val="006E6BA0"/>
    <w:rsid w:val="006F0A88"/>
    <w:rsid w:val="006F1D3A"/>
    <w:rsid w:val="006F1E68"/>
    <w:rsid w:val="006F269D"/>
    <w:rsid w:val="006F2B23"/>
    <w:rsid w:val="006F3EFF"/>
    <w:rsid w:val="006F5546"/>
    <w:rsid w:val="006F7707"/>
    <w:rsid w:val="0070619A"/>
    <w:rsid w:val="00715140"/>
    <w:rsid w:val="007165B0"/>
    <w:rsid w:val="007165D5"/>
    <w:rsid w:val="0071685D"/>
    <w:rsid w:val="00726F70"/>
    <w:rsid w:val="00727BA5"/>
    <w:rsid w:val="007314B0"/>
    <w:rsid w:val="00731AFD"/>
    <w:rsid w:val="007345FD"/>
    <w:rsid w:val="00736643"/>
    <w:rsid w:val="007368B8"/>
    <w:rsid w:val="00736BC7"/>
    <w:rsid w:val="007413F4"/>
    <w:rsid w:val="0074275D"/>
    <w:rsid w:val="0074527B"/>
    <w:rsid w:val="007509DE"/>
    <w:rsid w:val="00753567"/>
    <w:rsid w:val="00760B9B"/>
    <w:rsid w:val="00761875"/>
    <w:rsid w:val="00762C41"/>
    <w:rsid w:val="007637CC"/>
    <w:rsid w:val="00763C1E"/>
    <w:rsid w:val="007656DA"/>
    <w:rsid w:val="007656F6"/>
    <w:rsid w:val="00770A9A"/>
    <w:rsid w:val="00776C3C"/>
    <w:rsid w:val="007844EB"/>
    <w:rsid w:val="0079200F"/>
    <w:rsid w:val="007923B8"/>
    <w:rsid w:val="00794DA2"/>
    <w:rsid w:val="00795E5F"/>
    <w:rsid w:val="007A08D3"/>
    <w:rsid w:val="007A4310"/>
    <w:rsid w:val="007A75B8"/>
    <w:rsid w:val="007B47A1"/>
    <w:rsid w:val="007B4E75"/>
    <w:rsid w:val="007B5EE9"/>
    <w:rsid w:val="007B7CE4"/>
    <w:rsid w:val="007B7DC8"/>
    <w:rsid w:val="007C3128"/>
    <w:rsid w:val="007C3718"/>
    <w:rsid w:val="007C57AE"/>
    <w:rsid w:val="007C58A3"/>
    <w:rsid w:val="007D022F"/>
    <w:rsid w:val="007D1D2F"/>
    <w:rsid w:val="007D2821"/>
    <w:rsid w:val="007D4697"/>
    <w:rsid w:val="007D4839"/>
    <w:rsid w:val="007D4F0C"/>
    <w:rsid w:val="007D65A6"/>
    <w:rsid w:val="007E06FF"/>
    <w:rsid w:val="007E2AEF"/>
    <w:rsid w:val="007E4822"/>
    <w:rsid w:val="007E57B3"/>
    <w:rsid w:val="007E6DE6"/>
    <w:rsid w:val="007F0111"/>
    <w:rsid w:val="007F1CCB"/>
    <w:rsid w:val="007F4B66"/>
    <w:rsid w:val="00806C8C"/>
    <w:rsid w:val="00811CA2"/>
    <w:rsid w:val="00813F80"/>
    <w:rsid w:val="00814531"/>
    <w:rsid w:val="0081469D"/>
    <w:rsid w:val="00822359"/>
    <w:rsid w:val="008239B2"/>
    <w:rsid w:val="008246F3"/>
    <w:rsid w:val="008261D8"/>
    <w:rsid w:val="00832138"/>
    <w:rsid w:val="0084257C"/>
    <w:rsid w:val="0085438F"/>
    <w:rsid w:val="00855BB5"/>
    <w:rsid w:val="0085639F"/>
    <w:rsid w:val="00861B2D"/>
    <w:rsid w:val="00863177"/>
    <w:rsid w:val="008644A2"/>
    <w:rsid w:val="0086617B"/>
    <w:rsid w:val="00866D98"/>
    <w:rsid w:val="0087783C"/>
    <w:rsid w:val="00881293"/>
    <w:rsid w:val="00882BCD"/>
    <w:rsid w:val="008844AE"/>
    <w:rsid w:val="00892356"/>
    <w:rsid w:val="00892BBC"/>
    <w:rsid w:val="008976E5"/>
    <w:rsid w:val="00897826"/>
    <w:rsid w:val="00897DEB"/>
    <w:rsid w:val="008A1521"/>
    <w:rsid w:val="008A2A00"/>
    <w:rsid w:val="008A2DFA"/>
    <w:rsid w:val="008A380A"/>
    <w:rsid w:val="008A396B"/>
    <w:rsid w:val="008A3DB7"/>
    <w:rsid w:val="008A63FE"/>
    <w:rsid w:val="008B06DA"/>
    <w:rsid w:val="008B333C"/>
    <w:rsid w:val="008B59AE"/>
    <w:rsid w:val="008C1C63"/>
    <w:rsid w:val="008C3739"/>
    <w:rsid w:val="008C7985"/>
    <w:rsid w:val="008D2D19"/>
    <w:rsid w:val="008D66A4"/>
    <w:rsid w:val="008D6B5D"/>
    <w:rsid w:val="008D7AE1"/>
    <w:rsid w:val="008E00B0"/>
    <w:rsid w:val="008E0DD0"/>
    <w:rsid w:val="008E3088"/>
    <w:rsid w:val="008E3738"/>
    <w:rsid w:val="008F2AAD"/>
    <w:rsid w:val="008F2B47"/>
    <w:rsid w:val="008F415E"/>
    <w:rsid w:val="008F4F88"/>
    <w:rsid w:val="008F57A5"/>
    <w:rsid w:val="00901E2E"/>
    <w:rsid w:val="00902BAE"/>
    <w:rsid w:val="00902F9A"/>
    <w:rsid w:val="00904437"/>
    <w:rsid w:val="00914CBB"/>
    <w:rsid w:val="009154F6"/>
    <w:rsid w:val="009256F4"/>
    <w:rsid w:val="0092594B"/>
    <w:rsid w:val="00931708"/>
    <w:rsid w:val="00940567"/>
    <w:rsid w:val="00942272"/>
    <w:rsid w:val="00942CD1"/>
    <w:rsid w:val="0094386B"/>
    <w:rsid w:val="009454F2"/>
    <w:rsid w:val="009479E6"/>
    <w:rsid w:val="0095320A"/>
    <w:rsid w:val="00953D82"/>
    <w:rsid w:val="009555C9"/>
    <w:rsid w:val="00971FAC"/>
    <w:rsid w:val="0098014E"/>
    <w:rsid w:val="009845AC"/>
    <w:rsid w:val="00987DD8"/>
    <w:rsid w:val="009A1B80"/>
    <w:rsid w:val="009A2B8D"/>
    <w:rsid w:val="009A2EEF"/>
    <w:rsid w:val="009A3F8D"/>
    <w:rsid w:val="009A49D3"/>
    <w:rsid w:val="009A5F32"/>
    <w:rsid w:val="009C1DFC"/>
    <w:rsid w:val="009C4925"/>
    <w:rsid w:val="009C645B"/>
    <w:rsid w:val="009D08BF"/>
    <w:rsid w:val="009D0C18"/>
    <w:rsid w:val="009D22D8"/>
    <w:rsid w:val="009D27A4"/>
    <w:rsid w:val="009D4138"/>
    <w:rsid w:val="009D54C1"/>
    <w:rsid w:val="009E23C4"/>
    <w:rsid w:val="009E392B"/>
    <w:rsid w:val="009E54E7"/>
    <w:rsid w:val="009F0BAD"/>
    <w:rsid w:val="009F1457"/>
    <w:rsid w:val="00A0627C"/>
    <w:rsid w:val="00A07846"/>
    <w:rsid w:val="00A13913"/>
    <w:rsid w:val="00A16681"/>
    <w:rsid w:val="00A223D7"/>
    <w:rsid w:val="00A24E02"/>
    <w:rsid w:val="00A311AB"/>
    <w:rsid w:val="00A31291"/>
    <w:rsid w:val="00A3233C"/>
    <w:rsid w:val="00A335D8"/>
    <w:rsid w:val="00A353C4"/>
    <w:rsid w:val="00A36419"/>
    <w:rsid w:val="00A3647E"/>
    <w:rsid w:val="00A373E6"/>
    <w:rsid w:val="00A40E2A"/>
    <w:rsid w:val="00A426CD"/>
    <w:rsid w:val="00A42A03"/>
    <w:rsid w:val="00A51239"/>
    <w:rsid w:val="00A514C0"/>
    <w:rsid w:val="00A52CCB"/>
    <w:rsid w:val="00A534A5"/>
    <w:rsid w:val="00A53757"/>
    <w:rsid w:val="00A601B4"/>
    <w:rsid w:val="00A6267A"/>
    <w:rsid w:val="00A669C0"/>
    <w:rsid w:val="00A66B97"/>
    <w:rsid w:val="00A6768A"/>
    <w:rsid w:val="00A8166D"/>
    <w:rsid w:val="00A830AA"/>
    <w:rsid w:val="00A83414"/>
    <w:rsid w:val="00A83438"/>
    <w:rsid w:val="00A91831"/>
    <w:rsid w:val="00A92DBE"/>
    <w:rsid w:val="00A934BB"/>
    <w:rsid w:val="00A958DA"/>
    <w:rsid w:val="00A9620A"/>
    <w:rsid w:val="00AA0A9C"/>
    <w:rsid w:val="00AA0FCC"/>
    <w:rsid w:val="00AA161A"/>
    <w:rsid w:val="00AA2FD9"/>
    <w:rsid w:val="00AA531F"/>
    <w:rsid w:val="00AA7A69"/>
    <w:rsid w:val="00AB1010"/>
    <w:rsid w:val="00AB14D5"/>
    <w:rsid w:val="00AB192A"/>
    <w:rsid w:val="00AB3825"/>
    <w:rsid w:val="00AB3B1A"/>
    <w:rsid w:val="00AB3BFC"/>
    <w:rsid w:val="00AB72EE"/>
    <w:rsid w:val="00AC0690"/>
    <w:rsid w:val="00AC1962"/>
    <w:rsid w:val="00AC2B17"/>
    <w:rsid w:val="00AC3714"/>
    <w:rsid w:val="00AC4391"/>
    <w:rsid w:val="00AC64AF"/>
    <w:rsid w:val="00AC6C0F"/>
    <w:rsid w:val="00AD2C5B"/>
    <w:rsid w:val="00AD5706"/>
    <w:rsid w:val="00AD576E"/>
    <w:rsid w:val="00AD6260"/>
    <w:rsid w:val="00AE0083"/>
    <w:rsid w:val="00AE2E6A"/>
    <w:rsid w:val="00AE45A2"/>
    <w:rsid w:val="00AE5895"/>
    <w:rsid w:val="00AF0A72"/>
    <w:rsid w:val="00AF611B"/>
    <w:rsid w:val="00AF68DE"/>
    <w:rsid w:val="00B00C0C"/>
    <w:rsid w:val="00B03144"/>
    <w:rsid w:val="00B07089"/>
    <w:rsid w:val="00B1248B"/>
    <w:rsid w:val="00B12A7E"/>
    <w:rsid w:val="00B12C82"/>
    <w:rsid w:val="00B169B7"/>
    <w:rsid w:val="00B20968"/>
    <w:rsid w:val="00B21E5E"/>
    <w:rsid w:val="00B227C9"/>
    <w:rsid w:val="00B23569"/>
    <w:rsid w:val="00B24550"/>
    <w:rsid w:val="00B279C7"/>
    <w:rsid w:val="00B27E20"/>
    <w:rsid w:val="00B32B39"/>
    <w:rsid w:val="00B35F8B"/>
    <w:rsid w:val="00B36A4E"/>
    <w:rsid w:val="00B37FD5"/>
    <w:rsid w:val="00B41792"/>
    <w:rsid w:val="00B42372"/>
    <w:rsid w:val="00B44075"/>
    <w:rsid w:val="00B44D82"/>
    <w:rsid w:val="00B44F5E"/>
    <w:rsid w:val="00B4656C"/>
    <w:rsid w:val="00B467A4"/>
    <w:rsid w:val="00B5005B"/>
    <w:rsid w:val="00B51BF5"/>
    <w:rsid w:val="00B62807"/>
    <w:rsid w:val="00B629E5"/>
    <w:rsid w:val="00B62F67"/>
    <w:rsid w:val="00B634FC"/>
    <w:rsid w:val="00B677A1"/>
    <w:rsid w:val="00B71156"/>
    <w:rsid w:val="00B7126F"/>
    <w:rsid w:val="00B732F2"/>
    <w:rsid w:val="00B74E3C"/>
    <w:rsid w:val="00B76286"/>
    <w:rsid w:val="00B76CF8"/>
    <w:rsid w:val="00B80CE6"/>
    <w:rsid w:val="00B815D1"/>
    <w:rsid w:val="00B823C4"/>
    <w:rsid w:val="00B83ADC"/>
    <w:rsid w:val="00B84234"/>
    <w:rsid w:val="00B843C4"/>
    <w:rsid w:val="00B85727"/>
    <w:rsid w:val="00BA08E4"/>
    <w:rsid w:val="00BA20DB"/>
    <w:rsid w:val="00BA600E"/>
    <w:rsid w:val="00BA6976"/>
    <w:rsid w:val="00BB1156"/>
    <w:rsid w:val="00BB14F4"/>
    <w:rsid w:val="00BB1977"/>
    <w:rsid w:val="00BB22F5"/>
    <w:rsid w:val="00BB3F8D"/>
    <w:rsid w:val="00BB7E43"/>
    <w:rsid w:val="00BC2918"/>
    <w:rsid w:val="00BC2C14"/>
    <w:rsid w:val="00BC42E2"/>
    <w:rsid w:val="00BC4534"/>
    <w:rsid w:val="00BD0E5B"/>
    <w:rsid w:val="00BD4143"/>
    <w:rsid w:val="00BE30DE"/>
    <w:rsid w:val="00BE4CC9"/>
    <w:rsid w:val="00BF264B"/>
    <w:rsid w:val="00BF629D"/>
    <w:rsid w:val="00BF7412"/>
    <w:rsid w:val="00C01E25"/>
    <w:rsid w:val="00C02E7F"/>
    <w:rsid w:val="00C11A36"/>
    <w:rsid w:val="00C13779"/>
    <w:rsid w:val="00C14918"/>
    <w:rsid w:val="00C14A5B"/>
    <w:rsid w:val="00C15740"/>
    <w:rsid w:val="00C15E19"/>
    <w:rsid w:val="00C1677A"/>
    <w:rsid w:val="00C2041D"/>
    <w:rsid w:val="00C212E4"/>
    <w:rsid w:val="00C2379D"/>
    <w:rsid w:val="00C312B8"/>
    <w:rsid w:val="00C31FAC"/>
    <w:rsid w:val="00C32215"/>
    <w:rsid w:val="00C371AA"/>
    <w:rsid w:val="00C418AF"/>
    <w:rsid w:val="00C42526"/>
    <w:rsid w:val="00C508E7"/>
    <w:rsid w:val="00C516F5"/>
    <w:rsid w:val="00C55C8C"/>
    <w:rsid w:val="00C56C43"/>
    <w:rsid w:val="00C56D7C"/>
    <w:rsid w:val="00C62D8A"/>
    <w:rsid w:val="00C6317D"/>
    <w:rsid w:val="00C666FD"/>
    <w:rsid w:val="00C6676F"/>
    <w:rsid w:val="00C706AC"/>
    <w:rsid w:val="00C71A12"/>
    <w:rsid w:val="00C725D2"/>
    <w:rsid w:val="00C73D29"/>
    <w:rsid w:val="00C774BC"/>
    <w:rsid w:val="00C83FD0"/>
    <w:rsid w:val="00C84846"/>
    <w:rsid w:val="00C91132"/>
    <w:rsid w:val="00C92F5F"/>
    <w:rsid w:val="00C938D4"/>
    <w:rsid w:val="00C96DA6"/>
    <w:rsid w:val="00CA3165"/>
    <w:rsid w:val="00CA411F"/>
    <w:rsid w:val="00CB0CA7"/>
    <w:rsid w:val="00CB0D7A"/>
    <w:rsid w:val="00CB102A"/>
    <w:rsid w:val="00CB5ACB"/>
    <w:rsid w:val="00CB5AEB"/>
    <w:rsid w:val="00CB767B"/>
    <w:rsid w:val="00CC10A8"/>
    <w:rsid w:val="00CC2340"/>
    <w:rsid w:val="00CC3566"/>
    <w:rsid w:val="00CC6158"/>
    <w:rsid w:val="00CC71D3"/>
    <w:rsid w:val="00CC785B"/>
    <w:rsid w:val="00CC7B69"/>
    <w:rsid w:val="00CD01EC"/>
    <w:rsid w:val="00CD1596"/>
    <w:rsid w:val="00CD2A09"/>
    <w:rsid w:val="00CD3A40"/>
    <w:rsid w:val="00CD417A"/>
    <w:rsid w:val="00CD6694"/>
    <w:rsid w:val="00CD6A48"/>
    <w:rsid w:val="00CD6D60"/>
    <w:rsid w:val="00CE0988"/>
    <w:rsid w:val="00CE3E3D"/>
    <w:rsid w:val="00CE5875"/>
    <w:rsid w:val="00CE5EE7"/>
    <w:rsid w:val="00CE7817"/>
    <w:rsid w:val="00D044BE"/>
    <w:rsid w:val="00D0537C"/>
    <w:rsid w:val="00D06837"/>
    <w:rsid w:val="00D06C58"/>
    <w:rsid w:val="00D0783B"/>
    <w:rsid w:val="00D10B18"/>
    <w:rsid w:val="00D12739"/>
    <w:rsid w:val="00D12950"/>
    <w:rsid w:val="00D167DF"/>
    <w:rsid w:val="00D21714"/>
    <w:rsid w:val="00D227BA"/>
    <w:rsid w:val="00D24AF1"/>
    <w:rsid w:val="00D2547F"/>
    <w:rsid w:val="00D2556A"/>
    <w:rsid w:val="00D26123"/>
    <w:rsid w:val="00D27CA8"/>
    <w:rsid w:val="00D333A1"/>
    <w:rsid w:val="00D3459B"/>
    <w:rsid w:val="00D36CF6"/>
    <w:rsid w:val="00D426CA"/>
    <w:rsid w:val="00D42841"/>
    <w:rsid w:val="00D4619F"/>
    <w:rsid w:val="00D463B7"/>
    <w:rsid w:val="00D46EAF"/>
    <w:rsid w:val="00D51B77"/>
    <w:rsid w:val="00D54F72"/>
    <w:rsid w:val="00D6008F"/>
    <w:rsid w:val="00D61ACE"/>
    <w:rsid w:val="00D62B76"/>
    <w:rsid w:val="00D64839"/>
    <w:rsid w:val="00D66CF5"/>
    <w:rsid w:val="00D67011"/>
    <w:rsid w:val="00D74522"/>
    <w:rsid w:val="00D772BB"/>
    <w:rsid w:val="00D803F4"/>
    <w:rsid w:val="00D81521"/>
    <w:rsid w:val="00D8689D"/>
    <w:rsid w:val="00D913BA"/>
    <w:rsid w:val="00D921C6"/>
    <w:rsid w:val="00D9227E"/>
    <w:rsid w:val="00D92F71"/>
    <w:rsid w:val="00D94128"/>
    <w:rsid w:val="00D95819"/>
    <w:rsid w:val="00D9734E"/>
    <w:rsid w:val="00DA0640"/>
    <w:rsid w:val="00DA0BA1"/>
    <w:rsid w:val="00DA277D"/>
    <w:rsid w:val="00DA3A98"/>
    <w:rsid w:val="00DA3D1E"/>
    <w:rsid w:val="00DA42D2"/>
    <w:rsid w:val="00DB226A"/>
    <w:rsid w:val="00DB3181"/>
    <w:rsid w:val="00DB40BF"/>
    <w:rsid w:val="00DB5CE5"/>
    <w:rsid w:val="00DB6B03"/>
    <w:rsid w:val="00DC0D73"/>
    <w:rsid w:val="00DC25AC"/>
    <w:rsid w:val="00DC4DDA"/>
    <w:rsid w:val="00DC4F15"/>
    <w:rsid w:val="00DC6263"/>
    <w:rsid w:val="00DC795F"/>
    <w:rsid w:val="00DD1108"/>
    <w:rsid w:val="00DD20E1"/>
    <w:rsid w:val="00DD229C"/>
    <w:rsid w:val="00DD2959"/>
    <w:rsid w:val="00DD5B0F"/>
    <w:rsid w:val="00DE1E45"/>
    <w:rsid w:val="00DE25F0"/>
    <w:rsid w:val="00DE4488"/>
    <w:rsid w:val="00DF0999"/>
    <w:rsid w:val="00DF18F4"/>
    <w:rsid w:val="00DF4B13"/>
    <w:rsid w:val="00DF4D3E"/>
    <w:rsid w:val="00DF5B0E"/>
    <w:rsid w:val="00DF6AB8"/>
    <w:rsid w:val="00E00C2C"/>
    <w:rsid w:val="00E01686"/>
    <w:rsid w:val="00E06660"/>
    <w:rsid w:val="00E07C31"/>
    <w:rsid w:val="00E13006"/>
    <w:rsid w:val="00E14806"/>
    <w:rsid w:val="00E1492D"/>
    <w:rsid w:val="00E15462"/>
    <w:rsid w:val="00E15EA9"/>
    <w:rsid w:val="00E176E6"/>
    <w:rsid w:val="00E22978"/>
    <w:rsid w:val="00E26B22"/>
    <w:rsid w:val="00E26FB4"/>
    <w:rsid w:val="00E3049C"/>
    <w:rsid w:val="00E37260"/>
    <w:rsid w:val="00E40073"/>
    <w:rsid w:val="00E439DC"/>
    <w:rsid w:val="00E44C01"/>
    <w:rsid w:val="00E44C6B"/>
    <w:rsid w:val="00E46FE2"/>
    <w:rsid w:val="00E47919"/>
    <w:rsid w:val="00E604A2"/>
    <w:rsid w:val="00E62074"/>
    <w:rsid w:val="00E63E3A"/>
    <w:rsid w:val="00E64507"/>
    <w:rsid w:val="00E663A3"/>
    <w:rsid w:val="00E84463"/>
    <w:rsid w:val="00E845D0"/>
    <w:rsid w:val="00E8626A"/>
    <w:rsid w:val="00E8675F"/>
    <w:rsid w:val="00E907F4"/>
    <w:rsid w:val="00E9296D"/>
    <w:rsid w:val="00E95CFB"/>
    <w:rsid w:val="00EA7374"/>
    <w:rsid w:val="00EB006D"/>
    <w:rsid w:val="00EB064D"/>
    <w:rsid w:val="00EB47DE"/>
    <w:rsid w:val="00EB4ED9"/>
    <w:rsid w:val="00EB53F6"/>
    <w:rsid w:val="00EB69B1"/>
    <w:rsid w:val="00EB6E00"/>
    <w:rsid w:val="00EB773B"/>
    <w:rsid w:val="00EC0C8E"/>
    <w:rsid w:val="00EC1BEA"/>
    <w:rsid w:val="00EC260E"/>
    <w:rsid w:val="00ED4893"/>
    <w:rsid w:val="00ED6BA4"/>
    <w:rsid w:val="00ED75B1"/>
    <w:rsid w:val="00EE0DDE"/>
    <w:rsid w:val="00EE4436"/>
    <w:rsid w:val="00EE664C"/>
    <w:rsid w:val="00EE71FA"/>
    <w:rsid w:val="00EF0885"/>
    <w:rsid w:val="00EF5B4D"/>
    <w:rsid w:val="00EF5B5D"/>
    <w:rsid w:val="00F01646"/>
    <w:rsid w:val="00F0209F"/>
    <w:rsid w:val="00F0334A"/>
    <w:rsid w:val="00F0373C"/>
    <w:rsid w:val="00F059DD"/>
    <w:rsid w:val="00F0727C"/>
    <w:rsid w:val="00F17115"/>
    <w:rsid w:val="00F17B6D"/>
    <w:rsid w:val="00F20ABA"/>
    <w:rsid w:val="00F220FC"/>
    <w:rsid w:val="00F23BBF"/>
    <w:rsid w:val="00F3327A"/>
    <w:rsid w:val="00F338AC"/>
    <w:rsid w:val="00F37095"/>
    <w:rsid w:val="00F44B65"/>
    <w:rsid w:val="00F46886"/>
    <w:rsid w:val="00F55633"/>
    <w:rsid w:val="00F565B4"/>
    <w:rsid w:val="00F577DB"/>
    <w:rsid w:val="00F6024A"/>
    <w:rsid w:val="00F62028"/>
    <w:rsid w:val="00F635EA"/>
    <w:rsid w:val="00F636A8"/>
    <w:rsid w:val="00F642E0"/>
    <w:rsid w:val="00F665C4"/>
    <w:rsid w:val="00F66D4C"/>
    <w:rsid w:val="00F67C79"/>
    <w:rsid w:val="00F67DFC"/>
    <w:rsid w:val="00F70BFE"/>
    <w:rsid w:val="00F713E7"/>
    <w:rsid w:val="00F7267C"/>
    <w:rsid w:val="00F72946"/>
    <w:rsid w:val="00F7360F"/>
    <w:rsid w:val="00F73CA5"/>
    <w:rsid w:val="00F73D77"/>
    <w:rsid w:val="00F7560A"/>
    <w:rsid w:val="00F77E66"/>
    <w:rsid w:val="00F80B86"/>
    <w:rsid w:val="00F8302A"/>
    <w:rsid w:val="00F84A1B"/>
    <w:rsid w:val="00F8585B"/>
    <w:rsid w:val="00F85DD5"/>
    <w:rsid w:val="00F862CD"/>
    <w:rsid w:val="00F9736E"/>
    <w:rsid w:val="00FA7117"/>
    <w:rsid w:val="00FB3075"/>
    <w:rsid w:val="00FC10D6"/>
    <w:rsid w:val="00FC1A0F"/>
    <w:rsid w:val="00FC1F38"/>
    <w:rsid w:val="00FC2F84"/>
    <w:rsid w:val="00FC5420"/>
    <w:rsid w:val="00FC6C83"/>
    <w:rsid w:val="00FD2202"/>
    <w:rsid w:val="00FE01D3"/>
    <w:rsid w:val="00FE3896"/>
    <w:rsid w:val="00FE5670"/>
    <w:rsid w:val="00FE73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600"/>
  </w:style>
  <w:style w:type="paragraph" w:styleId="1">
    <w:name w:val="heading 1"/>
    <w:basedOn w:val="a"/>
    <w:next w:val="a"/>
    <w:link w:val="10"/>
    <w:rsid w:val="007368B8"/>
    <w:pPr>
      <w:keepNext/>
      <w:keepLines/>
      <w:numPr>
        <w:numId w:val="15"/>
      </w:numPr>
      <w:spacing w:before="400" w:after="120"/>
      <w:outlineLvl w:val="0"/>
    </w:pPr>
    <w:rPr>
      <w:rFonts w:ascii="Arial" w:eastAsia="Arial" w:hAnsi="Arial" w:cs="Arial"/>
      <w:color w:val="000000"/>
      <w:sz w:val="40"/>
      <w:szCs w:val="40"/>
      <w:lang w:eastAsia="ru-RU"/>
    </w:rPr>
  </w:style>
  <w:style w:type="paragraph" w:styleId="2">
    <w:name w:val="heading 2"/>
    <w:basedOn w:val="a"/>
    <w:next w:val="a"/>
    <w:link w:val="20"/>
    <w:rsid w:val="007368B8"/>
    <w:pPr>
      <w:keepNext/>
      <w:keepLines/>
      <w:numPr>
        <w:ilvl w:val="1"/>
        <w:numId w:val="15"/>
      </w:numPr>
      <w:spacing w:before="360" w:after="120"/>
      <w:outlineLvl w:val="1"/>
    </w:pPr>
    <w:rPr>
      <w:rFonts w:ascii="Arial" w:eastAsia="Arial" w:hAnsi="Arial" w:cs="Arial"/>
      <w:color w:val="000000"/>
      <w:sz w:val="32"/>
      <w:szCs w:val="32"/>
      <w:lang w:eastAsia="ru-RU"/>
    </w:rPr>
  </w:style>
  <w:style w:type="paragraph" w:styleId="3">
    <w:name w:val="heading 3"/>
    <w:basedOn w:val="a"/>
    <w:next w:val="a"/>
    <w:link w:val="30"/>
    <w:rsid w:val="007368B8"/>
    <w:pPr>
      <w:keepNext/>
      <w:keepLines/>
      <w:numPr>
        <w:ilvl w:val="2"/>
        <w:numId w:val="15"/>
      </w:numPr>
      <w:spacing w:before="320" w:after="80"/>
      <w:outlineLvl w:val="2"/>
    </w:pPr>
    <w:rPr>
      <w:rFonts w:ascii="Arial" w:eastAsia="Arial" w:hAnsi="Arial" w:cs="Arial"/>
      <w:color w:val="434343"/>
      <w:sz w:val="28"/>
      <w:szCs w:val="28"/>
      <w:lang w:eastAsia="ru-RU"/>
    </w:rPr>
  </w:style>
  <w:style w:type="paragraph" w:styleId="4">
    <w:name w:val="heading 4"/>
    <w:basedOn w:val="a"/>
    <w:next w:val="a"/>
    <w:link w:val="40"/>
    <w:rsid w:val="007368B8"/>
    <w:pPr>
      <w:keepNext/>
      <w:keepLines/>
      <w:numPr>
        <w:ilvl w:val="3"/>
        <w:numId w:val="15"/>
      </w:numPr>
      <w:spacing w:before="280" w:after="80"/>
      <w:outlineLvl w:val="3"/>
    </w:pPr>
    <w:rPr>
      <w:rFonts w:ascii="Arial" w:eastAsia="Arial" w:hAnsi="Arial" w:cs="Arial"/>
      <w:color w:val="666666"/>
      <w:sz w:val="24"/>
      <w:szCs w:val="24"/>
      <w:lang w:eastAsia="ru-RU"/>
    </w:rPr>
  </w:style>
  <w:style w:type="paragraph" w:styleId="5">
    <w:name w:val="heading 5"/>
    <w:basedOn w:val="a"/>
    <w:next w:val="a"/>
    <w:link w:val="50"/>
    <w:rsid w:val="007368B8"/>
    <w:pPr>
      <w:keepNext/>
      <w:keepLines/>
      <w:numPr>
        <w:ilvl w:val="4"/>
        <w:numId w:val="15"/>
      </w:numPr>
      <w:spacing w:before="240" w:after="80"/>
      <w:outlineLvl w:val="4"/>
    </w:pPr>
    <w:rPr>
      <w:rFonts w:ascii="Arial" w:eastAsia="Arial" w:hAnsi="Arial" w:cs="Arial"/>
      <w:color w:val="666666"/>
      <w:lang w:eastAsia="ru-RU"/>
    </w:rPr>
  </w:style>
  <w:style w:type="paragraph" w:styleId="6">
    <w:name w:val="heading 6"/>
    <w:basedOn w:val="a"/>
    <w:next w:val="a"/>
    <w:link w:val="60"/>
    <w:rsid w:val="007368B8"/>
    <w:pPr>
      <w:keepNext/>
      <w:keepLines/>
      <w:numPr>
        <w:ilvl w:val="5"/>
        <w:numId w:val="15"/>
      </w:numPr>
      <w:spacing w:before="240" w:after="80"/>
      <w:outlineLvl w:val="5"/>
    </w:pPr>
    <w:rPr>
      <w:rFonts w:ascii="Arial" w:eastAsia="Arial" w:hAnsi="Arial" w:cs="Arial"/>
      <w:i/>
      <w:color w:val="666666"/>
      <w:lang w:eastAsia="ru-RU"/>
    </w:rPr>
  </w:style>
  <w:style w:type="paragraph" w:styleId="7">
    <w:name w:val="heading 7"/>
    <w:basedOn w:val="a"/>
    <w:next w:val="a"/>
    <w:link w:val="70"/>
    <w:uiPriority w:val="9"/>
    <w:unhideWhenUsed/>
    <w:qFormat/>
    <w:rsid w:val="007368B8"/>
    <w:pPr>
      <w:keepNext/>
      <w:keepLines/>
      <w:numPr>
        <w:ilvl w:val="6"/>
        <w:numId w:val="15"/>
      </w:numPr>
      <w:spacing w:before="40" w:after="0"/>
      <w:outlineLvl w:val="6"/>
    </w:pPr>
    <w:rPr>
      <w:rFonts w:asciiTheme="majorHAnsi" w:eastAsiaTheme="majorEastAsia" w:hAnsiTheme="majorHAnsi" w:cstheme="majorBidi"/>
      <w:i/>
      <w:iCs/>
      <w:color w:val="243F60" w:themeColor="accent1" w:themeShade="7F"/>
      <w:lang w:eastAsia="ru-RU"/>
    </w:rPr>
  </w:style>
  <w:style w:type="paragraph" w:styleId="8">
    <w:name w:val="heading 8"/>
    <w:basedOn w:val="a"/>
    <w:next w:val="a"/>
    <w:link w:val="80"/>
    <w:uiPriority w:val="9"/>
    <w:semiHidden/>
    <w:unhideWhenUsed/>
    <w:qFormat/>
    <w:rsid w:val="007368B8"/>
    <w:pPr>
      <w:keepNext/>
      <w:keepLines/>
      <w:numPr>
        <w:ilvl w:val="7"/>
        <w:numId w:val="15"/>
      </w:numPr>
      <w:spacing w:before="40" w:after="0"/>
      <w:outlineLvl w:val="7"/>
    </w:pPr>
    <w:rPr>
      <w:rFonts w:asciiTheme="majorHAnsi" w:eastAsiaTheme="majorEastAsia" w:hAnsiTheme="majorHAnsi" w:cstheme="majorBidi"/>
      <w:color w:val="272727" w:themeColor="text1" w:themeTint="D8"/>
      <w:sz w:val="21"/>
      <w:szCs w:val="21"/>
      <w:lang w:eastAsia="ru-RU"/>
    </w:rPr>
  </w:style>
  <w:style w:type="paragraph" w:styleId="9">
    <w:name w:val="heading 9"/>
    <w:basedOn w:val="a"/>
    <w:next w:val="a"/>
    <w:link w:val="90"/>
    <w:uiPriority w:val="9"/>
    <w:semiHidden/>
    <w:unhideWhenUsed/>
    <w:qFormat/>
    <w:rsid w:val="007368B8"/>
    <w:pPr>
      <w:keepNext/>
      <w:keepLines/>
      <w:numPr>
        <w:ilvl w:val="8"/>
        <w:numId w:val="15"/>
      </w:numPr>
      <w:spacing w:before="40" w:after="0"/>
      <w:outlineLvl w:val="8"/>
    </w:pPr>
    <w:rPr>
      <w:rFonts w:asciiTheme="majorHAnsi" w:eastAsiaTheme="majorEastAsia" w:hAnsiTheme="majorHAnsi" w:cstheme="majorBidi"/>
      <w:i/>
      <w:iCs/>
      <w:color w:val="272727" w:themeColor="text1" w:themeTint="D8"/>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25AC"/>
    <w:pPr>
      <w:ind w:left="720"/>
      <w:contextualSpacing/>
    </w:pPr>
    <w:rPr>
      <w:rFonts w:eastAsiaTheme="minorEastAsia"/>
      <w:lang w:eastAsia="ru-RU"/>
    </w:rPr>
  </w:style>
  <w:style w:type="paragraph" w:styleId="a4">
    <w:name w:val="Balloon Text"/>
    <w:basedOn w:val="a"/>
    <w:link w:val="a5"/>
    <w:uiPriority w:val="99"/>
    <w:semiHidden/>
    <w:unhideWhenUsed/>
    <w:rsid w:val="00D94128"/>
    <w:pPr>
      <w:spacing w:after="0" w:line="240" w:lineRule="auto"/>
    </w:pPr>
    <w:rPr>
      <w:rFonts w:ascii="Lucida Grande CY" w:hAnsi="Lucida Grande CY" w:cs="Lucida Grande CY"/>
      <w:sz w:val="18"/>
      <w:szCs w:val="18"/>
    </w:rPr>
  </w:style>
  <w:style w:type="character" w:customStyle="1" w:styleId="a5">
    <w:name w:val="Текст выноски Знак"/>
    <w:basedOn w:val="a0"/>
    <w:link w:val="a4"/>
    <w:uiPriority w:val="99"/>
    <w:semiHidden/>
    <w:rsid w:val="00D94128"/>
    <w:rPr>
      <w:rFonts w:ascii="Lucida Grande CY" w:hAnsi="Lucida Grande CY" w:cs="Lucida Grande CY"/>
      <w:sz w:val="18"/>
      <w:szCs w:val="18"/>
    </w:rPr>
  </w:style>
  <w:style w:type="paragraph" w:customStyle="1" w:styleId="ConsPlusNormal">
    <w:name w:val="ConsPlusNormal"/>
    <w:rsid w:val="007C58A3"/>
    <w:pPr>
      <w:widowControl w:val="0"/>
      <w:autoSpaceDE w:val="0"/>
      <w:autoSpaceDN w:val="0"/>
      <w:spacing w:after="0" w:line="240" w:lineRule="auto"/>
    </w:pPr>
    <w:rPr>
      <w:rFonts w:ascii="Calibri" w:eastAsia="Times New Roman" w:hAnsi="Calibri" w:cs="Calibri"/>
      <w:szCs w:val="20"/>
      <w:lang w:eastAsia="ru-RU"/>
    </w:rPr>
  </w:style>
  <w:style w:type="table" w:styleId="a6">
    <w:name w:val="Table Grid"/>
    <w:basedOn w:val="a1"/>
    <w:uiPriority w:val="59"/>
    <w:rsid w:val="006C1D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unhideWhenUsed/>
    <w:rsid w:val="00F44B65"/>
    <w:pPr>
      <w:spacing w:after="0" w:line="240" w:lineRule="auto"/>
    </w:pPr>
    <w:rPr>
      <w:sz w:val="24"/>
      <w:szCs w:val="24"/>
    </w:rPr>
  </w:style>
  <w:style w:type="character" w:customStyle="1" w:styleId="a8">
    <w:name w:val="Текст сноски Знак"/>
    <w:basedOn w:val="a0"/>
    <w:link w:val="a7"/>
    <w:uiPriority w:val="99"/>
    <w:rsid w:val="00F44B65"/>
    <w:rPr>
      <w:sz w:val="24"/>
      <w:szCs w:val="24"/>
    </w:rPr>
  </w:style>
  <w:style w:type="character" w:styleId="a9">
    <w:name w:val="footnote reference"/>
    <w:basedOn w:val="a0"/>
    <w:uiPriority w:val="99"/>
    <w:unhideWhenUsed/>
    <w:rsid w:val="00F44B65"/>
    <w:rPr>
      <w:vertAlign w:val="superscript"/>
    </w:rPr>
  </w:style>
  <w:style w:type="character" w:styleId="aa">
    <w:name w:val="Hyperlink"/>
    <w:basedOn w:val="a0"/>
    <w:uiPriority w:val="99"/>
    <w:unhideWhenUsed/>
    <w:rsid w:val="00AE5895"/>
    <w:rPr>
      <w:color w:val="0000FF" w:themeColor="hyperlink"/>
      <w:u w:val="single"/>
    </w:rPr>
  </w:style>
  <w:style w:type="paragraph" w:styleId="ab">
    <w:name w:val="endnote text"/>
    <w:basedOn w:val="a"/>
    <w:link w:val="ac"/>
    <w:uiPriority w:val="99"/>
    <w:semiHidden/>
    <w:unhideWhenUsed/>
    <w:rsid w:val="004F3732"/>
    <w:pPr>
      <w:spacing w:after="0" w:line="240" w:lineRule="auto"/>
    </w:pPr>
    <w:rPr>
      <w:sz w:val="20"/>
      <w:szCs w:val="20"/>
    </w:rPr>
  </w:style>
  <w:style w:type="character" w:customStyle="1" w:styleId="ac">
    <w:name w:val="Текст концевой сноски Знак"/>
    <w:basedOn w:val="a0"/>
    <w:link w:val="ab"/>
    <w:uiPriority w:val="99"/>
    <w:semiHidden/>
    <w:rsid w:val="004F3732"/>
    <w:rPr>
      <w:sz w:val="20"/>
      <w:szCs w:val="20"/>
    </w:rPr>
  </w:style>
  <w:style w:type="character" w:styleId="ad">
    <w:name w:val="endnote reference"/>
    <w:basedOn w:val="a0"/>
    <w:uiPriority w:val="99"/>
    <w:semiHidden/>
    <w:unhideWhenUsed/>
    <w:rsid w:val="004F3732"/>
    <w:rPr>
      <w:vertAlign w:val="superscript"/>
    </w:rPr>
  </w:style>
  <w:style w:type="character" w:customStyle="1" w:styleId="s2">
    <w:name w:val="s2"/>
    <w:basedOn w:val="a0"/>
    <w:rsid w:val="00177655"/>
  </w:style>
  <w:style w:type="paragraph" w:styleId="ae">
    <w:name w:val="header"/>
    <w:basedOn w:val="a"/>
    <w:link w:val="af"/>
    <w:uiPriority w:val="99"/>
    <w:unhideWhenUsed/>
    <w:rsid w:val="007368B8"/>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368B8"/>
  </w:style>
  <w:style w:type="paragraph" w:styleId="af0">
    <w:name w:val="footer"/>
    <w:basedOn w:val="a"/>
    <w:link w:val="af1"/>
    <w:uiPriority w:val="99"/>
    <w:unhideWhenUsed/>
    <w:rsid w:val="007368B8"/>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7368B8"/>
  </w:style>
  <w:style w:type="paragraph" w:styleId="af2">
    <w:name w:val="No Spacing"/>
    <w:uiPriority w:val="1"/>
    <w:qFormat/>
    <w:rsid w:val="007368B8"/>
    <w:pPr>
      <w:spacing w:after="0" w:line="240" w:lineRule="auto"/>
    </w:pPr>
  </w:style>
  <w:style w:type="character" w:customStyle="1" w:styleId="10">
    <w:name w:val="Заголовок 1 Знак"/>
    <w:basedOn w:val="a0"/>
    <w:link w:val="1"/>
    <w:rsid w:val="007368B8"/>
    <w:rPr>
      <w:rFonts w:ascii="Arial" w:eastAsia="Arial" w:hAnsi="Arial" w:cs="Arial"/>
      <w:color w:val="000000"/>
      <w:sz w:val="40"/>
      <w:szCs w:val="40"/>
      <w:lang w:eastAsia="ru-RU"/>
    </w:rPr>
  </w:style>
  <w:style w:type="character" w:customStyle="1" w:styleId="20">
    <w:name w:val="Заголовок 2 Знак"/>
    <w:basedOn w:val="a0"/>
    <w:link w:val="2"/>
    <w:rsid w:val="007368B8"/>
    <w:rPr>
      <w:rFonts w:ascii="Arial" w:eastAsia="Arial" w:hAnsi="Arial" w:cs="Arial"/>
      <w:color w:val="000000"/>
      <w:sz w:val="32"/>
      <w:szCs w:val="32"/>
      <w:lang w:eastAsia="ru-RU"/>
    </w:rPr>
  </w:style>
  <w:style w:type="character" w:customStyle="1" w:styleId="30">
    <w:name w:val="Заголовок 3 Знак"/>
    <w:basedOn w:val="a0"/>
    <w:link w:val="3"/>
    <w:rsid w:val="007368B8"/>
    <w:rPr>
      <w:rFonts w:ascii="Arial" w:eastAsia="Arial" w:hAnsi="Arial" w:cs="Arial"/>
      <w:color w:val="434343"/>
      <w:sz w:val="28"/>
      <w:szCs w:val="28"/>
      <w:lang w:eastAsia="ru-RU"/>
    </w:rPr>
  </w:style>
  <w:style w:type="character" w:customStyle="1" w:styleId="40">
    <w:name w:val="Заголовок 4 Знак"/>
    <w:basedOn w:val="a0"/>
    <w:link w:val="4"/>
    <w:rsid w:val="007368B8"/>
    <w:rPr>
      <w:rFonts w:ascii="Arial" w:eastAsia="Arial" w:hAnsi="Arial" w:cs="Arial"/>
      <w:color w:val="666666"/>
      <w:sz w:val="24"/>
      <w:szCs w:val="24"/>
      <w:lang w:eastAsia="ru-RU"/>
    </w:rPr>
  </w:style>
  <w:style w:type="character" w:customStyle="1" w:styleId="50">
    <w:name w:val="Заголовок 5 Знак"/>
    <w:basedOn w:val="a0"/>
    <w:link w:val="5"/>
    <w:rsid w:val="007368B8"/>
    <w:rPr>
      <w:rFonts w:ascii="Arial" w:eastAsia="Arial" w:hAnsi="Arial" w:cs="Arial"/>
      <w:color w:val="666666"/>
      <w:lang w:eastAsia="ru-RU"/>
    </w:rPr>
  </w:style>
  <w:style w:type="character" w:customStyle="1" w:styleId="60">
    <w:name w:val="Заголовок 6 Знак"/>
    <w:basedOn w:val="a0"/>
    <w:link w:val="6"/>
    <w:rsid w:val="007368B8"/>
    <w:rPr>
      <w:rFonts w:ascii="Arial" w:eastAsia="Arial" w:hAnsi="Arial" w:cs="Arial"/>
      <w:i/>
      <w:color w:val="666666"/>
      <w:lang w:eastAsia="ru-RU"/>
    </w:rPr>
  </w:style>
  <w:style w:type="character" w:customStyle="1" w:styleId="70">
    <w:name w:val="Заголовок 7 Знак"/>
    <w:basedOn w:val="a0"/>
    <w:link w:val="7"/>
    <w:uiPriority w:val="9"/>
    <w:rsid w:val="007368B8"/>
    <w:rPr>
      <w:rFonts w:asciiTheme="majorHAnsi" w:eastAsiaTheme="majorEastAsia" w:hAnsiTheme="majorHAnsi" w:cstheme="majorBidi"/>
      <w:i/>
      <w:iCs/>
      <w:color w:val="243F60" w:themeColor="accent1" w:themeShade="7F"/>
      <w:lang w:eastAsia="ru-RU"/>
    </w:rPr>
  </w:style>
  <w:style w:type="character" w:customStyle="1" w:styleId="80">
    <w:name w:val="Заголовок 8 Знак"/>
    <w:basedOn w:val="a0"/>
    <w:link w:val="8"/>
    <w:uiPriority w:val="9"/>
    <w:semiHidden/>
    <w:rsid w:val="007368B8"/>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0"/>
    <w:link w:val="9"/>
    <w:uiPriority w:val="9"/>
    <w:semiHidden/>
    <w:rsid w:val="007368B8"/>
    <w:rPr>
      <w:rFonts w:asciiTheme="majorHAnsi" w:eastAsiaTheme="majorEastAsia" w:hAnsiTheme="majorHAnsi" w:cstheme="majorBidi"/>
      <w:i/>
      <w:iCs/>
      <w:color w:val="272727" w:themeColor="text1" w:themeTint="D8"/>
      <w:sz w:val="21"/>
      <w:szCs w:val="21"/>
      <w:lang w:eastAsia="ru-RU"/>
    </w:rPr>
  </w:style>
  <w:style w:type="paragraph" w:styleId="af3">
    <w:name w:val="TOC Heading"/>
    <w:basedOn w:val="1"/>
    <w:next w:val="a"/>
    <w:uiPriority w:val="39"/>
    <w:unhideWhenUsed/>
    <w:qFormat/>
    <w:rsid w:val="007368B8"/>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21">
    <w:name w:val="toc 2"/>
    <w:basedOn w:val="a"/>
    <w:next w:val="a"/>
    <w:autoRedefine/>
    <w:uiPriority w:val="39"/>
    <w:unhideWhenUsed/>
    <w:rsid w:val="007368B8"/>
    <w:pPr>
      <w:spacing w:after="100" w:line="259" w:lineRule="auto"/>
      <w:ind w:left="220"/>
    </w:pPr>
    <w:rPr>
      <w:rFonts w:eastAsiaTheme="minorEastAsia" w:cs="Times New Roman"/>
      <w:lang w:eastAsia="ru-RU"/>
    </w:rPr>
  </w:style>
  <w:style w:type="paragraph" w:styleId="11">
    <w:name w:val="toc 1"/>
    <w:basedOn w:val="a"/>
    <w:next w:val="a"/>
    <w:autoRedefine/>
    <w:uiPriority w:val="39"/>
    <w:unhideWhenUsed/>
    <w:rsid w:val="007368B8"/>
    <w:pPr>
      <w:tabs>
        <w:tab w:val="left" w:pos="440"/>
        <w:tab w:val="right" w:leader="dot" w:pos="10197"/>
      </w:tabs>
      <w:spacing w:after="100" w:line="259" w:lineRule="auto"/>
      <w:jc w:val="both"/>
    </w:pPr>
    <w:rPr>
      <w:rFonts w:eastAsiaTheme="minorEastAsia" w:cs="Times New Roman"/>
      <w:lang w:eastAsia="ru-RU"/>
    </w:rPr>
  </w:style>
  <w:style w:type="paragraph" w:customStyle="1" w:styleId="Default">
    <w:name w:val="Default"/>
    <w:rsid w:val="00DE1E45"/>
    <w:pPr>
      <w:autoSpaceDE w:val="0"/>
      <w:autoSpaceDN w:val="0"/>
      <w:adjustRightInd w:val="0"/>
      <w:spacing w:after="0" w:line="240" w:lineRule="auto"/>
    </w:pPr>
    <w:rPr>
      <w:rFonts w:ascii="Arial" w:hAnsi="Arial" w:cs="Arial"/>
      <w:color w:val="000000"/>
      <w:sz w:val="24"/>
      <w:szCs w:val="24"/>
    </w:rPr>
  </w:style>
  <w:style w:type="paragraph" w:customStyle="1" w:styleId="s1">
    <w:name w:val="s_1"/>
    <w:basedOn w:val="a"/>
    <w:rsid w:val="000C20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8F415E"/>
  </w:style>
  <w:style w:type="paragraph" w:customStyle="1" w:styleId="s3">
    <w:name w:val="s_3"/>
    <w:basedOn w:val="a"/>
    <w:rsid w:val="008F41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4">
    <w:name w:val="Цветовое выделение"/>
    <w:uiPriority w:val="99"/>
    <w:rsid w:val="00B71156"/>
    <w:rPr>
      <w:b/>
      <w:bCs/>
      <w:color w:val="26282F"/>
    </w:rPr>
  </w:style>
  <w:style w:type="paragraph" w:styleId="af5">
    <w:name w:val="Normal (Web)"/>
    <w:basedOn w:val="a"/>
    <w:uiPriority w:val="99"/>
    <w:unhideWhenUsed/>
    <w:rsid w:val="00B628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931708"/>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af6">
    <w:name w:val="Нормальный (таблица)"/>
    <w:basedOn w:val="a"/>
    <w:next w:val="a"/>
    <w:rsid w:val="00B843C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f7">
    <w:name w:val="Subtitle"/>
    <w:basedOn w:val="a"/>
    <w:link w:val="af8"/>
    <w:qFormat/>
    <w:rsid w:val="00B843C4"/>
    <w:pPr>
      <w:spacing w:after="0" w:line="240" w:lineRule="auto"/>
      <w:jc w:val="center"/>
    </w:pPr>
    <w:rPr>
      <w:rFonts w:ascii="Times New Roman" w:eastAsia="Times New Roman" w:hAnsi="Times New Roman" w:cs="Times New Roman"/>
      <w:b/>
      <w:sz w:val="32"/>
      <w:szCs w:val="20"/>
      <w:lang w:eastAsia="ru-RU"/>
    </w:rPr>
  </w:style>
  <w:style w:type="character" w:customStyle="1" w:styleId="af8">
    <w:name w:val="Подзаголовок Знак"/>
    <w:basedOn w:val="a0"/>
    <w:link w:val="af7"/>
    <w:rsid w:val="00B843C4"/>
    <w:rPr>
      <w:rFonts w:ascii="Times New Roman" w:eastAsia="Times New Roman" w:hAnsi="Times New Roman" w:cs="Times New Roman"/>
      <w:b/>
      <w:sz w:val="32"/>
      <w:szCs w:val="20"/>
      <w:lang w:eastAsia="ru-RU"/>
    </w:rPr>
  </w:style>
  <w:style w:type="paragraph" w:customStyle="1" w:styleId="12">
    <w:name w:val="Знак1 Знак Знак Знак Знак Знак Знак Знак Знак Знак"/>
    <w:basedOn w:val="a"/>
    <w:next w:val="a"/>
    <w:semiHidden/>
    <w:rsid w:val="00B843C4"/>
    <w:pPr>
      <w:spacing w:after="160" w:line="240" w:lineRule="exact"/>
    </w:pPr>
    <w:rPr>
      <w:rFonts w:ascii="Arial" w:eastAsia="Times New Roman" w:hAnsi="Arial" w:cs="Arial"/>
      <w:sz w:val="20"/>
      <w:szCs w:val="20"/>
      <w:lang w:val="en-US"/>
    </w:rPr>
  </w:style>
  <w:style w:type="character" w:customStyle="1" w:styleId="af9">
    <w:name w:val="Гипертекстовая ссылка"/>
    <w:uiPriority w:val="99"/>
    <w:rsid w:val="00B843C4"/>
    <w:rPr>
      <w:color w:val="106BBE"/>
    </w:rPr>
  </w:style>
  <w:style w:type="paragraph" w:customStyle="1" w:styleId="afa">
    <w:name w:val="Прижатый влево"/>
    <w:basedOn w:val="a"/>
    <w:next w:val="a"/>
    <w:uiPriority w:val="99"/>
    <w:rsid w:val="00B843C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3">
    <w:name w:val="заголовок 1"/>
    <w:basedOn w:val="a"/>
    <w:next w:val="a"/>
    <w:uiPriority w:val="99"/>
    <w:rsid w:val="00B843C4"/>
    <w:pPr>
      <w:keepNext/>
      <w:autoSpaceDE w:val="0"/>
      <w:autoSpaceDN w:val="0"/>
      <w:spacing w:after="0" w:line="240" w:lineRule="auto"/>
      <w:jc w:val="center"/>
    </w:pPr>
    <w:rPr>
      <w:rFonts w:ascii="Arial" w:eastAsia="Times New Roman" w:hAnsi="Arial" w:cs="Arial"/>
      <w:b/>
      <w:bCs/>
      <w:caps/>
      <w:sz w:val="40"/>
      <w:szCs w:val="40"/>
      <w:lang w:eastAsia="ru-RU"/>
    </w:rPr>
  </w:style>
  <w:style w:type="character" w:customStyle="1" w:styleId="apple-converted-space">
    <w:name w:val="apple-converted-space"/>
    <w:basedOn w:val="a0"/>
    <w:rsid w:val="00C91132"/>
  </w:style>
</w:styles>
</file>

<file path=word/webSettings.xml><?xml version="1.0" encoding="utf-8"?>
<w:webSettings xmlns:r="http://schemas.openxmlformats.org/officeDocument/2006/relationships" xmlns:w="http://schemas.openxmlformats.org/wordprocessingml/2006/main">
  <w:divs>
    <w:div w:id="260989932">
      <w:bodyDiv w:val="1"/>
      <w:marLeft w:val="0"/>
      <w:marRight w:val="0"/>
      <w:marTop w:val="0"/>
      <w:marBottom w:val="0"/>
      <w:divBdr>
        <w:top w:val="none" w:sz="0" w:space="0" w:color="auto"/>
        <w:left w:val="none" w:sz="0" w:space="0" w:color="auto"/>
        <w:bottom w:val="none" w:sz="0" w:space="0" w:color="auto"/>
        <w:right w:val="none" w:sz="0" w:space="0" w:color="auto"/>
      </w:divBdr>
    </w:div>
    <w:div w:id="274212629">
      <w:bodyDiv w:val="1"/>
      <w:marLeft w:val="0"/>
      <w:marRight w:val="0"/>
      <w:marTop w:val="0"/>
      <w:marBottom w:val="0"/>
      <w:divBdr>
        <w:top w:val="none" w:sz="0" w:space="0" w:color="auto"/>
        <w:left w:val="none" w:sz="0" w:space="0" w:color="auto"/>
        <w:bottom w:val="none" w:sz="0" w:space="0" w:color="auto"/>
        <w:right w:val="none" w:sz="0" w:space="0" w:color="auto"/>
      </w:divBdr>
      <w:divsChild>
        <w:div w:id="1301880484">
          <w:marLeft w:val="0"/>
          <w:marRight w:val="0"/>
          <w:marTop w:val="0"/>
          <w:marBottom w:val="0"/>
          <w:divBdr>
            <w:top w:val="none" w:sz="0" w:space="0" w:color="auto"/>
            <w:left w:val="none" w:sz="0" w:space="0" w:color="auto"/>
            <w:bottom w:val="none" w:sz="0" w:space="0" w:color="auto"/>
            <w:right w:val="none" w:sz="0" w:space="0" w:color="auto"/>
          </w:divBdr>
          <w:divsChild>
            <w:div w:id="285700439">
              <w:marLeft w:val="0"/>
              <w:marRight w:val="0"/>
              <w:marTop w:val="0"/>
              <w:marBottom w:val="0"/>
              <w:divBdr>
                <w:top w:val="none" w:sz="0" w:space="0" w:color="auto"/>
                <w:left w:val="none" w:sz="0" w:space="0" w:color="auto"/>
                <w:bottom w:val="none" w:sz="0" w:space="0" w:color="auto"/>
                <w:right w:val="none" w:sz="0" w:space="0" w:color="auto"/>
              </w:divBdr>
              <w:divsChild>
                <w:div w:id="1896314215">
                  <w:marLeft w:val="0"/>
                  <w:marRight w:val="0"/>
                  <w:marTop w:val="0"/>
                  <w:marBottom w:val="0"/>
                  <w:divBdr>
                    <w:top w:val="none" w:sz="0" w:space="0" w:color="auto"/>
                    <w:left w:val="none" w:sz="0" w:space="0" w:color="auto"/>
                    <w:bottom w:val="none" w:sz="0" w:space="0" w:color="auto"/>
                    <w:right w:val="none" w:sz="0" w:space="0" w:color="auto"/>
                  </w:divBdr>
                  <w:divsChild>
                    <w:div w:id="516188640">
                      <w:marLeft w:val="0"/>
                      <w:marRight w:val="0"/>
                      <w:marTop w:val="0"/>
                      <w:marBottom w:val="0"/>
                      <w:divBdr>
                        <w:top w:val="none" w:sz="0" w:space="0" w:color="auto"/>
                        <w:left w:val="none" w:sz="0" w:space="0" w:color="auto"/>
                        <w:bottom w:val="none" w:sz="0" w:space="0" w:color="auto"/>
                        <w:right w:val="none" w:sz="0" w:space="0" w:color="auto"/>
                      </w:divBdr>
                      <w:divsChild>
                        <w:div w:id="1920869199">
                          <w:marLeft w:val="0"/>
                          <w:marRight w:val="0"/>
                          <w:marTop w:val="0"/>
                          <w:marBottom w:val="0"/>
                          <w:divBdr>
                            <w:top w:val="none" w:sz="0" w:space="0" w:color="auto"/>
                            <w:left w:val="none" w:sz="0" w:space="0" w:color="auto"/>
                            <w:bottom w:val="none" w:sz="0" w:space="0" w:color="auto"/>
                            <w:right w:val="none" w:sz="0" w:space="0" w:color="auto"/>
                          </w:divBdr>
                          <w:divsChild>
                            <w:div w:id="1058239005">
                              <w:marLeft w:val="0"/>
                              <w:marRight w:val="0"/>
                              <w:marTop w:val="0"/>
                              <w:marBottom w:val="0"/>
                              <w:divBdr>
                                <w:top w:val="none" w:sz="0" w:space="0" w:color="auto"/>
                                <w:left w:val="none" w:sz="0" w:space="0" w:color="auto"/>
                                <w:bottom w:val="none" w:sz="0" w:space="0" w:color="auto"/>
                                <w:right w:val="none" w:sz="0" w:space="0" w:color="auto"/>
                              </w:divBdr>
                              <w:divsChild>
                                <w:div w:id="912933564">
                                  <w:marLeft w:val="0"/>
                                  <w:marRight w:val="0"/>
                                  <w:marTop w:val="0"/>
                                  <w:marBottom w:val="0"/>
                                  <w:divBdr>
                                    <w:top w:val="none" w:sz="0" w:space="0" w:color="auto"/>
                                    <w:left w:val="none" w:sz="0" w:space="0" w:color="auto"/>
                                    <w:bottom w:val="none" w:sz="0" w:space="0" w:color="auto"/>
                                    <w:right w:val="none" w:sz="0" w:space="0" w:color="auto"/>
                                  </w:divBdr>
                                  <w:divsChild>
                                    <w:div w:id="720786526">
                                      <w:marLeft w:val="0"/>
                                      <w:marRight w:val="0"/>
                                      <w:marTop w:val="0"/>
                                      <w:marBottom w:val="0"/>
                                      <w:divBdr>
                                        <w:top w:val="none" w:sz="0" w:space="0" w:color="auto"/>
                                        <w:left w:val="none" w:sz="0" w:space="0" w:color="auto"/>
                                        <w:bottom w:val="none" w:sz="0" w:space="0" w:color="auto"/>
                                        <w:right w:val="none" w:sz="0" w:space="0" w:color="auto"/>
                                      </w:divBdr>
                                      <w:divsChild>
                                        <w:div w:id="147594233">
                                          <w:marLeft w:val="0"/>
                                          <w:marRight w:val="0"/>
                                          <w:marTop w:val="0"/>
                                          <w:marBottom w:val="0"/>
                                          <w:divBdr>
                                            <w:top w:val="none" w:sz="0" w:space="0" w:color="auto"/>
                                            <w:left w:val="none" w:sz="0" w:space="0" w:color="auto"/>
                                            <w:bottom w:val="none" w:sz="0" w:space="0" w:color="auto"/>
                                            <w:right w:val="none" w:sz="0" w:space="0" w:color="auto"/>
                                          </w:divBdr>
                                          <w:divsChild>
                                            <w:div w:id="387610669">
                                              <w:marLeft w:val="0"/>
                                              <w:marRight w:val="0"/>
                                              <w:marTop w:val="0"/>
                                              <w:marBottom w:val="0"/>
                                              <w:divBdr>
                                                <w:top w:val="none" w:sz="0" w:space="0" w:color="auto"/>
                                                <w:left w:val="none" w:sz="0" w:space="0" w:color="auto"/>
                                                <w:bottom w:val="none" w:sz="0" w:space="0" w:color="auto"/>
                                                <w:right w:val="none" w:sz="0" w:space="0" w:color="auto"/>
                                              </w:divBdr>
                                              <w:divsChild>
                                                <w:div w:id="1814174893">
                                                  <w:marLeft w:val="0"/>
                                                  <w:marRight w:val="0"/>
                                                  <w:marTop w:val="0"/>
                                                  <w:marBottom w:val="0"/>
                                                  <w:divBdr>
                                                    <w:top w:val="none" w:sz="0" w:space="0" w:color="auto"/>
                                                    <w:left w:val="none" w:sz="0" w:space="0" w:color="auto"/>
                                                    <w:bottom w:val="none" w:sz="0" w:space="0" w:color="auto"/>
                                                    <w:right w:val="none" w:sz="0" w:space="0" w:color="auto"/>
                                                  </w:divBdr>
                                                  <w:divsChild>
                                                    <w:div w:id="1420833291">
                                                      <w:marLeft w:val="0"/>
                                                      <w:marRight w:val="0"/>
                                                      <w:marTop w:val="0"/>
                                                      <w:marBottom w:val="0"/>
                                                      <w:divBdr>
                                                        <w:top w:val="none" w:sz="0" w:space="0" w:color="auto"/>
                                                        <w:left w:val="none" w:sz="0" w:space="0" w:color="auto"/>
                                                        <w:bottom w:val="none" w:sz="0" w:space="0" w:color="auto"/>
                                                        <w:right w:val="none" w:sz="0" w:space="0" w:color="auto"/>
                                                      </w:divBdr>
                                                      <w:divsChild>
                                                        <w:div w:id="863057092">
                                                          <w:marLeft w:val="0"/>
                                                          <w:marRight w:val="0"/>
                                                          <w:marTop w:val="0"/>
                                                          <w:marBottom w:val="0"/>
                                                          <w:divBdr>
                                                            <w:top w:val="none" w:sz="0" w:space="0" w:color="auto"/>
                                                            <w:left w:val="none" w:sz="0" w:space="0" w:color="auto"/>
                                                            <w:bottom w:val="none" w:sz="0" w:space="0" w:color="auto"/>
                                                            <w:right w:val="none" w:sz="0" w:space="0" w:color="auto"/>
                                                          </w:divBdr>
                                                          <w:divsChild>
                                                            <w:div w:id="888686071">
                                                              <w:marLeft w:val="0"/>
                                                              <w:marRight w:val="0"/>
                                                              <w:marTop w:val="0"/>
                                                              <w:marBottom w:val="0"/>
                                                              <w:divBdr>
                                                                <w:top w:val="none" w:sz="0" w:space="0" w:color="auto"/>
                                                                <w:left w:val="none" w:sz="0" w:space="0" w:color="auto"/>
                                                                <w:bottom w:val="none" w:sz="0" w:space="0" w:color="auto"/>
                                                                <w:right w:val="none" w:sz="0" w:space="0" w:color="auto"/>
                                                              </w:divBdr>
                                                              <w:divsChild>
                                                                <w:div w:id="2053191475">
                                                                  <w:marLeft w:val="0"/>
                                                                  <w:marRight w:val="0"/>
                                                                  <w:marTop w:val="0"/>
                                                                  <w:marBottom w:val="0"/>
                                                                  <w:divBdr>
                                                                    <w:top w:val="none" w:sz="0" w:space="0" w:color="auto"/>
                                                                    <w:left w:val="none" w:sz="0" w:space="0" w:color="auto"/>
                                                                    <w:bottom w:val="none" w:sz="0" w:space="0" w:color="auto"/>
                                                                    <w:right w:val="none" w:sz="0" w:space="0" w:color="auto"/>
                                                                  </w:divBdr>
                                                                  <w:divsChild>
                                                                    <w:div w:id="673070227">
                                                                      <w:marLeft w:val="0"/>
                                                                      <w:marRight w:val="0"/>
                                                                      <w:marTop w:val="0"/>
                                                                      <w:marBottom w:val="0"/>
                                                                      <w:divBdr>
                                                                        <w:top w:val="none" w:sz="0" w:space="0" w:color="auto"/>
                                                                        <w:left w:val="none" w:sz="0" w:space="0" w:color="auto"/>
                                                                        <w:bottom w:val="none" w:sz="0" w:space="0" w:color="auto"/>
                                                                        <w:right w:val="none" w:sz="0" w:space="0" w:color="auto"/>
                                                                      </w:divBdr>
                                                                      <w:divsChild>
                                                                        <w:div w:id="1378507370">
                                                                          <w:marLeft w:val="0"/>
                                                                          <w:marRight w:val="0"/>
                                                                          <w:marTop w:val="0"/>
                                                                          <w:marBottom w:val="0"/>
                                                                          <w:divBdr>
                                                                            <w:top w:val="none" w:sz="0" w:space="0" w:color="auto"/>
                                                                            <w:left w:val="none" w:sz="0" w:space="0" w:color="auto"/>
                                                                            <w:bottom w:val="none" w:sz="0" w:space="0" w:color="auto"/>
                                                                            <w:right w:val="none" w:sz="0" w:space="0" w:color="auto"/>
                                                                          </w:divBdr>
                                                                          <w:divsChild>
                                                                            <w:div w:id="611208860">
                                                                              <w:marLeft w:val="0"/>
                                                                              <w:marRight w:val="0"/>
                                                                              <w:marTop w:val="0"/>
                                                                              <w:marBottom w:val="0"/>
                                                                              <w:divBdr>
                                                                                <w:top w:val="none" w:sz="0" w:space="0" w:color="auto"/>
                                                                                <w:left w:val="none" w:sz="0" w:space="0" w:color="auto"/>
                                                                                <w:bottom w:val="none" w:sz="0" w:space="0" w:color="auto"/>
                                                                                <w:right w:val="none" w:sz="0" w:space="0" w:color="auto"/>
                                                                              </w:divBdr>
                                                                              <w:divsChild>
                                                                                <w:div w:id="1346708056">
                                                                                  <w:marLeft w:val="0"/>
                                                                                  <w:marRight w:val="0"/>
                                                                                  <w:marTop w:val="0"/>
                                                                                  <w:marBottom w:val="0"/>
                                                                                  <w:divBdr>
                                                                                    <w:top w:val="none" w:sz="0" w:space="0" w:color="auto"/>
                                                                                    <w:left w:val="none" w:sz="0" w:space="0" w:color="auto"/>
                                                                                    <w:bottom w:val="none" w:sz="0" w:space="0" w:color="auto"/>
                                                                                    <w:right w:val="none" w:sz="0" w:space="0" w:color="auto"/>
                                                                                  </w:divBdr>
                                                                                  <w:divsChild>
                                                                                    <w:div w:id="844319831">
                                                                                      <w:marLeft w:val="0"/>
                                                                                      <w:marRight w:val="0"/>
                                                                                      <w:marTop w:val="0"/>
                                                                                      <w:marBottom w:val="0"/>
                                                                                      <w:divBdr>
                                                                                        <w:top w:val="none" w:sz="0" w:space="0" w:color="auto"/>
                                                                                        <w:left w:val="none" w:sz="0" w:space="0" w:color="auto"/>
                                                                                        <w:bottom w:val="none" w:sz="0" w:space="0" w:color="auto"/>
                                                                                        <w:right w:val="none" w:sz="0" w:space="0" w:color="auto"/>
                                                                                      </w:divBdr>
                                                                                      <w:divsChild>
                                                                                        <w:div w:id="383069355">
                                                                                          <w:marLeft w:val="0"/>
                                                                                          <w:marRight w:val="0"/>
                                                                                          <w:marTop w:val="0"/>
                                                                                          <w:marBottom w:val="0"/>
                                                                                          <w:divBdr>
                                                                                            <w:top w:val="none" w:sz="0" w:space="0" w:color="auto"/>
                                                                                            <w:left w:val="none" w:sz="0" w:space="0" w:color="auto"/>
                                                                                            <w:bottom w:val="none" w:sz="0" w:space="0" w:color="auto"/>
                                                                                            <w:right w:val="none" w:sz="0" w:space="0" w:color="auto"/>
                                                                                          </w:divBdr>
                                                                                          <w:divsChild>
                                                                                            <w:div w:id="100272730">
                                                                                              <w:marLeft w:val="0"/>
                                                                                              <w:marRight w:val="0"/>
                                                                                              <w:marTop w:val="0"/>
                                                                                              <w:marBottom w:val="0"/>
                                                                                              <w:divBdr>
                                                                                                <w:top w:val="none" w:sz="0" w:space="0" w:color="auto"/>
                                                                                                <w:left w:val="none" w:sz="0" w:space="0" w:color="auto"/>
                                                                                                <w:bottom w:val="none" w:sz="0" w:space="0" w:color="auto"/>
                                                                                                <w:right w:val="none" w:sz="0" w:space="0" w:color="auto"/>
                                                                                              </w:divBdr>
                                                                                              <w:divsChild>
                                                                                                <w:div w:id="1298687357">
                                                                                                  <w:marLeft w:val="0"/>
                                                                                                  <w:marRight w:val="0"/>
                                                                                                  <w:marTop w:val="0"/>
                                                                                                  <w:marBottom w:val="0"/>
                                                                                                  <w:divBdr>
                                                                                                    <w:top w:val="none" w:sz="0" w:space="0" w:color="auto"/>
                                                                                                    <w:left w:val="none" w:sz="0" w:space="0" w:color="auto"/>
                                                                                                    <w:bottom w:val="none" w:sz="0" w:space="0" w:color="auto"/>
                                                                                                    <w:right w:val="none" w:sz="0" w:space="0" w:color="auto"/>
                                                                                                  </w:divBdr>
                                                                                                  <w:divsChild>
                                                                                                    <w:div w:id="1591306499">
                                                                                                      <w:marLeft w:val="0"/>
                                                                                                      <w:marRight w:val="0"/>
                                                                                                      <w:marTop w:val="0"/>
                                                                                                      <w:marBottom w:val="0"/>
                                                                                                      <w:divBdr>
                                                                                                        <w:top w:val="none" w:sz="0" w:space="0" w:color="auto"/>
                                                                                                        <w:left w:val="none" w:sz="0" w:space="0" w:color="auto"/>
                                                                                                        <w:bottom w:val="none" w:sz="0" w:space="0" w:color="auto"/>
                                                                                                        <w:right w:val="none" w:sz="0" w:space="0" w:color="auto"/>
                                                                                                      </w:divBdr>
                                                                                                      <w:divsChild>
                                                                                                        <w:div w:id="581917825">
                                                                                                          <w:marLeft w:val="0"/>
                                                                                                          <w:marRight w:val="0"/>
                                                                                                          <w:marTop w:val="0"/>
                                                                                                          <w:marBottom w:val="0"/>
                                                                                                          <w:divBdr>
                                                                                                            <w:top w:val="none" w:sz="0" w:space="0" w:color="auto"/>
                                                                                                            <w:left w:val="none" w:sz="0" w:space="0" w:color="auto"/>
                                                                                                            <w:bottom w:val="none" w:sz="0" w:space="0" w:color="auto"/>
                                                                                                            <w:right w:val="none" w:sz="0" w:space="0" w:color="auto"/>
                                                                                                          </w:divBdr>
                                                                                                          <w:divsChild>
                                                                                                            <w:div w:id="1060521292">
                                                                                                              <w:marLeft w:val="0"/>
                                                                                                              <w:marRight w:val="0"/>
                                                                                                              <w:marTop w:val="0"/>
                                                                                                              <w:marBottom w:val="0"/>
                                                                                                              <w:divBdr>
                                                                                                                <w:top w:val="none" w:sz="0" w:space="0" w:color="auto"/>
                                                                                                                <w:left w:val="none" w:sz="0" w:space="0" w:color="auto"/>
                                                                                                                <w:bottom w:val="none" w:sz="0" w:space="0" w:color="auto"/>
                                                                                                                <w:right w:val="none" w:sz="0" w:space="0" w:color="auto"/>
                                                                                                              </w:divBdr>
                                                                                                              <w:divsChild>
                                                                                                                <w:div w:id="171920004">
                                                                                                                  <w:marLeft w:val="0"/>
                                                                                                                  <w:marRight w:val="0"/>
                                                                                                                  <w:marTop w:val="0"/>
                                                                                                                  <w:marBottom w:val="0"/>
                                                                                                                  <w:divBdr>
                                                                                                                    <w:top w:val="none" w:sz="0" w:space="0" w:color="auto"/>
                                                                                                                    <w:left w:val="none" w:sz="0" w:space="0" w:color="auto"/>
                                                                                                                    <w:bottom w:val="none" w:sz="0" w:space="0" w:color="auto"/>
                                                                                                                    <w:right w:val="none" w:sz="0" w:space="0" w:color="auto"/>
                                                                                                                  </w:divBdr>
                                                                                                                  <w:divsChild>
                                                                                                                    <w:div w:id="17646488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6005385">
                                                                                                                          <w:marLeft w:val="0"/>
                                                                                                                          <w:marRight w:val="0"/>
                                                                                                                          <w:marTop w:val="0"/>
                                                                                                                          <w:marBottom w:val="0"/>
                                                                                                                          <w:divBdr>
                                                                                                                            <w:top w:val="none" w:sz="0" w:space="0" w:color="auto"/>
                                                                                                                            <w:left w:val="none" w:sz="0" w:space="0" w:color="auto"/>
                                                                                                                            <w:bottom w:val="none" w:sz="0" w:space="0" w:color="auto"/>
                                                                                                                            <w:right w:val="none" w:sz="0" w:space="0" w:color="auto"/>
                                                                                                                          </w:divBdr>
                                                                                                                          <w:divsChild>
                                                                                                                            <w:div w:id="1631472267">
                                                                                                                              <w:blockQuote w:val="1"/>
                                                                                                                              <w:marLeft w:val="150"/>
                                                                                                                              <w:marRight w:val="150"/>
                                                                                                                              <w:marTop w:val="150"/>
                                                                                                                              <w:marBottom w:val="150"/>
                                                                                                                              <w:divBdr>
                                                                                                                                <w:top w:val="none" w:sz="0" w:space="0" w:color="auto"/>
                                                                                                                                <w:left w:val="single" w:sz="6" w:space="8" w:color="0857A6"/>
                                                                                                                                <w:bottom w:val="none" w:sz="0" w:space="0" w:color="auto"/>
                                                                                                                                <w:right w:val="none" w:sz="0" w:space="0" w:color="auto"/>
                                                                                                                              </w:divBdr>
                                                                                                                              <w:divsChild>
                                                                                                                                <w:div w:id="1670210796">
                                                                                                                                  <w:marLeft w:val="0"/>
                                                                                                                                  <w:marRight w:val="0"/>
                                                                                                                                  <w:marTop w:val="0"/>
                                                                                                                                  <w:marBottom w:val="0"/>
                                                                                                                                  <w:divBdr>
                                                                                                                                    <w:top w:val="none" w:sz="0" w:space="0" w:color="auto"/>
                                                                                                                                    <w:left w:val="none" w:sz="0" w:space="0" w:color="auto"/>
                                                                                                                                    <w:bottom w:val="none" w:sz="0" w:space="0" w:color="auto"/>
                                                                                                                                    <w:right w:val="none" w:sz="0" w:space="0" w:color="auto"/>
                                                                                                                                  </w:divBdr>
                                                                                                                                  <w:divsChild>
                                                                                                                                    <w:div w:id="654064310">
                                                                                                                                      <w:marLeft w:val="0"/>
                                                                                                                                      <w:marRight w:val="0"/>
                                                                                                                                      <w:marTop w:val="0"/>
                                                                                                                                      <w:marBottom w:val="0"/>
                                                                                                                                      <w:divBdr>
                                                                                                                                        <w:top w:val="none" w:sz="0" w:space="0" w:color="auto"/>
                                                                                                                                        <w:left w:val="none" w:sz="0" w:space="0" w:color="auto"/>
                                                                                                                                        <w:bottom w:val="none" w:sz="0" w:space="0" w:color="auto"/>
                                                                                                                                        <w:right w:val="none" w:sz="0" w:space="0" w:color="auto"/>
                                                                                                                                      </w:divBdr>
                                                                                                                                      <w:divsChild>
                                                                                                                                        <w:div w:id="717359112">
                                                                                                                                          <w:marLeft w:val="0"/>
                                                                                                                                          <w:marRight w:val="0"/>
                                                                                                                                          <w:marTop w:val="0"/>
                                                                                                                                          <w:marBottom w:val="0"/>
                                                                                                                                          <w:divBdr>
                                                                                                                                            <w:top w:val="none" w:sz="0" w:space="0" w:color="auto"/>
                                                                                                                                            <w:left w:val="none" w:sz="0" w:space="0" w:color="auto"/>
                                                                                                                                            <w:bottom w:val="none" w:sz="0" w:space="0" w:color="auto"/>
                                                                                                                                            <w:right w:val="none" w:sz="0" w:space="0" w:color="auto"/>
                                                                                                                                          </w:divBdr>
                                                                                                                                          <w:divsChild>
                                                                                                                                            <w:div w:id="56100425">
                                                                                                                                              <w:marLeft w:val="0"/>
                                                                                                                                              <w:marRight w:val="0"/>
                                                                                                                                              <w:marTop w:val="0"/>
                                                                                                                                              <w:marBottom w:val="0"/>
                                                                                                                                              <w:divBdr>
                                                                                                                                                <w:top w:val="none" w:sz="0" w:space="0" w:color="auto"/>
                                                                                                                                                <w:left w:val="none" w:sz="0" w:space="0" w:color="auto"/>
                                                                                                                                                <w:bottom w:val="none" w:sz="0" w:space="0" w:color="auto"/>
                                                                                                                                                <w:right w:val="none" w:sz="0" w:space="0" w:color="auto"/>
                                                                                                                                              </w:divBdr>
                                                                                                                                              <w:divsChild>
                                                                                                                                                <w:div w:id="643703050">
                                                                                                                                                  <w:marLeft w:val="0"/>
                                                                                                                                                  <w:marRight w:val="0"/>
                                                                                                                                                  <w:marTop w:val="0"/>
                                                                                                                                                  <w:marBottom w:val="0"/>
                                                                                                                                                  <w:divBdr>
                                                                                                                                                    <w:top w:val="none" w:sz="0" w:space="0" w:color="auto"/>
                                                                                                                                                    <w:left w:val="none" w:sz="0" w:space="0" w:color="auto"/>
                                                                                                                                                    <w:bottom w:val="none" w:sz="0" w:space="0" w:color="auto"/>
                                                                                                                                                    <w:right w:val="none" w:sz="0" w:space="0" w:color="auto"/>
                                                                                                                                                  </w:divBdr>
                                                                                                                                                  <w:divsChild>
                                                                                                                                                    <w:div w:id="1404764945">
                                                                                                                                                      <w:marLeft w:val="0"/>
                                                                                                                                                      <w:marRight w:val="0"/>
                                                                                                                                                      <w:marTop w:val="0"/>
                                                                                                                                                      <w:marBottom w:val="0"/>
                                                                                                                                                      <w:divBdr>
                                                                                                                                                        <w:top w:val="none" w:sz="0" w:space="0" w:color="auto"/>
                                                                                                                                                        <w:left w:val="none" w:sz="0" w:space="0" w:color="auto"/>
                                                                                                                                                        <w:bottom w:val="none" w:sz="0" w:space="0" w:color="auto"/>
                                                                                                                                                        <w:right w:val="none" w:sz="0" w:space="0" w:color="auto"/>
                                                                                                                                                      </w:divBdr>
                                                                                                                                                      <w:divsChild>
                                                                                                                                                        <w:div w:id="18816247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512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8796210">
      <w:bodyDiv w:val="1"/>
      <w:marLeft w:val="0"/>
      <w:marRight w:val="0"/>
      <w:marTop w:val="0"/>
      <w:marBottom w:val="0"/>
      <w:divBdr>
        <w:top w:val="none" w:sz="0" w:space="0" w:color="auto"/>
        <w:left w:val="none" w:sz="0" w:space="0" w:color="auto"/>
        <w:bottom w:val="none" w:sz="0" w:space="0" w:color="auto"/>
        <w:right w:val="none" w:sz="0" w:space="0" w:color="auto"/>
      </w:divBdr>
    </w:div>
    <w:div w:id="634531915">
      <w:bodyDiv w:val="1"/>
      <w:marLeft w:val="0"/>
      <w:marRight w:val="0"/>
      <w:marTop w:val="0"/>
      <w:marBottom w:val="0"/>
      <w:divBdr>
        <w:top w:val="none" w:sz="0" w:space="0" w:color="auto"/>
        <w:left w:val="none" w:sz="0" w:space="0" w:color="auto"/>
        <w:bottom w:val="none" w:sz="0" w:space="0" w:color="auto"/>
        <w:right w:val="none" w:sz="0" w:space="0" w:color="auto"/>
      </w:divBdr>
    </w:div>
    <w:div w:id="820853031">
      <w:bodyDiv w:val="1"/>
      <w:marLeft w:val="0"/>
      <w:marRight w:val="0"/>
      <w:marTop w:val="0"/>
      <w:marBottom w:val="0"/>
      <w:divBdr>
        <w:top w:val="none" w:sz="0" w:space="0" w:color="auto"/>
        <w:left w:val="none" w:sz="0" w:space="0" w:color="auto"/>
        <w:bottom w:val="none" w:sz="0" w:space="0" w:color="auto"/>
        <w:right w:val="none" w:sz="0" w:space="0" w:color="auto"/>
      </w:divBdr>
    </w:div>
    <w:div w:id="991906727">
      <w:bodyDiv w:val="1"/>
      <w:marLeft w:val="0"/>
      <w:marRight w:val="0"/>
      <w:marTop w:val="0"/>
      <w:marBottom w:val="0"/>
      <w:divBdr>
        <w:top w:val="none" w:sz="0" w:space="0" w:color="auto"/>
        <w:left w:val="none" w:sz="0" w:space="0" w:color="auto"/>
        <w:bottom w:val="none" w:sz="0" w:space="0" w:color="auto"/>
        <w:right w:val="none" w:sz="0" w:space="0" w:color="auto"/>
      </w:divBdr>
    </w:div>
    <w:div w:id="1003242226">
      <w:bodyDiv w:val="1"/>
      <w:marLeft w:val="0"/>
      <w:marRight w:val="0"/>
      <w:marTop w:val="0"/>
      <w:marBottom w:val="0"/>
      <w:divBdr>
        <w:top w:val="none" w:sz="0" w:space="0" w:color="auto"/>
        <w:left w:val="none" w:sz="0" w:space="0" w:color="auto"/>
        <w:bottom w:val="none" w:sz="0" w:space="0" w:color="auto"/>
        <w:right w:val="none" w:sz="0" w:space="0" w:color="auto"/>
      </w:divBdr>
    </w:div>
    <w:div w:id="1054431266">
      <w:bodyDiv w:val="1"/>
      <w:marLeft w:val="0"/>
      <w:marRight w:val="0"/>
      <w:marTop w:val="0"/>
      <w:marBottom w:val="0"/>
      <w:divBdr>
        <w:top w:val="none" w:sz="0" w:space="0" w:color="auto"/>
        <w:left w:val="none" w:sz="0" w:space="0" w:color="auto"/>
        <w:bottom w:val="none" w:sz="0" w:space="0" w:color="auto"/>
        <w:right w:val="none" w:sz="0" w:space="0" w:color="auto"/>
      </w:divBdr>
    </w:div>
    <w:div w:id="1281843443">
      <w:bodyDiv w:val="1"/>
      <w:marLeft w:val="0"/>
      <w:marRight w:val="0"/>
      <w:marTop w:val="0"/>
      <w:marBottom w:val="0"/>
      <w:divBdr>
        <w:top w:val="none" w:sz="0" w:space="0" w:color="auto"/>
        <w:left w:val="none" w:sz="0" w:space="0" w:color="auto"/>
        <w:bottom w:val="none" w:sz="0" w:space="0" w:color="auto"/>
        <w:right w:val="none" w:sz="0" w:space="0" w:color="auto"/>
      </w:divBdr>
    </w:div>
    <w:div w:id="1282221248">
      <w:bodyDiv w:val="1"/>
      <w:marLeft w:val="0"/>
      <w:marRight w:val="0"/>
      <w:marTop w:val="0"/>
      <w:marBottom w:val="0"/>
      <w:divBdr>
        <w:top w:val="none" w:sz="0" w:space="0" w:color="auto"/>
        <w:left w:val="none" w:sz="0" w:space="0" w:color="auto"/>
        <w:bottom w:val="none" w:sz="0" w:space="0" w:color="auto"/>
        <w:right w:val="none" w:sz="0" w:space="0" w:color="auto"/>
      </w:divBdr>
    </w:div>
    <w:div w:id="1808351377">
      <w:bodyDiv w:val="1"/>
      <w:marLeft w:val="0"/>
      <w:marRight w:val="0"/>
      <w:marTop w:val="0"/>
      <w:marBottom w:val="0"/>
      <w:divBdr>
        <w:top w:val="none" w:sz="0" w:space="0" w:color="auto"/>
        <w:left w:val="none" w:sz="0" w:space="0" w:color="auto"/>
        <w:bottom w:val="none" w:sz="0" w:space="0" w:color="auto"/>
        <w:right w:val="none" w:sz="0" w:space="0" w:color="auto"/>
      </w:divBdr>
    </w:div>
    <w:div w:id="206775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668AF-9B02-47D3-AD01-4A9A955F5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2141</TotalTime>
  <Pages>38</Pages>
  <Words>9324</Words>
  <Characters>53151</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Jurry</dc:creator>
  <cp:lastModifiedBy>Admin</cp:lastModifiedBy>
  <cp:revision>95</cp:revision>
  <cp:lastPrinted>2018-04-12T13:38:00Z</cp:lastPrinted>
  <dcterms:created xsi:type="dcterms:W3CDTF">2017-11-13T13:18:00Z</dcterms:created>
  <dcterms:modified xsi:type="dcterms:W3CDTF">2018-04-28T06:05:00Z</dcterms:modified>
</cp:coreProperties>
</file>