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820" w:rsidRDefault="00814820" w:rsidP="00716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814820" w:rsidRDefault="00814820" w:rsidP="007164F1">
      <w:pPr>
        <w:jc w:val="center"/>
        <w:rPr>
          <w:b/>
          <w:sz w:val="28"/>
          <w:szCs w:val="28"/>
        </w:rPr>
      </w:pPr>
    </w:p>
    <w:p w:rsidR="00814820" w:rsidRDefault="00814820" w:rsidP="00716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Козловского сельского поселения</w:t>
      </w:r>
    </w:p>
    <w:p w:rsidR="00814820" w:rsidRDefault="00814820" w:rsidP="00716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814820" w:rsidRDefault="00814820" w:rsidP="007164F1">
      <w:pPr>
        <w:jc w:val="center"/>
        <w:rPr>
          <w:b/>
          <w:sz w:val="28"/>
          <w:szCs w:val="28"/>
        </w:rPr>
      </w:pPr>
    </w:p>
    <w:p w:rsidR="00814820" w:rsidRPr="004F47A0" w:rsidRDefault="00814820" w:rsidP="00716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814820" w:rsidRDefault="00814820" w:rsidP="007164F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от 22.06.2018 г</w:t>
      </w:r>
      <w:r w:rsidRPr="004F47A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4F47A0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 xml:space="preserve">                                              №  6</w:t>
      </w:r>
    </w:p>
    <w:p w:rsidR="00814820" w:rsidRDefault="00814820" w:rsidP="007164F1">
      <w:pPr>
        <w:jc w:val="center"/>
        <w:rPr>
          <w:b/>
          <w:sz w:val="28"/>
          <w:szCs w:val="28"/>
        </w:rPr>
      </w:pPr>
    </w:p>
    <w:p w:rsidR="00814820" w:rsidRDefault="00814820" w:rsidP="00716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с.Козловка</w:t>
      </w:r>
    </w:p>
    <w:p w:rsidR="00814820" w:rsidRDefault="00814820" w:rsidP="007164F1">
      <w:pPr>
        <w:jc w:val="center"/>
        <w:rPr>
          <w:b/>
          <w:sz w:val="28"/>
          <w:szCs w:val="28"/>
        </w:rPr>
      </w:pPr>
    </w:p>
    <w:p w:rsidR="00814820" w:rsidRDefault="00814820" w:rsidP="00716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отчета об исполнении бюджета Козловского сельского поселения за 2017 год</w:t>
      </w:r>
    </w:p>
    <w:p w:rsidR="00814820" w:rsidRDefault="00814820" w:rsidP="007164F1">
      <w:pPr>
        <w:tabs>
          <w:tab w:val="left" w:pos="1659"/>
        </w:tabs>
        <w:jc w:val="center"/>
        <w:rPr>
          <w:b/>
          <w:sz w:val="28"/>
          <w:szCs w:val="28"/>
        </w:rPr>
      </w:pPr>
    </w:p>
    <w:p w:rsidR="00814820" w:rsidRDefault="00814820" w:rsidP="007164F1">
      <w:pPr>
        <w:jc w:val="center"/>
        <w:rPr>
          <w:b/>
          <w:sz w:val="28"/>
          <w:szCs w:val="28"/>
        </w:rPr>
      </w:pPr>
    </w:p>
    <w:p w:rsidR="00814820" w:rsidRDefault="00814820" w:rsidP="007164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Козловского сельского поселения решил:</w:t>
      </w:r>
    </w:p>
    <w:p w:rsidR="00814820" w:rsidRDefault="00814820" w:rsidP="007164F1">
      <w:pPr>
        <w:rPr>
          <w:b/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1. Утвердить   отчет   об   исполнении   бюджета   Козловского   сельского поселения за 2017 год: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по доходам в сумме -    2807,2  тыс. руб.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–  2710,1  тыс. руб.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2. Утвердить   фактическое   поступление   доходов   бюджета   Козловского сельского    поселения    за    2017  год    по    основным     видам     согласно приложения № 1.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numPr>
          <w:ilvl w:val="0"/>
          <w:numId w:val="1"/>
        </w:numPr>
        <w:tabs>
          <w:tab w:val="num" w:pos="180"/>
        </w:tabs>
        <w:ind w:left="180" w:hanging="30"/>
        <w:rPr>
          <w:sz w:val="28"/>
          <w:szCs w:val="28"/>
        </w:rPr>
      </w:pPr>
      <w:r>
        <w:rPr>
          <w:sz w:val="28"/>
          <w:szCs w:val="28"/>
        </w:rPr>
        <w:t>Утвердить  фактическое  поступление  расходов  бюджета  Козловского сельского    поселения     за    2017   год    по    основным    видам    согласно приложения № 2.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Глава Козловского сельского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поселения                                                          В.В.Моторкин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Приложение № 1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к  решению Совета депутатов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Козловского сельского поселения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от  22.06.2018    №  6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ДОХОДЫ</w:t>
      </w:r>
    </w:p>
    <w:p w:rsidR="00814820" w:rsidRDefault="00814820" w:rsidP="007164F1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980"/>
        <w:gridCol w:w="2443"/>
      </w:tblGrid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Наименование видов доходов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Утверждено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НДФЛ</w:t>
            </w:r>
          </w:p>
          <w:p w:rsidR="00814820" w:rsidRPr="0058422B" w:rsidRDefault="00814820" w:rsidP="00315912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75,4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75,4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налог на имущество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22,5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22,5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земельный налог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683,6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683,6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арендная плата за земельные участки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248,4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248,4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прочие дотации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1324,4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1324,4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дотация на выравнивание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219,7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219,7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субвенции бюджетам поселений  на осуществление первичного воинского учета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ЕСХН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17,4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17,4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 - межбюджетные трансферты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</w:tr>
      <w:tr w:rsidR="00814820" w:rsidRPr="0058422B" w:rsidTr="00315912">
        <w:tc>
          <w:tcPr>
            <w:tcW w:w="514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ИТОГО</w:t>
            </w:r>
          </w:p>
        </w:tc>
        <w:tc>
          <w:tcPr>
            <w:tcW w:w="198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2807,2</w:t>
            </w:r>
          </w:p>
        </w:tc>
        <w:tc>
          <w:tcPr>
            <w:tcW w:w="244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2807,2</w:t>
            </w:r>
          </w:p>
        </w:tc>
      </w:tr>
    </w:tbl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Приложение № 2                                                                                                                   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к   решению Совета депутатов 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Козловского сельского поселения</w:t>
      </w: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от  22.06.2018    №  6</w:t>
      </w:r>
    </w:p>
    <w:p w:rsidR="00814820" w:rsidRDefault="00814820" w:rsidP="007164F1">
      <w:pPr>
        <w:rPr>
          <w:sz w:val="28"/>
          <w:szCs w:val="28"/>
        </w:rPr>
      </w:pPr>
    </w:p>
    <w:p w:rsidR="00814820" w:rsidRDefault="00814820" w:rsidP="007164F1">
      <w:pPr>
        <w:rPr>
          <w:sz w:val="28"/>
          <w:szCs w:val="28"/>
        </w:rPr>
      </w:pPr>
      <w:r>
        <w:rPr>
          <w:sz w:val="28"/>
          <w:szCs w:val="28"/>
        </w:rPr>
        <w:t xml:space="preserve">   РАСХОДЫ</w:t>
      </w:r>
    </w:p>
    <w:p w:rsidR="00814820" w:rsidRDefault="00814820" w:rsidP="007164F1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8"/>
        <w:gridCol w:w="2520"/>
        <w:gridCol w:w="2083"/>
      </w:tblGrid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Наименование видов </w:t>
            </w:r>
          </w:p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расходов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Утверждено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общегосударственные вопросы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1216,3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1216,3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ЖКХ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316,2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316,2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культура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801,5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801,5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воинский учет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58,2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- пенсии, пособия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149,7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149,7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- уплата имущества и земельного налога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10,6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10,6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благоустройство</w:t>
            </w:r>
          </w:p>
        </w:tc>
        <w:tc>
          <w:tcPr>
            <w:tcW w:w="2520" w:type="dxa"/>
          </w:tcPr>
          <w:p w:rsidR="00814820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  <w:tc>
          <w:tcPr>
            <w:tcW w:w="2083" w:type="dxa"/>
          </w:tcPr>
          <w:p w:rsidR="00814820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</w:tr>
      <w:tr w:rsidR="00814820" w:rsidRPr="0058422B" w:rsidTr="00315912">
        <w:tc>
          <w:tcPr>
            <w:tcW w:w="4968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ИТОГО</w:t>
            </w:r>
          </w:p>
        </w:tc>
        <w:tc>
          <w:tcPr>
            <w:tcW w:w="2520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2710,1</w:t>
            </w:r>
          </w:p>
        </w:tc>
        <w:tc>
          <w:tcPr>
            <w:tcW w:w="2083" w:type="dxa"/>
          </w:tcPr>
          <w:p w:rsidR="00814820" w:rsidRPr="0058422B" w:rsidRDefault="00814820" w:rsidP="00315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2710,1</w:t>
            </w:r>
          </w:p>
        </w:tc>
      </w:tr>
    </w:tbl>
    <w:p w:rsidR="00814820" w:rsidRPr="007164F1" w:rsidRDefault="00814820" w:rsidP="007164F1"/>
    <w:sectPr w:rsidR="00814820" w:rsidRPr="007164F1" w:rsidSect="00AC7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411B1"/>
    <w:multiLevelType w:val="hybridMultilevel"/>
    <w:tmpl w:val="BAC0D416"/>
    <w:lvl w:ilvl="0" w:tplc="3EDCD3CC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B70"/>
    <w:rsid w:val="000D7CEB"/>
    <w:rsid w:val="00191823"/>
    <w:rsid w:val="00315912"/>
    <w:rsid w:val="00341E8D"/>
    <w:rsid w:val="004F47A0"/>
    <w:rsid w:val="0058422B"/>
    <w:rsid w:val="0060075E"/>
    <w:rsid w:val="00607CB6"/>
    <w:rsid w:val="00636F39"/>
    <w:rsid w:val="006721EC"/>
    <w:rsid w:val="007164F1"/>
    <w:rsid w:val="007534CC"/>
    <w:rsid w:val="00814820"/>
    <w:rsid w:val="008370D0"/>
    <w:rsid w:val="00843B70"/>
    <w:rsid w:val="009616C8"/>
    <w:rsid w:val="009D5A0A"/>
    <w:rsid w:val="009E3593"/>
    <w:rsid w:val="00AC7AA1"/>
    <w:rsid w:val="00BF7824"/>
    <w:rsid w:val="00E80F52"/>
    <w:rsid w:val="00F70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A0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1"/>
    <w:uiPriority w:val="99"/>
    <w:qFormat/>
    <w:locked/>
    <w:rsid w:val="00341E8D"/>
    <w:pPr>
      <w:keepNext/>
      <w:spacing w:before="240" w:after="60"/>
      <w:outlineLvl w:val="1"/>
    </w:pPr>
    <w:rPr>
      <w:rFonts w:ascii="Arial" w:eastAsia="Calibri" w:hAnsi="Arial"/>
      <w:b/>
      <w:i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1">
    <w:name w:val="Heading 2 Char1"/>
    <w:link w:val="Heading2"/>
    <w:uiPriority w:val="99"/>
    <w:semiHidden/>
    <w:locked/>
    <w:rsid w:val="00341E8D"/>
    <w:rPr>
      <w:rFonts w:ascii="Arial" w:hAnsi="Arial"/>
      <w:b/>
      <w:i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18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465</Words>
  <Characters>2651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User</cp:lastModifiedBy>
  <cp:revision>7</cp:revision>
  <dcterms:created xsi:type="dcterms:W3CDTF">2018-04-28T08:34:00Z</dcterms:created>
  <dcterms:modified xsi:type="dcterms:W3CDTF">2018-08-07T08:41:00Z</dcterms:modified>
</cp:coreProperties>
</file>