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500" w:rsidRPr="00175500" w:rsidRDefault="00175500" w:rsidP="0045238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75500" w:rsidRPr="00175500" w:rsidRDefault="00175500" w:rsidP="0045238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</w:p>
    <w:p w:rsidR="002F1AFC" w:rsidRDefault="00175500" w:rsidP="002F1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2F1AFC">
        <w:rPr>
          <w:rFonts w:ascii="Times New Roman" w:hAnsi="Times New Roman" w:cs="Times New Roman"/>
          <w:sz w:val="24"/>
          <w:szCs w:val="24"/>
        </w:rPr>
        <w:t>«</w:t>
      </w:r>
      <w:r w:rsidR="002F1AFC" w:rsidRPr="002F1AFC">
        <w:rPr>
          <w:rFonts w:ascii="Times New Roman" w:hAnsi="Times New Roman" w:cs="Times New Roman"/>
          <w:sz w:val="24"/>
          <w:szCs w:val="24"/>
        </w:rPr>
        <w:t>Формирование современной городской среды</w:t>
      </w:r>
    </w:p>
    <w:p w:rsidR="002F1AFC" w:rsidRDefault="002F1AFC" w:rsidP="002F1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F1AFC">
        <w:rPr>
          <w:rFonts w:ascii="Times New Roman" w:hAnsi="Times New Roman" w:cs="Times New Roman"/>
          <w:sz w:val="24"/>
          <w:szCs w:val="24"/>
        </w:rPr>
        <w:t xml:space="preserve"> на территории Атяшевского городского поселения</w:t>
      </w:r>
    </w:p>
    <w:p w:rsidR="00395959" w:rsidRDefault="002F1AFC" w:rsidP="002F1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F1AFC">
        <w:rPr>
          <w:rFonts w:ascii="Times New Roman" w:hAnsi="Times New Roman" w:cs="Times New Roman"/>
          <w:sz w:val="24"/>
          <w:szCs w:val="24"/>
        </w:rPr>
        <w:t xml:space="preserve"> на 2018-2022 годы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395959" w:rsidRPr="001E6EE4" w:rsidRDefault="00395959" w:rsidP="002F1AF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843D6" w:rsidRDefault="006843D6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Default="001E6EE4" w:rsidP="0039595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5989">
        <w:rPr>
          <w:rFonts w:ascii="Times New Roman" w:hAnsi="Times New Roman" w:cs="Times New Roman"/>
          <w:sz w:val="24"/>
          <w:szCs w:val="24"/>
        </w:rPr>
        <w:t>Атяшевского городского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2F1AFC" w:rsidRPr="002F1AFC">
        <w:rPr>
          <w:rFonts w:ascii="Times New Roman" w:hAnsi="Times New Roman" w:cs="Times New Roman"/>
          <w:sz w:val="24"/>
          <w:szCs w:val="24"/>
        </w:rPr>
        <w:t>проекта «Формирование современной городской среды</w:t>
      </w:r>
      <w:r w:rsidR="002F1AFC">
        <w:rPr>
          <w:rFonts w:ascii="Times New Roman" w:hAnsi="Times New Roman" w:cs="Times New Roman"/>
          <w:sz w:val="24"/>
          <w:szCs w:val="24"/>
        </w:rPr>
        <w:t xml:space="preserve"> </w:t>
      </w:r>
      <w:r w:rsidR="002F1AFC" w:rsidRPr="002F1AFC">
        <w:rPr>
          <w:rFonts w:ascii="Times New Roman" w:hAnsi="Times New Roman" w:cs="Times New Roman"/>
          <w:sz w:val="24"/>
          <w:szCs w:val="24"/>
        </w:rPr>
        <w:t xml:space="preserve"> на территории Атяшевского городского поселения на 2018-2022 годы»</w:t>
      </w:r>
      <w:r w:rsidR="00375989">
        <w:rPr>
          <w:rFonts w:ascii="Times New Roman" w:hAnsi="Times New Roman" w:cs="Times New Roman"/>
          <w:sz w:val="24"/>
          <w:szCs w:val="24"/>
        </w:rPr>
        <w:t xml:space="preserve">.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375989">
        <w:rPr>
          <w:rFonts w:ascii="Times New Roman" w:hAnsi="Times New Roman" w:cs="Times New Roman"/>
          <w:sz w:val="24"/>
          <w:szCs w:val="24"/>
        </w:rPr>
        <w:t>Атяшевского городского 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375989">
        <w:rPr>
          <w:rFonts w:ascii="Times New Roman" w:hAnsi="Times New Roman" w:cs="Times New Roman"/>
          <w:sz w:val="24"/>
          <w:szCs w:val="24"/>
        </w:rPr>
        <w:t>А</w:t>
      </w:r>
      <w:r w:rsidR="000E323C">
        <w:rPr>
          <w:rFonts w:ascii="Times New Roman" w:hAnsi="Times New Roman" w:cs="Times New Roman"/>
          <w:sz w:val="24"/>
          <w:szCs w:val="24"/>
        </w:rPr>
        <w:t>тяшевского городского 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>.</w:t>
      </w:r>
    </w:p>
    <w:p w:rsidR="00395959" w:rsidRPr="00175500" w:rsidRDefault="00395959" w:rsidP="0039595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375989" w:rsidRDefault="00D40B85" w:rsidP="0039595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6843D6" w:rsidRPr="00175500">
        <w:rPr>
          <w:rFonts w:ascii="Times New Roman" w:hAnsi="Times New Roman" w:cs="Times New Roman"/>
          <w:sz w:val="24"/>
          <w:szCs w:val="24"/>
        </w:rPr>
        <w:t>проекта</w:t>
      </w:r>
      <w:r w:rsidR="00395959" w:rsidRPr="00395959">
        <w:rPr>
          <w:rFonts w:ascii="Times New Roman" w:hAnsi="Times New Roman" w:cs="Times New Roman"/>
          <w:sz w:val="24"/>
          <w:szCs w:val="24"/>
        </w:rPr>
        <w:t xml:space="preserve"> «Формирование современной городской среды на территории Атяшевского городского поселения</w:t>
      </w:r>
      <w:r w:rsidR="00395959">
        <w:rPr>
          <w:rFonts w:ascii="Times New Roman" w:hAnsi="Times New Roman" w:cs="Times New Roman"/>
          <w:sz w:val="24"/>
          <w:szCs w:val="24"/>
        </w:rPr>
        <w:t xml:space="preserve"> на 2018-2022 годы»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43D6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="006843D6">
        <w:rPr>
          <w:rFonts w:ascii="Times New Roman" w:hAnsi="Times New Roman" w:cs="Times New Roman"/>
          <w:sz w:val="24"/>
          <w:szCs w:val="24"/>
        </w:rPr>
        <w:t xml:space="preserve">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</w:t>
      </w:r>
      <w:r w:rsidR="00375989">
        <w:rPr>
          <w:rFonts w:ascii="Times New Roman" w:hAnsi="Times New Roman" w:cs="Times New Roman"/>
          <w:sz w:val="24"/>
          <w:szCs w:val="24"/>
        </w:rPr>
        <w:t>органов местного самоуправления Атяшевского муниципального района</w:t>
      </w:r>
      <w:r w:rsidR="00395959">
        <w:rPr>
          <w:rFonts w:ascii="Times New Roman" w:hAnsi="Times New Roman" w:cs="Times New Roman"/>
          <w:sz w:val="24"/>
          <w:szCs w:val="24"/>
        </w:rPr>
        <w:t xml:space="preserve"> </w:t>
      </w:r>
      <w:r w:rsidR="00375989" w:rsidRPr="00375989">
        <w:rPr>
          <w:rFonts w:ascii="Times New Roman" w:hAnsi="Times New Roman" w:cs="Times New Roman"/>
          <w:sz w:val="24"/>
          <w:szCs w:val="24"/>
          <w:u w:val="single"/>
          <w:lang w:val="en-US"/>
        </w:rPr>
        <w:t>http</w:t>
      </w:r>
      <w:r w:rsidR="00375989" w:rsidRPr="00375989">
        <w:rPr>
          <w:rFonts w:ascii="Times New Roman" w:hAnsi="Times New Roman" w:cs="Times New Roman"/>
          <w:sz w:val="24"/>
          <w:szCs w:val="24"/>
          <w:u w:val="single"/>
        </w:rPr>
        <w:t>://</w:t>
      </w:r>
      <w:r w:rsidR="00375989" w:rsidRPr="00375989">
        <w:rPr>
          <w:rFonts w:ascii="Times New Roman" w:hAnsi="Times New Roman" w:cs="Times New Roman"/>
          <w:sz w:val="24"/>
          <w:szCs w:val="24"/>
          <w:u w:val="single"/>
          <w:lang w:val="en-US"/>
        </w:rPr>
        <w:t>www</w:t>
      </w:r>
      <w:r w:rsidR="00375989" w:rsidRPr="00375989">
        <w:rPr>
          <w:rFonts w:ascii="Times New Roman" w:hAnsi="Times New Roman" w:cs="Times New Roman"/>
          <w:sz w:val="24"/>
          <w:szCs w:val="24"/>
          <w:u w:val="single"/>
        </w:rPr>
        <w:t>.</w:t>
      </w:r>
      <w:proofErr w:type="spellStart"/>
      <w:r w:rsidR="00375989" w:rsidRPr="00375989">
        <w:rPr>
          <w:rFonts w:ascii="Times New Roman" w:hAnsi="Times New Roman" w:cs="Times New Roman"/>
          <w:sz w:val="24"/>
          <w:szCs w:val="24"/>
          <w:u w:val="single"/>
          <w:lang w:val="en-US"/>
        </w:rPr>
        <w:t>atyashevorm</w:t>
      </w:r>
      <w:proofErr w:type="spellEnd"/>
      <w:r w:rsidR="00375989" w:rsidRPr="00375989">
        <w:rPr>
          <w:rFonts w:ascii="Times New Roman" w:hAnsi="Times New Roman" w:cs="Times New Roman"/>
          <w:sz w:val="24"/>
          <w:szCs w:val="24"/>
          <w:u w:val="single"/>
        </w:rPr>
        <w:t>.</w:t>
      </w:r>
      <w:proofErr w:type="spellStart"/>
      <w:r w:rsidR="00375989" w:rsidRPr="00375989">
        <w:rPr>
          <w:rFonts w:ascii="Times New Roman" w:hAnsi="Times New Roman" w:cs="Times New Roman"/>
          <w:sz w:val="24"/>
          <w:szCs w:val="24"/>
          <w:u w:val="single"/>
          <w:lang w:val="en-US"/>
        </w:rPr>
        <w:t>ru</w:t>
      </w:r>
      <w:proofErr w:type="spellEnd"/>
      <w:r w:rsidR="00375989" w:rsidRPr="00375989">
        <w:rPr>
          <w:rFonts w:ascii="Times New Roman" w:hAnsi="Times New Roman" w:cs="Times New Roman"/>
          <w:sz w:val="24"/>
          <w:szCs w:val="24"/>
          <w:u w:val="single"/>
        </w:rPr>
        <w:t>/</w:t>
      </w:r>
      <w:proofErr w:type="spellStart"/>
      <w:r w:rsidR="00375989" w:rsidRPr="00375989">
        <w:rPr>
          <w:rFonts w:ascii="Times New Roman" w:hAnsi="Times New Roman" w:cs="Times New Roman"/>
          <w:sz w:val="24"/>
          <w:szCs w:val="24"/>
          <w:u w:val="single"/>
          <w:lang w:val="en-US"/>
        </w:rPr>
        <w:t>municzipalnyie</w:t>
      </w:r>
      <w:proofErr w:type="spellEnd"/>
      <w:r w:rsidR="00375989" w:rsidRPr="00375989">
        <w:rPr>
          <w:rFonts w:ascii="Times New Roman" w:hAnsi="Times New Roman" w:cs="Times New Roman"/>
          <w:sz w:val="24"/>
          <w:szCs w:val="24"/>
          <w:u w:val="single"/>
        </w:rPr>
        <w:t>-</w:t>
      </w:r>
      <w:proofErr w:type="spellStart"/>
      <w:r w:rsidR="00375989" w:rsidRPr="00375989">
        <w:rPr>
          <w:rFonts w:ascii="Times New Roman" w:hAnsi="Times New Roman" w:cs="Times New Roman"/>
          <w:sz w:val="24"/>
          <w:szCs w:val="24"/>
          <w:u w:val="single"/>
          <w:lang w:val="en-US"/>
        </w:rPr>
        <w:t>obrazovaniya</w:t>
      </w:r>
      <w:proofErr w:type="spellEnd"/>
      <w:r w:rsidR="00375989" w:rsidRPr="00375989">
        <w:rPr>
          <w:rFonts w:ascii="Times New Roman" w:hAnsi="Times New Roman" w:cs="Times New Roman"/>
          <w:sz w:val="24"/>
          <w:szCs w:val="24"/>
          <w:u w:val="single"/>
        </w:rPr>
        <w:t>/</w:t>
      </w:r>
      <w:proofErr w:type="spellStart"/>
      <w:r w:rsidR="00375989" w:rsidRPr="00375989">
        <w:rPr>
          <w:rFonts w:ascii="Times New Roman" w:hAnsi="Times New Roman" w:cs="Times New Roman"/>
          <w:sz w:val="24"/>
          <w:szCs w:val="24"/>
          <w:u w:val="single"/>
          <w:lang w:val="en-US"/>
        </w:rPr>
        <w:t>atyashevskoe</w:t>
      </w:r>
      <w:proofErr w:type="spellEnd"/>
      <w:r w:rsidR="00375989" w:rsidRPr="00375989">
        <w:rPr>
          <w:rFonts w:ascii="Times New Roman" w:hAnsi="Times New Roman" w:cs="Times New Roman"/>
          <w:sz w:val="24"/>
          <w:szCs w:val="24"/>
          <w:u w:val="single"/>
        </w:rPr>
        <w:t>-</w:t>
      </w:r>
      <w:proofErr w:type="spellStart"/>
      <w:r w:rsidR="00375989" w:rsidRPr="00375989">
        <w:rPr>
          <w:rFonts w:ascii="Times New Roman" w:hAnsi="Times New Roman" w:cs="Times New Roman"/>
          <w:sz w:val="24"/>
          <w:szCs w:val="24"/>
          <w:u w:val="single"/>
          <w:lang w:val="en-US"/>
        </w:rPr>
        <w:t>gorodskoe</w:t>
      </w:r>
      <w:proofErr w:type="spellEnd"/>
      <w:r w:rsidR="00375989" w:rsidRPr="00375989">
        <w:rPr>
          <w:rFonts w:ascii="Times New Roman" w:hAnsi="Times New Roman" w:cs="Times New Roman"/>
          <w:sz w:val="24"/>
          <w:szCs w:val="24"/>
          <w:u w:val="single"/>
        </w:rPr>
        <w:t>-</w:t>
      </w:r>
      <w:proofErr w:type="spellStart"/>
      <w:r w:rsidR="00375989" w:rsidRPr="00375989">
        <w:rPr>
          <w:rFonts w:ascii="Times New Roman" w:hAnsi="Times New Roman" w:cs="Times New Roman"/>
          <w:sz w:val="24"/>
          <w:szCs w:val="24"/>
          <w:u w:val="single"/>
          <w:lang w:val="en-US"/>
        </w:rPr>
        <w:t>poselenie</w:t>
      </w:r>
      <w:proofErr w:type="spellEnd"/>
      <w:r w:rsidR="00375989" w:rsidRPr="00375989">
        <w:rPr>
          <w:rFonts w:ascii="Times New Roman" w:hAnsi="Times New Roman" w:cs="Times New Roman"/>
          <w:sz w:val="24"/>
          <w:szCs w:val="24"/>
          <w:u w:val="single"/>
        </w:rPr>
        <w:t>/</w:t>
      </w:r>
      <w:r w:rsidR="00375989" w:rsidRPr="00375989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75500" w:rsidRPr="005B7DFE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5B7DFE">
        <w:rPr>
          <w:rFonts w:ascii="Times New Roman" w:hAnsi="Times New Roman" w:cs="Times New Roman"/>
          <w:sz w:val="24"/>
          <w:szCs w:val="24"/>
        </w:rPr>
        <w:t>Начало</w:t>
      </w:r>
      <w:r w:rsidR="006843D6" w:rsidRPr="005B7DFE">
        <w:rPr>
          <w:rFonts w:ascii="Times New Roman" w:hAnsi="Times New Roman" w:cs="Times New Roman"/>
          <w:sz w:val="24"/>
          <w:szCs w:val="24"/>
        </w:rPr>
        <w:t>:</w:t>
      </w:r>
      <w:r w:rsidRP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40572C">
        <w:rPr>
          <w:rFonts w:ascii="Times New Roman" w:hAnsi="Times New Roman" w:cs="Times New Roman"/>
          <w:sz w:val="24"/>
          <w:szCs w:val="24"/>
        </w:rPr>
        <w:t>31</w:t>
      </w:r>
      <w:r w:rsidR="002F1AFC">
        <w:rPr>
          <w:rFonts w:ascii="Times New Roman" w:hAnsi="Times New Roman" w:cs="Times New Roman"/>
          <w:sz w:val="24"/>
          <w:szCs w:val="24"/>
        </w:rPr>
        <w:t xml:space="preserve"> августа</w:t>
      </w:r>
      <w:r w:rsidR="001633B5">
        <w:rPr>
          <w:rFonts w:ascii="Times New Roman" w:hAnsi="Times New Roman" w:cs="Times New Roman"/>
          <w:sz w:val="24"/>
          <w:szCs w:val="24"/>
        </w:rPr>
        <w:t xml:space="preserve"> </w:t>
      </w:r>
      <w:r w:rsidRPr="005B7DFE">
        <w:rPr>
          <w:rFonts w:ascii="Times New Roman" w:hAnsi="Times New Roman" w:cs="Times New Roman"/>
          <w:sz w:val="24"/>
          <w:szCs w:val="24"/>
        </w:rPr>
        <w:t xml:space="preserve">2017  </w:t>
      </w:r>
      <w:r w:rsidR="006843D6" w:rsidRPr="005B7DFE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7DFE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 w:rsidRPr="005B7DFE">
        <w:rPr>
          <w:rFonts w:ascii="Times New Roman" w:hAnsi="Times New Roman" w:cs="Times New Roman"/>
          <w:sz w:val="24"/>
          <w:szCs w:val="24"/>
        </w:rPr>
        <w:tab/>
      </w:r>
      <w:r w:rsidRPr="005B7DFE">
        <w:rPr>
          <w:rFonts w:ascii="Times New Roman" w:hAnsi="Times New Roman" w:cs="Times New Roman"/>
          <w:sz w:val="24"/>
          <w:szCs w:val="24"/>
        </w:rPr>
        <w:t>Окончание</w:t>
      </w:r>
      <w:r w:rsidR="006843D6" w:rsidRPr="005B7DFE">
        <w:rPr>
          <w:rFonts w:ascii="Times New Roman" w:hAnsi="Times New Roman" w:cs="Times New Roman"/>
          <w:sz w:val="24"/>
          <w:szCs w:val="24"/>
        </w:rPr>
        <w:t>:</w:t>
      </w:r>
      <w:r w:rsidRP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40572C">
        <w:rPr>
          <w:rFonts w:ascii="Times New Roman" w:hAnsi="Times New Roman" w:cs="Times New Roman"/>
          <w:sz w:val="24"/>
          <w:szCs w:val="24"/>
        </w:rPr>
        <w:t>30</w:t>
      </w:r>
      <w:r w:rsidR="004B4FAA">
        <w:rPr>
          <w:rFonts w:ascii="Times New Roman" w:hAnsi="Times New Roman" w:cs="Times New Roman"/>
          <w:sz w:val="24"/>
          <w:szCs w:val="24"/>
        </w:rPr>
        <w:t xml:space="preserve"> </w:t>
      </w:r>
      <w:r w:rsidR="0040572C">
        <w:rPr>
          <w:rFonts w:ascii="Times New Roman" w:hAnsi="Times New Roman" w:cs="Times New Roman"/>
          <w:sz w:val="24"/>
          <w:szCs w:val="24"/>
        </w:rPr>
        <w:t>сентября</w:t>
      </w:r>
      <w:r w:rsidR="001633B5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5B7DFE">
        <w:rPr>
          <w:rFonts w:ascii="Times New Roman" w:hAnsi="Times New Roman" w:cs="Times New Roman"/>
          <w:sz w:val="24"/>
          <w:szCs w:val="24"/>
        </w:rPr>
        <w:t xml:space="preserve"> 2017 года</w:t>
      </w:r>
      <w:r w:rsidR="006843D6">
        <w:rPr>
          <w:rFonts w:ascii="Times New Roman" w:hAnsi="Times New Roman" w:cs="Times New Roman"/>
          <w:sz w:val="24"/>
          <w:szCs w:val="24"/>
        </w:rPr>
        <w:t>.</w:t>
      </w:r>
    </w:p>
    <w:p w:rsidR="00395959" w:rsidRPr="00175500" w:rsidRDefault="00395959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175500" w:rsidP="0040572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проекту </w:t>
      </w:r>
      <w:r w:rsidR="0040572C" w:rsidRPr="0040572C">
        <w:rPr>
          <w:rFonts w:ascii="Times New Roman" w:hAnsi="Times New Roman" w:cs="Times New Roman"/>
          <w:sz w:val="24"/>
          <w:szCs w:val="24"/>
        </w:rPr>
        <w:t xml:space="preserve"> «Формирование современной городской среды</w:t>
      </w:r>
      <w:r w:rsidR="0040572C">
        <w:rPr>
          <w:rFonts w:ascii="Times New Roman" w:hAnsi="Times New Roman" w:cs="Times New Roman"/>
          <w:sz w:val="24"/>
          <w:szCs w:val="24"/>
        </w:rPr>
        <w:t xml:space="preserve"> </w:t>
      </w:r>
      <w:r w:rsidR="0040572C" w:rsidRPr="0040572C">
        <w:rPr>
          <w:rFonts w:ascii="Times New Roman" w:hAnsi="Times New Roman" w:cs="Times New Roman"/>
          <w:sz w:val="24"/>
          <w:szCs w:val="24"/>
        </w:rPr>
        <w:t xml:space="preserve"> на территории Атяшевского городского поселения</w:t>
      </w:r>
      <w:r w:rsidR="0040572C">
        <w:rPr>
          <w:rFonts w:ascii="Times New Roman" w:hAnsi="Times New Roman" w:cs="Times New Roman"/>
          <w:sz w:val="24"/>
          <w:szCs w:val="24"/>
        </w:rPr>
        <w:t xml:space="preserve"> </w:t>
      </w:r>
      <w:r w:rsidR="0040572C" w:rsidRPr="0040572C">
        <w:rPr>
          <w:rFonts w:ascii="Times New Roman" w:hAnsi="Times New Roman" w:cs="Times New Roman"/>
          <w:sz w:val="24"/>
          <w:szCs w:val="24"/>
        </w:rPr>
        <w:t xml:space="preserve"> на 2018-2022 годы»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33B5">
        <w:rPr>
          <w:rFonts w:ascii="Times New Roman" w:hAnsi="Times New Roman" w:cs="Times New Roman"/>
          <w:sz w:val="24"/>
          <w:szCs w:val="24"/>
          <w:lang w:val="en-US"/>
        </w:rPr>
        <w:t>Atgorpos</w:t>
      </w:r>
      <w:proofErr w:type="spellEnd"/>
      <w:r w:rsidR="001633B5" w:rsidRPr="001633B5">
        <w:rPr>
          <w:rFonts w:ascii="Times New Roman" w:hAnsi="Times New Roman" w:cs="Times New Roman"/>
          <w:sz w:val="24"/>
          <w:szCs w:val="24"/>
        </w:rPr>
        <w:t>@</w:t>
      </w:r>
      <w:r w:rsidR="001633B5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1633B5" w:rsidRPr="001633B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1633B5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</w:t>
      </w:r>
      <w:r w:rsidR="0040572C" w:rsidRPr="0040572C">
        <w:rPr>
          <w:rFonts w:ascii="Times New Roman" w:hAnsi="Times New Roman" w:cs="Times New Roman"/>
          <w:sz w:val="24"/>
          <w:szCs w:val="24"/>
        </w:rPr>
        <w:t>проект</w:t>
      </w:r>
      <w:r w:rsidR="0040572C">
        <w:rPr>
          <w:rFonts w:ascii="Times New Roman" w:hAnsi="Times New Roman" w:cs="Times New Roman"/>
          <w:sz w:val="24"/>
          <w:szCs w:val="24"/>
        </w:rPr>
        <w:t>у</w:t>
      </w:r>
      <w:r w:rsidR="0040572C" w:rsidRPr="0040572C">
        <w:rPr>
          <w:rFonts w:ascii="Times New Roman" w:hAnsi="Times New Roman" w:cs="Times New Roman"/>
          <w:sz w:val="24"/>
          <w:szCs w:val="24"/>
        </w:rPr>
        <w:t xml:space="preserve"> «Формирование современной городской среды</w:t>
      </w:r>
      <w:r w:rsidR="0040572C">
        <w:rPr>
          <w:rFonts w:ascii="Times New Roman" w:hAnsi="Times New Roman" w:cs="Times New Roman"/>
          <w:sz w:val="24"/>
          <w:szCs w:val="24"/>
        </w:rPr>
        <w:t xml:space="preserve"> </w:t>
      </w:r>
      <w:r w:rsidR="0040572C" w:rsidRPr="0040572C">
        <w:rPr>
          <w:rFonts w:ascii="Times New Roman" w:hAnsi="Times New Roman" w:cs="Times New Roman"/>
          <w:sz w:val="24"/>
          <w:szCs w:val="24"/>
        </w:rPr>
        <w:t xml:space="preserve"> на территории Атяшевского городского поселения</w:t>
      </w:r>
      <w:r w:rsidR="0040572C">
        <w:rPr>
          <w:rFonts w:ascii="Times New Roman" w:hAnsi="Times New Roman" w:cs="Times New Roman"/>
          <w:sz w:val="24"/>
          <w:szCs w:val="24"/>
        </w:rPr>
        <w:t xml:space="preserve">  на 2018-2022 годы»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либо в письменном виде по адресу: </w:t>
      </w:r>
      <w:r w:rsidR="001633B5" w:rsidRPr="001633B5">
        <w:rPr>
          <w:rFonts w:ascii="Times New Roman" w:hAnsi="Times New Roman" w:cs="Times New Roman"/>
          <w:sz w:val="24"/>
          <w:szCs w:val="24"/>
        </w:rPr>
        <w:t>431800</w:t>
      </w:r>
      <w:r w:rsidR="005B7DFE">
        <w:rPr>
          <w:rFonts w:ascii="Times New Roman" w:hAnsi="Times New Roman" w:cs="Times New Roman"/>
          <w:sz w:val="24"/>
          <w:szCs w:val="24"/>
        </w:rPr>
        <w:t xml:space="preserve">, Республика Мордовия, </w:t>
      </w:r>
      <w:r w:rsidR="001633B5">
        <w:rPr>
          <w:rFonts w:ascii="Times New Roman" w:hAnsi="Times New Roman" w:cs="Times New Roman"/>
          <w:sz w:val="24"/>
          <w:szCs w:val="24"/>
        </w:rPr>
        <w:t>Атяшевский район</w:t>
      </w:r>
      <w:r w:rsidR="005B7DFE">
        <w:rPr>
          <w:rFonts w:ascii="Times New Roman" w:hAnsi="Times New Roman" w:cs="Times New Roman"/>
          <w:sz w:val="24"/>
          <w:szCs w:val="24"/>
        </w:rPr>
        <w:t xml:space="preserve">, </w:t>
      </w:r>
      <w:r w:rsidR="001633B5">
        <w:rPr>
          <w:rFonts w:ascii="Times New Roman" w:hAnsi="Times New Roman" w:cs="Times New Roman"/>
          <w:sz w:val="24"/>
          <w:szCs w:val="24"/>
        </w:rPr>
        <w:t>р.п.</w:t>
      </w:r>
      <w:proofErr w:type="gramEnd"/>
      <w:r w:rsidR="001633B5">
        <w:rPr>
          <w:rFonts w:ascii="Times New Roman" w:hAnsi="Times New Roman" w:cs="Times New Roman"/>
          <w:sz w:val="24"/>
          <w:szCs w:val="24"/>
        </w:rPr>
        <w:t xml:space="preserve"> Атяшево</w:t>
      </w:r>
      <w:r w:rsidR="005B7DFE">
        <w:rPr>
          <w:rFonts w:ascii="Times New Roman" w:hAnsi="Times New Roman" w:cs="Times New Roman"/>
          <w:sz w:val="24"/>
          <w:szCs w:val="24"/>
        </w:rPr>
        <w:t xml:space="preserve">, ул. </w:t>
      </w:r>
      <w:r w:rsidR="001633B5">
        <w:rPr>
          <w:rFonts w:ascii="Times New Roman" w:hAnsi="Times New Roman" w:cs="Times New Roman"/>
          <w:sz w:val="24"/>
          <w:szCs w:val="24"/>
        </w:rPr>
        <w:t>Строителей, д.7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по следующей форме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40572C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40572C" w:rsidRPr="0040572C">
        <w:rPr>
          <w:rFonts w:ascii="Times New Roman" w:hAnsi="Times New Roman" w:cs="Times New Roman"/>
          <w:sz w:val="24"/>
          <w:szCs w:val="24"/>
        </w:rPr>
        <w:t>проекта «Формирование современной городской среды</w:t>
      </w:r>
      <w:r w:rsidR="0040572C">
        <w:rPr>
          <w:rFonts w:ascii="Times New Roman" w:hAnsi="Times New Roman" w:cs="Times New Roman"/>
          <w:sz w:val="24"/>
          <w:szCs w:val="24"/>
        </w:rPr>
        <w:t xml:space="preserve"> </w:t>
      </w:r>
      <w:r w:rsidR="0040572C" w:rsidRPr="0040572C">
        <w:rPr>
          <w:rFonts w:ascii="Times New Roman" w:hAnsi="Times New Roman" w:cs="Times New Roman"/>
          <w:sz w:val="24"/>
          <w:szCs w:val="24"/>
        </w:rPr>
        <w:t xml:space="preserve"> на территории Атяшевского городского поселения</w:t>
      </w:r>
      <w:r w:rsidR="0040572C">
        <w:rPr>
          <w:rFonts w:ascii="Times New Roman" w:hAnsi="Times New Roman" w:cs="Times New Roman"/>
          <w:sz w:val="24"/>
          <w:szCs w:val="24"/>
        </w:rPr>
        <w:t xml:space="preserve">  на 2018-2022 годы»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459"/>
        <w:gridCol w:w="3402"/>
        <w:gridCol w:w="1560"/>
      </w:tblGrid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оекта документа, в отношении которого вносится  предложение (замечание) либо указание 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lastRenderedPageBreak/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6843D6" w:rsidRPr="00C92E55" w:rsidRDefault="006843D6" w:rsidP="00452387">
      <w:pPr>
        <w:autoSpaceDN w:val="0"/>
        <w:spacing w:line="240" w:lineRule="auto"/>
        <w:jc w:val="both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843D6" w:rsidRPr="006843D6" w:rsidRDefault="006843D6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92DEF" w:rsidRDefault="00175500" w:rsidP="003959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2387"/>
      <w:bookmarkEnd w:id="0"/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8000C3">
        <w:rPr>
          <w:rFonts w:ascii="Times New Roman" w:hAnsi="Times New Roman" w:cs="Times New Roman"/>
          <w:sz w:val="24"/>
          <w:szCs w:val="24"/>
        </w:rPr>
        <w:tab/>
      </w: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E323C"/>
    <w:rsid w:val="000F2DE3"/>
    <w:rsid w:val="0015774E"/>
    <w:rsid w:val="001633B5"/>
    <w:rsid w:val="00175500"/>
    <w:rsid w:val="001E6EE4"/>
    <w:rsid w:val="002C117C"/>
    <w:rsid w:val="002E7836"/>
    <w:rsid w:val="002F1AFC"/>
    <w:rsid w:val="002F2D84"/>
    <w:rsid w:val="002F331A"/>
    <w:rsid w:val="00375989"/>
    <w:rsid w:val="00395959"/>
    <w:rsid w:val="003A58BA"/>
    <w:rsid w:val="003F1C72"/>
    <w:rsid w:val="0040572C"/>
    <w:rsid w:val="00452387"/>
    <w:rsid w:val="00466353"/>
    <w:rsid w:val="004B4FAA"/>
    <w:rsid w:val="005B7DFE"/>
    <w:rsid w:val="005C64DD"/>
    <w:rsid w:val="006843D6"/>
    <w:rsid w:val="00692DEF"/>
    <w:rsid w:val="00784660"/>
    <w:rsid w:val="00790A89"/>
    <w:rsid w:val="007F5E5B"/>
    <w:rsid w:val="008000C3"/>
    <w:rsid w:val="00963A56"/>
    <w:rsid w:val="00A61B24"/>
    <w:rsid w:val="00BB1EC3"/>
    <w:rsid w:val="00C1381A"/>
    <w:rsid w:val="00C23A6F"/>
    <w:rsid w:val="00C55C8D"/>
    <w:rsid w:val="00C92C45"/>
    <w:rsid w:val="00D36BCB"/>
    <w:rsid w:val="00D40B85"/>
    <w:rsid w:val="00D41E0F"/>
    <w:rsid w:val="00D47060"/>
    <w:rsid w:val="00D75260"/>
    <w:rsid w:val="00E469BB"/>
    <w:rsid w:val="00EA4155"/>
    <w:rsid w:val="00EA5869"/>
    <w:rsid w:val="00F0046C"/>
    <w:rsid w:val="00F417D7"/>
    <w:rsid w:val="00F8795A"/>
    <w:rsid w:val="00FF2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Admin</cp:lastModifiedBy>
  <cp:revision>17</cp:revision>
  <cp:lastPrinted>2017-09-29T12:22:00Z</cp:lastPrinted>
  <dcterms:created xsi:type="dcterms:W3CDTF">2017-04-12T13:24:00Z</dcterms:created>
  <dcterms:modified xsi:type="dcterms:W3CDTF">2017-09-29T12:22:00Z</dcterms:modified>
</cp:coreProperties>
</file>