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Pr="004100CA" w:rsidRDefault="00057074" w:rsidP="00BA24B4">
      <w:pPr>
        <w:rPr>
          <w:rFonts w:cs="Tahoma"/>
          <w:b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</w:t>
      </w:r>
      <w:r w:rsidRPr="004100CA">
        <w:rPr>
          <w:rFonts w:cs="Tahoma"/>
          <w:b/>
          <w:sz w:val="28"/>
          <w:szCs w:val="28"/>
        </w:rPr>
        <w:t xml:space="preserve">РЕШЕНИЕ </w:t>
      </w:r>
    </w:p>
    <w:p w:rsidR="00057074" w:rsidRPr="004100CA" w:rsidRDefault="00057074" w:rsidP="00BA24B4">
      <w:pPr>
        <w:ind w:left="518"/>
        <w:jc w:val="center"/>
        <w:rPr>
          <w:rFonts w:cs="Tahoma"/>
          <w:b/>
          <w:sz w:val="28"/>
          <w:szCs w:val="28"/>
        </w:rPr>
      </w:pPr>
      <w:r w:rsidRPr="004100CA">
        <w:rPr>
          <w:rFonts w:cs="Tahoma"/>
          <w:b/>
          <w:sz w:val="28"/>
          <w:szCs w:val="28"/>
        </w:rPr>
        <w:t>СОВЕТА ДЕПУТАТОВ АТЯШЕВСКОГО СЕЛЬСКОГО ПОСЕЛЕНИЯ АТЯШЕВСКОГО МУНИЦИПАЛЬНОГО РАЙОНА</w:t>
      </w:r>
    </w:p>
    <w:p w:rsidR="00057074" w:rsidRPr="004100CA" w:rsidRDefault="00057074" w:rsidP="00BA24B4">
      <w:pPr>
        <w:ind w:left="518"/>
        <w:jc w:val="center"/>
        <w:rPr>
          <w:rFonts w:cs="Tahoma"/>
          <w:b/>
          <w:sz w:val="28"/>
          <w:szCs w:val="28"/>
        </w:rPr>
      </w:pPr>
      <w:r w:rsidRPr="004100CA">
        <w:rPr>
          <w:rFonts w:cs="Tahoma"/>
          <w:b/>
          <w:sz w:val="28"/>
          <w:szCs w:val="28"/>
        </w:rPr>
        <w:t xml:space="preserve"> РЕСПУБЛИКИ МОРДОВИЯ</w:t>
      </w:r>
    </w:p>
    <w:p w:rsidR="00057074" w:rsidRDefault="00057074" w:rsidP="00BA24B4">
      <w:pPr>
        <w:rPr>
          <w:sz w:val="28"/>
          <w:szCs w:val="28"/>
        </w:rPr>
      </w:pPr>
    </w:p>
    <w:p w:rsidR="00057074" w:rsidRDefault="00057074" w:rsidP="00BA24B4">
      <w:pPr>
        <w:rPr>
          <w:sz w:val="28"/>
          <w:szCs w:val="28"/>
        </w:rPr>
      </w:pPr>
    </w:p>
    <w:p w:rsidR="00057074" w:rsidRDefault="00057074" w:rsidP="00BA24B4">
      <w:pPr>
        <w:ind w:left="545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30.10.2018 года                                                                     № 15 </w:t>
      </w:r>
    </w:p>
    <w:p w:rsidR="00057074" w:rsidRDefault="00057074" w:rsidP="00BA24B4">
      <w:pPr>
        <w:ind w:left="505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</w:t>
      </w:r>
    </w:p>
    <w:p w:rsidR="00057074" w:rsidRDefault="00057074" w:rsidP="00BA24B4">
      <w:pPr>
        <w:ind w:left="505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с. Атяшево</w:t>
      </w:r>
    </w:p>
    <w:p w:rsidR="00057074" w:rsidRDefault="00057074" w:rsidP="00BA24B4">
      <w:pPr>
        <w:ind w:left="505"/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                            Об исполнении бюджета </w:t>
      </w:r>
    </w:p>
    <w:p w:rsidR="00057074" w:rsidRDefault="00057074" w:rsidP="004100CA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Атяшевского сельского поселения за 9 месяцев 2018 года</w:t>
      </w:r>
    </w:p>
    <w:p w:rsidR="00057074" w:rsidRDefault="00057074" w:rsidP="00BA24B4">
      <w:pPr>
        <w:ind w:left="505"/>
        <w:rPr>
          <w:rFonts w:cs="Tahoma"/>
          <w:b/>
          <w:sz w:val="28"/>
          <w:szCs w:val="28"/>
        </w:rPr>
      </w:pPr>
    </w:p>
    <w:p w:rsidR="00057074" w:rsidRDefault="00057074" w:rsidP="00BA24B4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         Совет депутатов Атяшевского сельского поселения </w:t>
      </w:r>
    </w:p>
    <w:p w:rsidR="00057074" w:rsidRDefault="00057074" w:rsidP="00BA24B4">
      <w:pPr>
        <w:ind w:left="505" w:firstLine="586"/>
        <w:rPr>
          <w:rFonts w:cs="Tahoma"/>
          <w:b/>
          <w:sz w:val="28"/>
          <w:szCs w:val="28"/>
        </w:rPr>
      </w:pPr>
    </w:p>
    <w:p w:rsidR="00057074" w:rsidRDefault="00057074" w:rsidP="00BA24B4">
      <w:pPr>
        <w:ind w:left="505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>решает:</w:t>
      </w:r>
    </w:p>
    <w:p w:rsidR="00057074" w:rsidRDefault="00057074" w:rsidP="00BA24B4">
      <w:pPr>
        <w:ind w:left="505"/>
        <w:jc w:val="center"/>
        <w:rPr>
          <w:rFonts w:cs="Tahoma"/>
          <w:sz w:val="28"/>
          <w:szCs w:val="28"/>
        </w:rPr>
      </w:pPr>
    </w:p>
    <w:p w:rsidR="00057074" w:rsidRDefault="00057074" w:rsidP="00BA24B4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1. Утвердить отчет об исполнении бюджета Атяшевского сельского поселения  за 9 месяцев 2018 года</w:t>
      </w:r>
    </w:p>
    <w:p w:rsidR="00057074" w:rsidRDefault="00057074" w:rsidP="00BA24B4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по доходам в сумме     2294,9 тыс. рублей;</w:t>
      </w:r>
    </w:p>
    <w:p w:rsidR="00057074" w:rsidRDefault="00057074" w:rsidP="00BA24B4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по расходам в сумме    2385,0 тыс. рублей.</w:t>
      </w:r>
    </w:p>
    <w:p w:rsidR="00057074" w:rsidRDefault="00057074" w:rsidP="00BA24B4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2. Утвердить фактическое поступление доходов бюджета Атяшевского сельского поселения за 9 месяцев 2018 года по основным видам согласно приложению 1.</w:t>
      </w:r>
    </w:p>
    <w:p w:rsidR="00057074" w:rsidRDefault="00057074" w:rsidP="00BA24B4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3. Утвердить распределение расходов бюджета Атяшевского сельского поселения за 9 месяцев 2018 года по основным видам согласно приложению 2.</w:t>
      </w:r>
    </w:p>
    <w:p w:rsidR="00057074" w:rsidRDefault="00057074" w:rsidP="00BA24B4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4. Утвердить прилагаемый отчет о численности муниципальных служащих Атяшевского сельского поселения, работников муниципальных учреждений Атяшевского сельского поселения  и о фактических затратах на их денежное содержание за  9 месяцев  2018 года (приложение 3).</w:t>
      </w:r>
    </w:p>
    <w:p w:rsidR="00057074" w:rsidRDefault="00057074" w:rsidP="00BA24B4">
      <w:pPr>
        <w:ind w:left="505" w:firstLine="600"/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Глава Атяшевского</w:t>
      </w:r>
    </w:p>
    <w:p w:rsidR="00057074" w:rsidRDefault="00057074" w:rsidP="00BA24B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сельского поселения:                           Д.В.Ермекшов.</w:t>
      </w:r>
    </w:p>
    <w:p w:rsidR="00057074" w:rsidRDefault="00057074" w:rsidP="00BA24B4">
      <w:pPr>
        <w:ind w:left="505" w:firstLine="600"/>
        <w:rPr>
          <w:rFonts w:cs="Tahoma"/>
          <w:sz w:val="28"/>
          <w:szCs w:val="28"/>
        </w:rPr>
      </w:pPr>
    </w:p>
    <w:p w:rsidR="00057074" w:rsidRDefault="00057074" w:rsidP="00BA24B4">
      <w:pPr>
        <w:ind w:left="505" w:firstLine="600"/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 Приложение 1</w:t>
      </w:r>
    </w:p>
    <w:p w:rsidR="00057074" w:rsidRDefault="00057074" w:rsidP="00F542CC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к решению Совета депутатов Атяшевского сельского поселения</w:t>
      </w:r>
    </w:p>
    <w:p w:rsidR="00057074" w:rsidRDefault="00057074" w:rsidP="00BA24B4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30.10.2018 г. № 15</w:t>
      </w:r>
    </w:p>
    <w:p w:rsidR="00057074" w:rsidRDefault="00057074" w:rsidP="00BA24B4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"Об исполнении бюджета Атяшевского сельского поселения </w:t>
      </w:r>
    </w:p>
    <w:p w:rsidR="00057074" w:rsidRDefault="00057074" w:rsidP="00BA24B4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за 9 месяцев 2018 года"</w:t>
      </w:r>
    </w:p>
    <w:p w:rsidR="00057074" w:rsidRDefault="00057074" w:rsidP="00BA24B4">
      <w:pPr>
        <w:ind w:left="505" w:firstLine="600"/>
        <w:rPr>
          <w:rFonts w:cs="Tahoma"/>
          <w:sz w:val="28"/>
          <w:szCs w:val="28"/>
        </w:rPr>
      </w:pPr>
    </w:p>
    <w:p w:rsidR="00057074" w:rsidRDefault="00057074" w:rsidP="00BA24B4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ДОХОДЫ</w:t>
      </w:r>
    </w:p>
    <w:p w:rsidR="00057074" w:rsidRDefault="00057074" w:rsidP="00BA24B4">
      <w:pPr>
        <w:ind w:left="505" w:firstLine="600"/>
        <w:rPr>
          <w:rFonts w:cs="Tahoma"/>
          <w:sz w:val="28"/>
          <w:szCs w:val="28"/>
        </w:rPr>
      </w:pPr>
    </w:p>
    <w:p w:rsidR="00057074" w:rsidRDefault="00057074" w:rsidP="00BA24B4">
      <w:pPr>
        <w:ind w:left="505" w:firstLine="600"/>
        <w:rPr>
          <w:rFonts w:cs="Tahoma"/>
          <w:sz w:val="28"/>
          <w:szCs w:val="28"/>
        </w:rPr>
      </w:pPr>
    </w:p>
    <w:tbl>
      <w:tblPr>
        <w:tblW w:w="9639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032"/>
        <w:gridCol w:w="2318"/>
        <w:gridCol w:w="2289"/>
      </w:tblGrid>
      <w:tr w:rsidR="00057074" w:rsidTr="001301FA">
        <w:trPr>
          <w:tblHeader/>
          <w:jc w:val="right"/>
        </w:trPr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0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Наименование доходов</w:t>
            </w:r>
          </w:p>
        </w:tc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0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Утверждено</w:t>
            </w:r>
          </w:p>
          <w:p w:rsidR="00057074" w:rsidRDefault="00057074">
            <w:pPr>
              <w:pStyle w:val="a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(тыс. руб.)</w:t>
            </w:r>
          </w:p>
        </w:tc>
        <w:tc>
          <w:tcPr>
            <w:tcW w:w="2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>
            <w:pPr>
              <w:pStyle w:val="a0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Исполнено</w:t>
            </w:r>
          </w:p>
          <w:p w:rsidR="00057074" w:rsidRDefault="00057074">
            <w:pPr>
              <w:pStyle w:val="a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(тыс. руб.)</w:t>
            </w:r>
          </w:p>
        </w:tc>
      </w:tr>
      <w:tr w:rsidR="00057074" w:rsidTr="001301FA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 НДФЛ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56,8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40,3</w:t>
            </w:r>
          </w:p>
        </w:tc>
      </w:tr>
      <w:tr w:rsidR="00057074" w:rsidTr="001301FA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 налог на имущество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169,0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29,9</w:t>
            </w:r>
          </w:p>
        </w:tc>
      </w:tr>
      <w:tr w:rsidR="00057074" w:rsidTr="001301FA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 земельный налог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1106,6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447,8</w:t>
            </w:r>
          </w:p>
        </w:tc>
      </w:tr>
      <w:tr w:rsidR="00057074" w:rsidTr="001301FA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 дотация на выравнивание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1214,1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432,6</w:t>
            </w:r>
          </w:p>
        </w:tc>
      </w:tr>
      <w:tr w:rsidR="00057074" w:rsidTr="001301FA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 прочие межбюджетные трансферты, передаваемые бюджетам поселений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 w:rsidP="00E90E93">
            <w:pPr>
              <w:pStyle w:val="a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123,7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84,2            -</w:t>
            </w:r>
          </w:p>
        </w:tc>
      </w:tr>
      <w:tr w:rsidR="00057074" w:rsidTr="001301FA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субвенция на воинский учет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185,7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113,2</w:t>
            </w:r>
          </w:p>
        </w:tc>
      </w:tr>
      <w:tr w:rsidR="00057074" w:rsidTr="001301FA">
        <w:trPr>
          <w:trHeight w:val="300"/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Арендная плата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25,9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31,1</w:t>
            </w:r>
          </w:p>
        </w:tc>
      </w:tr>
      <w:tr w:rsidR="00057074" w:rsidTr="001301FA">
        <w:trPr>
          <w:trHeight w:val="285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Прочие субсидии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1319,2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672,3</w:t>
            </w:r>
          </w:p>
        </w:tc>
      </w:tr>
      <w:tr w:rsidR="00057074" w:rsidTr="001301FA">
        <w:trPr>
          <w:trHeight w:val="285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Прочие доходы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443,5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443,5</w:t>
            </w:r>
          </w:p>
        </w:tc>
      </w:tr>
    </w:tbl>
    <w:p w:rsidR="00057074" w:rsidRDefault="00057074" w:rsidP="00BA24B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</w:t>
      </w: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Приложение 2</w:t>
      </w:r>
    </w:p>
    <w:p w:rsidR="00057074" w:rsidRDefault="00057074" w:rsidP="00F542CC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к решению Совета депутатов</w:t>
      </w:r>
    </w:p>
    <w:p w:rsidR="00057074" w:rsidRDefault="00057074" w:rsidP="00F542CC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Атяшевского  сельского поселения</w:t>
      </w:r>
    </w:p>
    <w:p w:rsidR="00057074" w:rsidRDefault="00057074" w:rsidP="00BA24B4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30.10.2018 г. № 15</w:t>
      </w:r>
    </w:p>
    <w:p w:rsidR="00057074" w:rsidRDefault="00057074" w:rsidP="00F542CC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"Об исполнении бюджета Атяшевского                                                        сельского поселения </w:t>
      </w:r>
    </w:p>
    <w:p w:rsidR="00057074" w:rsidRDefault="00057074" w:rsidP="00BA24B4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за 9 месяцев 2018 года"</w:t>
      </w:r>
    </w:p>
    <w:p w:rsidR="00057074" w:rsidRDefault="00057074" w:rsidP="00BA24B4">
      <w:pPr>
        <w:ind w:left="505" w:firstLine="600"/>
        <w:jc w:val="right"/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РАСХОДЫ</w:t>
      </w:r>
    </w:p>
    <w:p w:rsidR="00057074" w:rsidRDefault="00057074" w:rsidP="00BA24B4">
      <w:pPr>
        <w:ind w:left="505" w:firstLine="600"/>
        <w:rPr>
          <w:rFonts w:cs="Tahoma"/>
          <w:sz w:val="28"/>
          <w:szCs w:val="28"/>
        </w:rPr>
      </w:pPr>
    </w:p>
    <w:p w:rsidR="00057074" w:rsidRDefault="00057074" w:rsidP="00BA24B4">
      <w:pPr>
        <w:ind w:left="505" w:firstLine="600"/>
        <w:rPr>
          <w:rFonts w:cs="Tahoma"/>
          <w:sz w:val="28"/>
          <w:szCs w:val="28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032"/>
        <w:gridCol w:w="2318"/>
        <w:gridCol w:w="2289"/>
      </w:tblGrid>
      <w:tr w:rsidR="00057074" w:rsidTr="00BA24B4">
        <w:trPr>
          <w:tblHeader/>
          <w:jc w:val="right"/>
        </w:trPr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0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Наименование видов расходов</w:t>
            </w:r>
          </w:p>
        </w:tc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0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Утверждено</w:t>
            </w:r>
          </w:p>
          <w:p w:rsidR="00057074" w:rsidRDefault="00057074">
            <w:pPr>
              <w:pStyle w:val="a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(тыс. руб.)</w:t>
            </w:r>
          </w:p>
        </w:tc>
        <w:tc>
          <w:tcPr>
            <w:tcW w:w="2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>
            <w:pPr>
              <w:pStyle w:val="a0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Исполнено</w:t>
            </w:r>
          </w:p>
          <w:p w:rsidR="00057074" w:rsidRDefault="00057074">
            <w:pPr>
              <w:pStyle w:val="a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(тыс. руб.)</w:t>
            </w:r>
          </w:p>
        </w:tc>
      </w:tr>
      <w:tr w:rsidR="00057074" w:rsidTr="00BA24B4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2163,2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1880,7</w:t>
            </w:r>
          </w:p>
        </w:tc>
      </w:tr>
      <w:tr w:rsidR="00057074" w:rsidTr="00BA24B4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сельское хозяйство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-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-</w:t>
            </w:r>
          </w:p>
        </w:tc>
      </w:tr>
      <w:tr w:rsidR="00057074" w:rsidTr="00BA24B4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ЖКХ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878,1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391,2</w:t>
            </w:r>
          </w:p>
        </w:tc>
      </w:tr>
      <w:tr w:rsidR="00057074" w:rsidTr="00BA24B4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образование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-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-</w:t>
            </w:r>
          </w:p>
        </w:tc>
      </w:tr>
      <w:tr w:rsidR="00057074" w:rsidTr="00BA24B4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культура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1667,6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113,1</w:t>
            </w:r>
          </w:p>
        </w:tc>
      </w:tr>
    </w:tbl>
    <w:p w:rsidR="00057074" w:rsidRDefault="00057074" w:rsidP="00BA24B4">
      <w:pPr>
        <w:ind w:left="505"/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</w:t>
      </w: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Приложение 3</w:t>
      </w:r>
    </w:p>
    <w:p w:rsidR="00057074" w:rsidRDefault="00057074" w:rsidP="00BA24B4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к решению Совета депутатов </w:t>
      </w:r>
    </w:p>
    <w:p w:rsidR="00057074" w:rsidRDefault="00057074" w:rsidP="004100CA">
      <w:pPr>
        <w:tabs>
          <w:tab w:val="center" w:pos="5230"/>
          <w:tab w:val="right" w:pos="935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 xml:space="preserve">                                                          Атяшевского сельского поселения</w:t>
      </w:r>
    </w:p>
    <w:p w:rsidR="00057074" w:rsidRDefault="00057074" w:rsidP="00BA24B4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30.10.2018 г. № 15</w:t>
      </w:r>
    </w:p>
    <w:p w:rsidR="00057074" w:rsidRDefault="00057074" w:rsidP="00844EC9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"Об исполнении бюджета Атяшевского                                                         сельского поселения </w:t>
      </w:r>
    </w:p>
    <w:p w:rsidR="00057074" w:rsidRDefault="00057074" w:rsidP="00BA24B4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за 9 месяцев 2018</w:t>
      </w:r>
      <w:bookmarkStart w:id="0" w:name="_GoBack"/>
      <w:bookmarkEnd w:id="0"/>
      <w:r>
        <w:rPr>
          <w:rFonts w:cs="Tahoma"/>
          <w:sz w:val="28"/>
          <w:szCs w:val="28"/>
        </w:rPr>
        <w:t xml:space="preserve"> года"</w:t>
      </w:r>
    </w:p>
    <w:p w:rsidR="00057074" w:rsidRDefault="00057074" w:rsidP="00BA24B4">
      <w:pPr>
        <w:ind w:left="505" w:firstLine="600"/>
        <w:jc w:val="right"/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Данные   о численности муниципальных служащих, работников муниципальных учреждений Атяшевского сельского поселения  и о фактических затратах на их денежное содержание за  9 месяцев  2018 г.</w:t>
      </w:r>
    </w:p>
    <w:tbl>
      <w:tblPr>
        <w:tblpPr w:leftFromText="180" w:rightFromText="180" w:bottomFromText="200" w:vertAnchor="text" w:horzAnchor="margin" w:tblpY="1286"/>
        <w:tblW w:w="96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593"/>
        <w:gridCol w:w="2415"/>
        <w:gridCol w:w="2637"/>
      </w:tblGrid>
      <w:tr w:rsidR="00057074" w:rsidTr="00E90E93">
        <w:trPr>
          <w:trHeight w:val="655"/>
          <w:tblHeader/>
        </w:trPr>
        <w:tc>
          <w:tcPr>
            <w:tcW w:w="45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0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Категория получателей бюджетных средств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057074" w:rsidRDefault="00057074">
            <w:pPr>
              <w:pStyle w:val="a0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Численность</w:t>
            </w:r>
          </w:p>
        </w:tc>
        <w:tc>
          <w:tcPr>
            <w:tcW w:w="26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>
            <w:pPr>
              <w:pStyle w:val="a0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Фактические затраты (тыс. руб.)</w:t>
            </w:r>
          </w:p>
        </w:tc>
      </w:tr>
      <w:tr w:rsidR="00057074" w:rsidTr="00E90E93">
        <w:trPr>
          <w:trHeight w:val="23"/>
        </w:trPr>
        <w:tc>
          <w:tcPr>
            <w:tcW w:w="45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57074" w:rsidRDefault="00057074">
            <w:pPr>
              <w:rPr>
                <w:rFonts w:cs="Tahoma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4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pStyle w:val="a0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</w:p>
        </w:tc>
        <w:tc>
          <w:tcPr>
            <w:tcW w:w="26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074" w:rsidRDefault="00057074">
            <w:pPr>
              <w:rPr>
                <w:rFonts w:cs="Tahoma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057074" w:rsidTr="00E90E93">
        <w:tc>
          <w:tcPr>
            <w:tcW w:w="45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57074" w:rsidRDefault="00057074">
            <w:pPr>
              <w:rPr>
                <w:rFonts w:cs="Tahoma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4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57074" w:rsidRDefault="00057074">
            <w:pPr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b/>
                <w:i/>
                <w:sz w:val="28"/>
                <w:szCs w:val="28"/>
              </w:rPr>
              <w:t>9 месяцев</w:t>
            </w:r>
          </w:p>
        </w:tc>
        <w:tc>
          <w:tcPr>
            <w:tcW w:w="26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074" w:rsidRDefault="00057074">
            <w:pPr>
              <w:pStyle w:val="a0"/>
              <w:snapToGrid w:val="0"/>
              <w:spacing w:line="276" w:lineRule="auto"/>
              <w:jc w:val="left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       9 месяцев</w:t>
            </w:r>
          </w:p>
        </w:tc>
      </w:tr>
      <w:tr w:rsidR="00057074" w:rsidTr="00E90E93">
        <w:trPr>
          <w:trHeight w:val="390"/>
        </w:trPr>
        <w:tc>
          <w:tcPr>
            <w:tcW w:w="459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Муниципальные служащие</w:t>
            </w:r>
          </w:p>
        </w:tc>
        <w:tc>
          <w:tcPr>
            <w:tcW w:w="24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4</w:t>
            </w:r>
          </w:p>
        </w:tc>
        <w:tc>
          <w:tcPr>
            <w:tcW w:w="263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989,3</w:t>
            </w:r>
          </w:p>
        </w:tc>
      </w:tr>
      <w:tr w:rsidR="00057074" w:rsidTr="00E90E93">
        <w:trPr>
          <w:trHeight w:val="420"/>
        </w:trPr>
        <w:tc>
          <w:tcPr>
            <w:tcW w:w="459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Муниципальные учреждения- всего:</w:t>
            </w:r>
          </w:p>
        </w:tc>
        <w:tc>
          <w:tcPr>
            <w:tcW w:w="24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</w:t>
            </w:r>
          </w:p>
        </w:tc>
        <w:tc>
          <w:tcPr>
            <w:tcW w:w="263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</w:p>
        </w:tc>
      </w:tr>
      <w:tr w:rsidR="00057074" w:rsidTr="00E90E93">
        <w:trPr>
          <w:trHeight w:val="390"/>
        </w:trPr>
        <w:tc>
          <w:tcPr>
            <w:tcW w:w="459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 культуры</w:t>
            </w:r>
          </w:p>
        </w:tc>
        <w:tc>
          <w:tcPr>
            <w:tcW w:w="24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57074" w:rsidRDefault="00057074">
            <w:pPr>
              <w:pStyle w:val="a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</w:t>
            </w:r>
          </w:p>
        </w:tc>
        <w:tc>
          <w:tcPr>
            <w:tcW w:w="263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7074" w:rsidRDefault="00057074" w:rsidP="00BA24B4">
            <w:pPr>
              <w:pStyle w:val="a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113,1</w:t>
            </w:r>
          </w:p>
        </w:tc>
      </w:tr>
    </w:tbl>
    <w:p w:rsidR="00057074" w:rsidRDefault="00057074" w:rsidP="00BA24B4">
      <w:pPr>
        <w:ind w:left="505" w:firstLine="600"/>
        <w:jc w:val="right"/>
        <w:rPr>
          <w:rFonts w:cs="Tahoma"/>
          <w:sz w:val="28"/>
          <w:szCs w:val="28"/>
        </w:rPr>
      </w:pPr>
    </w:p>
    <w:p w:rsidR="00057074" w:rsidRDefault="00057074" w:rsidP="00BA24B4">
      <w:pPr>
        <w:ind w:left="505" w:firstLine="600"/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rFonts w:cs="Tahoma"/>
          <w:sz w:val="28"/>
          <w:szCs w:val="28"/>
        </w:rPr>
      </w:pPr>
    </w:p>
    <w:p w:rsidR="00057074" w:rsidRDefault="00057074" w:rsidP="00BA24B4">
      <w:pPr>
        <w:rPr>
          <w:sz w:val="28"/>
          <w:szCs w:val="28"/>
        </w:rPr>
      </w:pPr>
    </w:p>
    <w:p w:rsidR="00057074" w:rsidRDefault="00057074" w:rsidP="00BA24B4">
      <w:pPr>
        <w:rPr>
          <w:sz w:val="28"/>
          <w:szCs w:val="28"/>
        </w:rPr>
      </w:pPr>
    </w:p>
    <w:p w:rsidR="00057074" w:rsidRDefault="00057074" w:rsidP="00BA24B4">
      <w:pPr>
        <w:rPr>
          <w:sz w:val="28"/>
          <w:szCs w:val="28"/>
        </w:rPr>
      </w:pPr>
    </w:p>
    <w:p w:rsidR="00057074" w:rsidRDefault="00057074" w:rsidP="00BA24B4"/>
    <w:p w:rsidR="00057074" w:rsidRDefault="00057074" w:rsidP="00BA24B4"/>
    <w:p w:rsidR="00057074" w:rsidRDefault="00057074" w:rsidP="00BA24B4"/>
    <w:p w:rsidR="00057074" w:rsidRDefault="00057074" w:rsidP="00BA24B4"/>
    <w:p w:rsidR="00057074" w:rsidRDefault="00057074" w:rsidP="00BA24B4"/>
    <w:p w:rsidR="00057074" w:rsidRDefault="00057074" w:rsidP="00BA24B4"/>
    <w:p w:rsidR="00057074" w:rsidRDefault="00057074" w:rsidP="00BA24B4"/>
    <w:p w:rsidR="00057074" w:rsidRDefault="00057074" w:rsidP="00BA24B4"/>
    <w:p w:rsidR="00057074" w:rsidRDefault="00057074"/>
    <w:sectPr w:rsidR="00057074" w:rsidSect="009D6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24B4"/>
    <w:rsid w:val="00057074"/>
    <w:rsid w:val="001301FA"/>
    <w:rsid w:val="004100CA"/>
    <w:rsid w:val="00527362"/>
    <w:rsid w:val="006C1F72"/>
    <w:rsid w:val="006F7CC5"/>
    <w:rsid w:val="00844EC9"/>
    <w:rsid w:val="009D6C3D"/>
    <w:rsid w:val="00BA24B4"/>
    <w:rsid w:val="00BA37EE"/>
    <w:rsid w:val="00D07DC7"/>
    <w:rsid w:val="00E77FF7"/>
    <w:rsid w:val="00E90E93"/>
    <w:rsid w:val="00EC4C97"/>
    <w:rsid w:val="00F22F32"/>
    <w:rsid w:val="00F349FD"/>
    <w:rsid w:val="00F46699"/>
    <w:rsid w:val="00F542CC"/>
    <w:rsid w:val="00FD1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4B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07DC7"/>
    <w:pPr>
      <w:keepNext/>
      <w:spacing w:line="240" w:lineRule="atLeast"/>
      <w:ind w:firstLine="720"/>
      <w:jc w:val="right"/>
      <w:outlineLvl w:val="0"/>
    </w:pPr>
    <w:rPr>
      <w:b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07DC7"/>
    <w:rPr>
      <w:rFonts w:ascii="Times New Roman" w:hAnsi="Times New Roman" w:cs="Times New Roman"/>
      <w:b/>
      <w:sz w:val="28"/>
      <w:szCs w:val="28"/>
      <w:lang w:eastAsia="ru-RU"/>
    </w:rPr>
  </w:style>
  <w:style w:type="paragraph" w:styleId="NoSpacing">
    <w:name w:val="No Spacing"/>
    <w:uiPriority w:val="99"/>
    <w:qFormat/>
    <w:rsid w:val="00D07DC7"/>
    <w:rPr>
      <w:rFonts w:ascii="Times New Roman" w:eastAsia="Times New Roman" w:hAnsi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BA24B4"/>
    <w:pPr>
      <w:widowControl w:val="0"/>
      <w:suppressLineNumbers/>
      <w:suppressAutoHyphens/>
    </w:pPr>
    <w:rPr>
      <w:rFonts w:eastAsia="Calibri"/>
    </w:rPr>
  </w:style>
  <w:style w:type="paragraph" w:customStyle="1" w:styleId="a0">
    <w:name w:val="Заголовок таблицы"/>
    <w:basedOn w:val="a"/>
    <w:uiPriority w:val="99"/>
    <w:rsid w:val="00BA24B4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92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569</Words>
  <Characters>3249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РЕШЕНИЕ </dc:title>
  <dc:subject/>
  <dc:creator>Admin</dc:creator>
  <cp:keywords/>
  <dc:description/>
  <cp:lastModifiedBy>Admin</cp:lastModifiedBy>
  <cp:revision>3</cp:revision>
  <cp:lastPrinted>2018-11-09T10:59:00Z</cp:lastPrinted>
  <dcterms:created xsi:type="dcterms:W3CDTF">2018-11-09T09:54:00Z</dcterms:created>
  <dcterms:modified xsi:type="dcterms:W3CDTF">2018-11-09T11:01:00Z</dcterms:modified>
</cp:coreProperties>
</file>