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81C" w:rsidRPr="004B081C" w:rsidRDefault="00006A42" w:rsidP="004B081C">
      <w:pPr>
        <w:jc w:val="center"/>
        <w:rPr>
          <w:rFonts w:ascii="Times New Roman" w:hAnsi="Times New Roman"/>
          <w:b/>
          <w:sz w:val="28"/>
          <w:szCs w:val="28"/>
        </w:rPr>
      </w:pPr>
      <w:r w:rsidRPr="004B081C">
        <w:rPr>
          <w:rFonts w:ascii="Times New Roman" w:hAnsi="Times New Roman"/>
          <w:b/>
          <w:sz w:val="28"/>
          <w:szCs w:val="28"/>
        </w:rPr>
        <w:t>Объявление</w:t>
      </w:r>
    </w:p>
    <w:p w:rsidR="004B081C" w:rsidRPr="004B081C" w:rsidRDefault="00006A42" w:rsidP="004B081C">
      <w:pPr>
        <w:jc w:val="center"/>
        <w:rPr>
          <w:rFonts w:ascii="Times New Roman" w:hAnsi="Times New Roman"/>
          <w:b/>
          <w:sz w:val="28"/>
          <w:szCs w:val="28"/>
        </w:rPr>
      </w:pPr>
      <w:r w:rsidRPr="004B081C">
        <w:rPr>
          <w:rFonts w:ascii="Times New Roman" w:hAnsi="Times New Roman"/>
          <w:b/>
          <w:sz w:val="28"/>
          <w:szCs w:val="28"/>
        </w:rPr>
        <w:t>о приеме документов для участия в конкурсе по отбору  кандидатов</w:t>
      </w:r>
    </w:p>
    <w:p w:rsidR="00006A42" w:rsidRDefault="00006A42" w:rsidP="004B081C">
      <w:pPr>
        <w:jc w:val="center"/>
        <w:rPr>
          <w:rFonts w:ascii="Times New Roman" w:hAnsi="Times New Roman"/>
          <w:b/>
          <w:sz w:val="28"/>
          <w:szCs w:val="28"/>
        </w:rPr>
      </w:pPr>
      <w:r w:rsidRPr="004B081C">
        <w:rPr>
          <w:rFonts w:ascii="Times New Roman" w:hAnsi="Times New Roman"/>
          <w:b/>
          <w:sz w:val="28"/>
          <w:szCs w:val="28"/>
        </w:rPr>
        <w:t>на замещение должности главы Администрации Атяшевского городского поселения Атяшевского муниципального района Республики Мордовия</w:t>
      </w:r>
    </w:p>
    <w:p w:rsidR="004B081C" w:rsidRPr="004B081C" w:rsidRDefault="004B081C" w:rsidP="004B081C">
      <w:pPr>
        <w:jc w:val="center"/>
        <w:rPr>
          <w:rFonts w:ascii="Times New Roman" w:hAnsi="Times New Roman"/>
          <w:b/>
          <w:sz w:val="28"/>
          <w:szCs w:val="28"/>
        </w:rPr>
      </w:pPr>
    </w:p>
    <w:p w:rsidR="00006A42" w:rsidRDefault="00006A42" w:rsidP="00006A42">
      <w:pPr>
        <w:ind w:firstLine="720"/>
        <w:jc w:val="both"/>
        <w:rPr>
          <w:rFonts w:ascii="Times New Roman" w:hAnsi="Times New Roman"/>
          <w:sz w:val="28"/>
          <w:szCs w:val="28"/>
        </w:rPr>
      </w:pPr>
      <w:r>
        <w:rPr>
          <w:rFonts w:ascii="Times New Roman" w:hAnsi="Times New Roman"/>
          <w:sz w:val="28"/>
          <w:szCs w:val="28"/>
        </w:rPr>
        <w:t>Администрация Атяшевского городского поселения Атяшевского муниципального района Республики Мордовия  в соответствии с Решением Совета депутатов Атяшевского городского поселения Атяшевского муниципального района Республики Мордовия от 29 декабря 2018 года № 35 « Об объявлении конкурса на замещение должности главы Администрации Атяшевского городского поселения Атяшевского муниципального района Республики Мордовия.</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 xml:space="preserve"> Гражданин, изъявивший желание участвовать в конкурсе</w:t>
      </w:r>
      <w:r w:rsidR="004B081C">
        <w:rPr>
          <w:rFonts w:ascii="Times New Roman" w:hAnsi="Times New Roman"/>
          <w:sz w:val="28"/>
          <w:szCs w:val="28"/>
        </w:rPr>
        <w:t xml:space="preserve"> по отбору  кандидатов на замещение должности главы Администрации Атяшевского городского поселения Атяшевского муниципального района Республики Мордовия, должен представить лично до 30 января 2019 года (включительно) в конкурсную комиссию</w:t>
      </w:r>
      <w:r>
        <w:rPr>
          <w:rFonts w:ascii="Times New Roman" w:hAnsi="Times New Roman"/>
          <w:sz w:val="28"/>
          <w:szCs w:val="28"/>
        </w:rPr>
        <w:t>, следующие документы:</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 xml:space="preserve">1) </w:t>
      </w:r>
      <w:r w:rsidR="00F22F5C">
        <w:rPr>
          <w:rFonts w:ascii="Times New Roman" w:hAnsi="Times New Roman"/>
          <w:sz w:val="28"/>
          <w:szCs w:val="28"/>
        </w:rPr>
        <w:t xml:space="preserve">личное </w:t>
      </w:r>
      <w:r>
        <w:rPr>
          <w:rFonts w:ascii="Times New Roman" w:hAnsi="Times New Roman"/>
          <w:sz w:val="28"/>
          <w:szCs w:val="28"/>
        </w:rPr>
        <w:t>заявление</w:t>
      </w:r>
      <w:r w:rsidR="00F22F5C">
        <w:rPr>
          <w:rFonts w:ascii="Times New Roman" w:hAnsi="Times New Roman"/>
          <w:sz w:val="28"/>
          <w:szCs w:val="28"/>
        </w:rPr>
        <w:t xml:space="preserve"> о допуске к участию в конкурсе и согласие на обработку персональных данных</w:t>
      </w:r>
      <w:r>
        <w:rPr>
          <w:rFonts w:ascii="Times New Roman" w:hAnsi="Times New Roman"/>
          <w:sz w:val="28"/>
          <w:szCs w:val="28"/>
        </w:rPr>
        <w:t>;</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3) паспорт;</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4) трудовую книжку;</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5) документ об образовании;</w:t>
      </w:r>
    </w:p>
    <w:p w:rsidR="00006A42" w:rsidRPr="00006A42" w:rsidRDefault="00006A42" w:rsidP="00006A42">
      <w:pPr>
        <w:ind w:firstLine="720"/>
        <w:jc w:val="both"/>
        <w:rPr>
          <w:rFonts w:ascii="Times New Roman" w:hAnsi="Times New Roman"/>
          <w:sz w:val="28"/>
          <w:szCs w:val="28"/>
        </w:rPr>
      </w:pPr>
      <w:r>
        <w:rPr>
          <w:rFonts w:ascii="Times New Roman" w:hAnsi="Times New Roman"/>
          <w:sz w:val="28"/>
          <w:szCs w:val="28"/>
        </w:rPr>
        <w:t xml:space="preserve">6) </w:t>
      </w:r>
      <w:hyperlink r:id="rId4" w:history="1">
        <w:r w:rsidRPr="00006A42">
          <w:rPr>
            <w:rStyle w:val="a3"/>
            <w:rFonts w:ascii="Times New Roman" w:hAnsi="Times New Roman"/>
            <w:color w:val="auto"/>
            <w:sz w:val="28"/>
            <w:szCs w:val="28"/>
          </w:rPr>
          <w:t>страховое свидетельство</w:t>
        </w:r>
      </w:hyperlink>
      <w:r w:rsidRPr="00006A42">
        <w:rPr>
          <w:rFonts w:ascii="Times New Roman" w:hAnsi="Times New Roman"/>
          <w:sz w:val="28"/>
          <w:szCs w:val="28"/>
        </w:rPr>
        <w:t xml:space="preserve"> обязательного пенсионного страхования, за исключением случаев, когда трудовой договор (контракт) заключается впервые;</w:t>
      </w:r>
    </w:p>
    <w:p w:rsidR="00006A42" w:rsidRPr="00006A42" w:rsidRDefault="00006A42" w:rsidP="00006A42">
      <w:pPr>
        <w:ind w:firstLine="720"/>
        <w:jc w:val="both"/>
        <w:rPr>
          <w:rFonts w:ascii="Times New Roman" w:hAnsi="Times New Roman"/>
          <w:sz w:val="28"/>
          <w:szCs w:val="28"/>
        </w:rPr>
      </w:pPr>
      <w:r>
        <w:rPr>
          <w:rFonts w:ascii="Times New Roman" w:hAnsi="Times New Roman"/>
          <w:sz w:val="28"/>
          <w:szCs w:val="28"/>
        </w:rPr>
        <w:t xml:space="preserve">7)  </w:t>
      </w:r>
      <w:hyperlink r:id="rId5" w:history="1">
        <w:r w:rsidRPr="00006A42">
          <w:rPr>
            <w:rStyle w:val="a3"/>
            <w:rFonts w:ascii="Times New Roman" w:hAnsi="Times New Roman"/>
            <w:color w:val="auto"/>
            <w:sz w:val="28"/>
            <w:szCs w:val="28"/>
          </w:rPr>
          <w:t>свидетельство</w:t>
        </w:r>
      </w:hyperlink>
      <w:r w:rsidRPr="00006A42">
        <w:rPr>
          <w:rFonts w:ascii="Times New Roman" w:hAnsi="Times New Roman"/>
          <w:sz w:val="28"/>
          <w:szCs w:val="28"/>
        </w:rPr>
        <w:t xml:space="preserve"> о постановке физического лица на учет в налоговом органе по месту жительства на территории Российской Федерации;</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8) документы воинского учета - для военнообязанных и лиц, подлежащих призыву на военную службу;</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9) заключение медицинского учреждения об отсутствии заболевания, препятствующего поступлению на муниципальную службу;</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10)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за год, предшествующий году пост</w:t>
      </w:r>
      <w:r w:rsidR="00F22F5C">
        <w:rPr>
          <w:rFonts w:ascii="Times New Roman" w:hAnsi="Times New Roman"/>
          <w:sz w:val="28"/>
          <w:szCs w:val="28"/>
        </w:rPr>
        <w:t>упления на муниципальную службу;</w:t>
      </w:r>
    </w:p>
    <w:p w:rsidR="00F22F5C" w:rsidRDefault="00F22F5C" w:rsidP="00006A42">
      <w:pPr>
        <w:ind w:firstLine="720"/>
        <w:jc w:val="both"/>
        <w:rPr>
          <w:rFonts w:ascii="Times New Roman" w:hAnsi="Times New Roman"/>
          <w:sz w:val="28"/>
          <w:szCs w:val="28"/>
        </w:rPr>
      </w:pPr>
      <w:r>
        <w:rPr>
          <w:rFonts w:ascii="Times New Roman" w:hAnsi="Times New Roman"/>
          <w:sz w:val="28"/>
          <w:szCs w:val="28"/>
        </w:rPr>
        <w:t>11) заявление о согласии на прохождении процедуры допуска к сведениям, составляющим государственную тайну.</w:t>
      </w:r>
    </w:p>
    <w:p w:rsidR="00F22F5C" w:rsidRDefault="00F22F5C" w:rsidP="00F22F5C">
      <w:pPr>
        <w:ind w:firstLine="720"/>
        <w:jc w:val="both"/>
        <w:rPr>
          <w:rFonts w:ascii="Times New Roman" w:hAnsi="Times New Roman"/>
          <w:sz w:val="28"/>
          <w:szCs w:val="28"/>
        </w:rPr>
      </w:pPr>
      <w:r>
        <w:rPr>
          <w:rFonts w:ascii="Times New Roman" w:hAnsi="Times New Roman"/>
          <w:sz w:val="28"/>
          <w:szCs w:val="28"/>
        </w:rPr>
        <w:t>Гражданин не допускается к участию в конкурсе в случае:</w:t>
      </w:r>
    </w:p>
    <w:p w:rsidR="00F22F5C" w:rsidRDefault="00F22F5C" w:rsidP="00F22F5C">
      <w:pPr>
        <w:ind w:firstLine="720"/>
        <w:jc w:val="both"/>
        <w:rPr>
          <w:rFonts w:ascii="Times New Roman" w:hAnsi="Times New Roman"/>
          <w:sz w:val="28"/>
          <w:szCs w:val="28"/>
        </w:rPr>
      </w:pPr>
      <w:r>
        <w:rPr>
          <w:rFonts w:ascii="Times New Roman" w:hAnsi="Times New Roman"/>
          <w:sz w:val="28"/>
          <w:szCs w:val="28"/>
        </w:rPr>
        <w:t>1) признания его недееспособным или ограниченно дееспособным решением суда, вступившим в законную силу;</w:t>
      </w:r>
    </w:p>
    <w:p w:rsidR="00F22F5C" w:rsidRDefault="00F22F5C" w:rsidP="00F22F5C">
      <w:pPr>
        <w:ind w:firstLine="720"/>
        <w:jc w:val="both"/>
        <w:rPr>
          <w:rFonts w:ascii="Times New Roman" w:hAnsi="Times New Roman"/>
          <w:sz w:val="28"/>
          <w:szCs w:val="28"/>
        </w:rPr>
      </w:pPr>
      <w:r>
        <w:rPr>
          <w:rFonts w:ascii="Times New Roman" w:hAnsi="Times New Roman"/>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F22F5C" w:rsidRDefault="00F22F5C" w:rsidP="00F22F5C">
      <w:pPr>
        <w:ind w:firstLine="720"/>
        <w:jc w:val="both"/>
        <w:rPr>
          <w:rFonts w:ascii="Times New Roman" w:hAnsi="Times New Roman"/>
          <w:sz w:val="28"/>
          <w:szCs w:val="28"/>
        </w:rPr>
      </w:pPr>
      <w:r>
        <w:rPr>
          <w:rFonts w:ascii="Times New Roman" w:hAnsi="Times New Roman"/>
          <w:sz w:val="28"/>
          <w:szCs w:val="28"/>
        </w:rPr>
        <w:lastRenderedPageBreak/>
        <w:t xml:space="preserve">3) отказа от прохождения процедуры оформления допуска к сведениям, составляющим </w:t>
      </w:r>
      <w:hyperlink r:id="rId6" w:history="1">
        <w:r>
          <w:rPr>
            <w:rStyle w:val="a5"/>
            <w:rFonts w:ascii="Times New Roman" w:hAnsi="Times New Roman"/>
            <w:color w:val="auto"/>
            <w:sz w:val="28"/>
            <w:szCs w:val="28"/>
            <w:u w:val="none"/>
          </w:rPr>
          <w:t>государственную</w:t>
        </w:r>
      </w:hyperlink>
      <w:r>
        <w:rPr>
          <w:rFonts w:ascii="Times New Roman" w:hAnsi="Times New Roman"/>
          <w:sz w:val="28"/>
          <w:szCs w:val="28"/>
        </w:rPr>
        <w:t xml:space="preserve"> и иную охраняемую федеральными законами тайну;</w:t>
      </w:r>
    </w:p>
    <w:p w:rsidR="00F22F5C" w:rsidRDefault="00F22F5C" w:rsidP="00F22F5C">
      <w:pPr>
        <w:ind w:firstLine="720"/>
        <w:jc w:val="both"/>
        <w:rPr>
          <w:rFonts w:ascii="Times New Roman" w:hAnsi="Times New Roman"/>
          <w:sz w:val="28"/>
          <w:szCs w:val="28"/>
          <w:shd w:val="clear" w:color="auto" w:fill="F0F0F0"/>
        </w:rPr>
      </w:pPr>
      <w:r>
        <w:rPr>
          <w:rFonts w:ascii="Times New Roman" w:hAnsi="Times New Roman"/>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медицинского учреждения; </w:t>
      </w:r>
    </w:p>
    <w:p w:rsidR="00F22F5C" w:rsidRDefault="00F22F5C" w:rsidP="00F22F5C">
      <w:pPr>
        <w:ind w:firstLine="720"/>
        <w:jc w:val="both"/>
        <w:rPr>
          <w:rFonts w:ascii="Times New Roman" w:hAnsi="Times New Roman"/>
          <w:sz w:val="28"/>
          <w:szCs w:val="28"/>
        </w:rPr>
      </w:pPr>
      <w:proofErr w:type="gramStart"/>
      <w:r>
        <w:rPr>
          <w:rFonts w:ascii="Times New Roman" w:hAnsi="Times New Roman"/>
          <w:sz w:val="28"/>
          <w:szCs w:val="28"/>
        </w:rPr>
        <w:t>5)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rFonts w:ascii="Times New Roman" w:hAnsi="Times New Roman"/>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22F5C" w:rsidRDefault="00F22F5C" w:rsidP="00F22F5C">
      <w:pPr>
        <w:ind w:firstLine="720"/>
        <w:jc w:val="both"/>
        <w:rPr>
          <w:rFonts w:ascii="Times New Roman" w:hAnsi="Times New Roman"/>
          <w:sz w:val="28"/>
          <w:szCs w:val="28"/>
        </w:rPr>
      </w:pPr>
      <w:r>
        <w:rPr>
          <w:rFonts w:ascii="Times New Roman" w:hAnsi="Times New Roman"/>
          <w:sz w:val="28"/>
          <w:szCs w:val="28"/>
        </w:rPr>
        <w:t>6) наличия гражданства иностранного государства (иностранных государств), за исключением случаев, когда гражданин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F22F5C" w:rsidRDefault="00F22F5C" w:rsidP="00F22F5C">
      <w:pPr>
        <w:ind w:firstLine="720"/>
        <w:jc w:val="both"/>
        <w:rPr>
          <w:rFonts w:ascii="Times New Roman" w:hAnsi="Times New Roman"/>
          <w:sz w:val="28"/>
          <w:szCs w:val="28"/>
        </w:rPr>
      </w:pPr>
      <w:r>
        <w:rPr>
          <w:rFonts w:ascii="Times New Roman" w:hAnsi="Times New Roman"/>
          <w:sz w:val="28"/>
          <w:szCs w:val="28"/>
        </w:rPr>
        <w:t>7) представления подложных документов или заведомо ложных сведений при поступлении на муниципальную службу;</w:t>
      </w:r>
    </w:p>
    <w:p w:rsidR="00F22F5C" w:rsidRDefault="00F22F5C" w:rsidP="00F22F5C">
      <w:pPr>
        <w:ind w:firstLine="720"/>
        <w:jc w:val="both"/>
        <w:rPr>
          <w:rFonts w:ascii="Times New Roman" w:hAnsi="Times New Roman"/>
          <w:sz w:val="28"/>
          <w:szCs w:val="28"/>
        </w:rPr>
      </w:pPr>
      <w:r>
        <w:rPr>
          <w:rFonts w:ascii="Times New Roman" w:hAnsi="Times New Roman"/>
          <w:sz w:val="28"/>
          <w:szCs w:val="28"/>
        </w:rPr>
        <w:t xml:space="preserve">8) непредставления предусмотренных </w:t>
      </w:r>
      <w:hyperlink r:id="rId7" w:anchor="sub_15" w:history="1">
        <w:r>
          <w:rPr>
            <w:rStyle w:val="a5"/>
            <w:rFonts w:ascii="Times New Roman" w:hAnsi="Times New Roman"/>
            <w:color w:val="auto"/>
            <w:sz w:val="28"/>
            <w:szCs w:val="28"/>
            <w:u w:val="none"/>
          </w:rPr>
          <w:t>Федеральным законом</w:t>
        </w:r>
      </w:hyperlink>
      <w:r>
        <w:rPr>
          <w:rFonts w:ascii="Times New Roman" w:hAnsi="Times New Roman"/>
          <w:sz w:val="28"/>
          <w:szCs w:val="28"/>
        </w:rPr>
        <w:t xml:space="preserve"> от 2 марта 2007 года N 25-ФЗ "О муниципальной службе в Российской Федерации", </w:t>
      </w:r>
      <w:hyperlink r:id="rId8" w:history="1">
        <w:r>
          <w:rPr>
            <w:rStyle w:val="a5"/>
            <w:rFonts w:ascii="Times New Roman" w:hAnsi="Times New Roman"/>
            <w:color w:val="auto"/>
            <w:sz w:val="28"/>
            <w:szCs w:val="28"/>
            <w:u w:val="none"/>
          </w:rPr>
          <w:t>Федеральным законом</w:t>
        </w:r>
      </w:hyperlink>
      <w:r>
        <w:rPr>
          <w:rFonts w:ascii="Times New Roman" w:hAnsi="Times New Roman"/>
          <w:sz w:val="28"/>
          <w:szCs w:val="28"/>
        </w:rPr>
        <w:t xml:space="preserve">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F22F5C" w:rsidRDefault="00F22F5C" w:rsidP="00F22F5C">
      <w:pPr>
        <w:ind w:firstLine="720"/>
        <w:jc w:val="both"/>
        <w:rPr>
          <w:rFonts w:ascii="Times New Roman" w:hAnsi="Times New Roman"/>
          <w:sz w:val="28"/>
          <w:szCs w:val="28"/>
        </w:rPr>
      </w:pPr>
      <w:proofErr w:type="gramStart"/>
      <w:r>
        <w:rPr>
          <w:rFonts w:ascii="Times New Roman" w:hAnsi="Times New Roman"/>
          <w:sz w:val="28"/>
          <w:szCs w:val="28"/>
        </w:rPr>
        <w:t>9) близкого родства или свойства (родители, супруги, дети, братья, сестры, а также братья, сестры, родители, дети супругов) с Главой Атяшевского городского поселения;</w:t>
      </w:r>
      <w:proofErr w:type="gramEnd"/>
    </w:p>
    <w:p w:rsidR="00F22F5C" w:rsidRDefault="00F22F5C" w:rsidP="00F22F5C">
      <w:pPr>
        <w:ind w:firstLine="720"/>
        <w:jc w:val="both"/>
        <w:rPr>
          <w:rFonts w:ascii="Times New Roman" w:hAnsi="Times New Roman"/>
          <w:sz w:val="28"/>
          <w:szCs w:val="28"/>
        </w:rPr>
      </w:pPr>
      <w:r>
        <w:rPr>
          <w:rFonts w:ascii="Times New Roman" w:hAnsi="Times New Roman"/>
          <w:sz w:val="28"/>
          <w:szCs w:val="28"/>
        </w:rPr>
        <w:t>10) достижения им возраста 65 лет - предельного возраста, установленного для замещения должности муниципальной службы;</w:t>
      </w:r>
    </w:p>
    <w:p w:rsidR="00F22F5C" w:rsidRDefault="00F22F5C" w:rsidP="00F22F5C">
      <w:pPr>
        <w:ind w:firstLine="720"/>
        <w:jc w:val="both"/>
        <w:rPr>
          <w:rFonts w:ascii="Times New Roman" w:hAnsi="Times New Roman"/>
          <w:sz w:val="28"/>
          <w:szCs w:val="28"/>
        </w:rPr>
      </w:pPr>
      <w:r>
        <w:rPr>
          <w:rFonts w:ascii="Times New Roman" w:hAnsi="Times New Roman"/>
          <w:sz w:val="28"/>
          <w:szCs w:val="28"/>
        </w:rPr>
        <w:t>11) не соответствия требованиям, установленным подпунктами 1-4 пункта 4 настоящего объявления.</w:t>
      </w:r>
    </w:p>
    <w:p w:rsidR="00006A42" w:rsidRDefault="00F22F5C" w:rsidP="00006A42">
      <w:pPr>
        <w:ind w:firstLine="720"/>
        <w:jc w:val="both"/>
        <w:rPr>
          <w:rFonts w:ascii="Times New Roman" w:hAnsi="Times New Roman"/>
          <w:sz w:val="28"/>
          <w:szCs w:val="28"/>
        </w:rPr>
      </w:pPr>
      <w:r>
        <w:rPr>
          <w:rFonts w:ascii="Times New Roman" w:hAnsi="Times New Roman"/>
          <w:sz w:val="28"/>
          <w:szCs w:val="28"/>
        </w:rPr>
        <w:t>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 xml:space="preserve">  К кандидату на должность Главы администрации Атяшевского городского поселения предъявляются следующие требования:</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1) достижение им возраста 18 лет;</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2) владение государственным языком Российской Федерации;</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lastRenderedPageBreak/>
        <w:t>3) наличие высшего профессионального образования;</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4) стаж муниципальной службы не менее 4 лет или стаж работы по специальности не менее 5 лет. Стаж муниципальной службы, дающий право на замещение должности Главы администрации</w:t>
      </w:r>
      <w:r w:rsidR="00F22F5C">
        <w:rPr>
          <w:rFonts w:ascii="Times New Roman" w:hAnsi="Times New Roman"/>
          <w:sz w:val="28"/>
          <w:szCs w:val="28"/>
        </w:rPr>
        <w:t xml:space="preserve"> Атяшевского городского поселения</w:t>
      </w:r>
      <w:r>
        <w:rPr>
          <w:rFonts w:ascii="Times New Roman" w:hAnsi="Times New Roman"/>
          <w:sz w:val="28"/>
          <w:szCs w:val="28"/>
        </w:rPr>
        <w:t xml:space="preserve"> определяется в соответствии с порядком исчисления стажа муниципальной службы и зачета в него иных периодов замещения должностей, установленным Федеральным законом и законом Республики Мордовия;</w:t>
      </w:r>
    </w:p>
    <w:p w:rsidR="00006A42" w:rsidRDefault="00006A42" w:rsidP="00006A42">
      <w:pPr>
        <w:ind w:firstLine="720"/>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5) знание </w:t>
      </w:r>
      <w:hyperlink r:id="rId9" w:history="1">
        <w:r>
          <w:rPr>
            <w:rStyle w:val="a5"/>
            <w:rFonts w:ascii="Times New Roman" w:hAnsi="Times New Roman"/>
            <w:color w:val="auto"/>
            <w:sz w:val="28"/>
            <w:szCs w:val="28"/>
            <w:u w:val="none"/>
          </w:rPr>
          <w:t>Конституции</w:t>
        </w:r>
      </w:hyperlink>
      <w:r>
        <w:rPr>
          <w:rFonts w:ascii="Times New Roman" w:hAnsi="Times New Roman"/>
          <w:sz w:val="28"/>
          <w:szCs w:val="28"/>
        </w:rPr>
        <w:t xml:space="preserve">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w:t>
      </w:r>
      <w:hyperlink r:id="rId10" w:history="1">
        <w:r>
          <w:rPr>
            <w:rStyle w:val="a5"/>
            <w:rFonts w:ascii="Times New Roman" w:hAnsi="Times New Roman"/>
            <w:color w:val="auto"/>
            <w:sz w:val="28"/>
            <w:szCs w:val="28"/>
            <w:u w:val="none"/>
          </w:rPr>
          <w:t>Конституции</w:t>
        </w:r>
      </w:hyperlink>
      <w:r>
        <w:rPr>
          <w:rFonts w:ascii="Times New Roman" w:hAnsi="Times New Roman"/>
          <w:sz w:val="28"/>
          <w:szCs w:val="28"/>
        </w:rPr>
        <w:t xml:space="preserve">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Атяшевского муниципального района, нормативных правовых актов Атяшевского городского поселения, основ организации прохождения муниципальной</w:t>
      </w:r>
      <w:proofErr w:type="gramEnd"/>
      <w:r>
        <w:rPr>
          <w:rFonts w:ascii="Times New Roman" w:hAnsi="Times New Roman"/>
          <w:sz w:val="28"/>
          <w:szCs w:val="28"/>
        </w:rPr>
        <w:t xml:space="preserve">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006A42" w:rsidRDefault="00006A42" w:rsidP="00006A42">
      <w:pPr>
        <w:ind w:firstLine="720"/>
        <w:jc w:val="both"/>
        <w:rPr>
          <w:rFonts w:ascii="Times New Roman" w:hAnsi="Times New Roman"/>
          <w:sz w:val="28"/>
          <w:szCs w:val="28"/>
        </w:rPr>
      </w:pPr>
      <w:proofErr w:type="gramStart"/>
      <w:r>
        <w:rPr>
          <w:rFonts w:ascii="Times New Roman" w:hAnsi="Times New Roman"/>
          <w:sz w:val="28"/>
          <w:szCs w:val="28"/>
        </w:rPr>
        <w:t>6) навыки оперативного принятия и реализации управленческих решений, организации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систематическое повышение своей квалификации, эффективного сотрудничества с коллегами, систематизации и анализа</w:t>
      </w:r>
      <w:proofErr w:type="gramEnd"/>
      <w:r>
        <w:rPr>
          <w:rFonts w:ascii="Times New Roman" w:hAnsi="Times New Roman"/>
          <w:sz w:val="28"/>
          <w:szCs w:val="28"/>
        </w:rPr>
        <w:t xml:space="preserve"> информации, работы со служебными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w:t>
      </w:r>
      <w:r w:rsidR="004B081C">
        <w:rPr>
          <w:rFonts w:ascii="Times New Roman" w:hAnsi="Times New Roman"/>
          <w:sz w:val="28"/>
          <w:szCs w:val="28"/>
        </w:rPr>
        <w:t>ированной работы с гражданами.</w:t>
      </w:r>
    </w:p>
    <w:p w:rsidR="004B081C" w:rsidRDefault="004B081C" w:rsidP="00006A42">
      <w:pPr>
        <w:ind w:firstLine="720"/>
        <w:jc w:val="both"/>
        <w:rPr>
          <w:rFonts w:ascii="Times New Roman" w:hAnsi="Times New Roman"/>
          <w:sz w:val="28"/>
          <w:szCs w:val="28"/>
        </w:rPr>
      </w:pPr>
      <w:r>
        <w:rPr>
          <w:rFonts w:ascii="Times New Roman" w:hAnsi="Times New Roman"/>
          <w:sz w:val="28"/>
          <w:szCs w:val="28"/>
        </w:rPr>
        <w:t>Конкурс по отбору кандидатов на замещение должности Главы Администрации Атяшевского городского поселения состоится 31 января 2019 года, время проведения (подведения итогов) конкурса с 10-00 часов, место проведения (подведения итогов) конкурса – здание Администрации Атяшевского городского поселения, расположенное по адресу: Республика Мордовия, Атяшевский район, р.п. Атяшево, ул. Строителей, д.6.</w:t>
      </w:r>
    </w:p>
    <w:p w:rsidR="004B081C" w:rsidRDefault="004B081C" w:rsidP="00006A42">
      <w:pPr>
        <w:ind w:firstLine="720"/>
        <w:jc w:val="both"/>
        <w:rPr>
          <w:rFonts w:ascii="Times New Roman" w:hAnsi="Times New Roman"/>
          <w:sz w:val="28"/>
          <w:szCs w:val="28"/>
        </w:rPr>
      </w:pPr>
      <w:r>
        <w:rPr>
          <w:rFonts w:ascii="Times New Roman" w:hAnsi="Times New Roman"/>
          <w:sz w:val="28"/>
          <w:szCs w:val="28"/>
        </w:rPr>
        <w:t>Прием документов осуществляется в рабочие дни  с 9-00 часов до 16-00 часов с 10 января 2019 года по 30 января 2019 года (включительно) по адресу: Республика Мордовия, Атяшевский район, р.п. Атяшево, ул. Строителей, д.6.</w:t>
      </w:r>
    </w:p>
    <w:p w:rsidR="004B081C" w:rsidRDefault="004B081C" w:rsidP="00006A42">
      <w:pPr>
        <w:ind w:firstLine="720"/>
        <w:jc w:val="both"/>
        <w:rPr>
          <w:rFonts w:ascii="Times New Roman" w:hAnsi="Times New Roman"/>
          <w:sz w:val="28"/>
          <w:szCs w:val="28"/>
        </w:rPr>
      </w:pPr>
      <w:r>
        <w:rPr>
          <w:rFonts w:ascii="Times New Roman" w:hAnsi="Times New Roman"/>
          <w:sz w:val="28"/>
          <w:szCs w:val="28"/>
        </w:rPr>
        <w:t>Более подробную информацию о проведении конкурса можно получить по телефону: 88 (3434) 2-15</w:t>
      </w:r>
      <w:r w:rsidR="00EE467A">
        <w:rPr>
          <w:rFonts w:ascii="Times New Roman" w:hAnsi="Times New Roman"/>
          <w:sz w:val="28"/>
          <w:szCs w:val="28"/>
        </w:rPr>
        <w:t>-</w:t>
      </w:r>
      <w:r>
        <w:rPr>
          <w:rFonts w:ascii="Times New Roman" w:hAnsi="Times New Roman"/>
          <w:sz w:val="28"/>
          <w:szCs w:val="28"/>
        </w:rPr>
        <w:t>07</w:t>
      </w:r>
      <w:r w:rsidR="00EE467A">
        <w:rPr>
          <w:rFonts w:ascii="Times New Roman" w:hAnsi="Times New Roman"/>
          <w:sz w:val="28"/>
          <w:szCs w:val="28"/>
        </w:rPr>
        <w:t>.</w:t>
      </w:r>
    </w:p>
    <w:p w:rsidR="00AB0475" w:rsidRDefault="00AB0475" w:rsidP="00006A42">
      <w:pPr>
        <w:ind w:firstLine="720"/>
        <w:jc w:val="both"/>
        <w:rPr>
          <w:rFonts w:ascii="Times New Roman" w:hAnsi="Times New Roman"/>
          <w:sz w:val="28"/>
          <w:szCs w:val="28"/>
        </w:rPr>
      </w:pPr>
    </w:p>
    <w:p w:rsidR="00AB0475" w:rsidRDefault="00AB0475" w:rsidP="00006A42">
      <w:pPr>
        <w:ind w:firstLine="720"/>
        <w:jc w:val="both"/>
        <w:rPr>
          <w:rFonts w:ascii="Times New Roman" w:hAnsi="Times New Roman"/>
          <w:sz w:val="28"/>
          <w:szCs w:val="28"/>
        </w:rPr>
      </w:pPr>
    </w:p>
    <w:p w:rsidR="00AB0475" w:rsidRDefault="00AB0475" w:rsidP="00AB0475">
      <w:pPr>
        <w:pStyle w:val="1"/>
        <w:jc w:val="right"/>
        <w:rPr>
          <w:rFonts w:ascii="Times New Roman" w:hAnsi="Times New Roman"/>
          <w:color w:val="auto"/>
          <w:sz w:val="26"/>
          <w:lang w:val="ru-RU"/>
        </w:rPr>
      </w:pPr>
      <w:r>
        <w:rPr>
          <w:rFonts w:ascii="Times New Roman" w:hAnsi="Times New Roman"/>
          <w:color w:val="auto"/>
          <w:sz w:val="26"/>
          <w:lang w:val="ru-RU"/>
        </w:rPr>
        <w:lastRenderedPageBreak/>
        <w:t>проект</w:t>
      </w:r>
    </w:p>
    <w:p w:rsidR="00AB0475" w:rsidRDefault="00AB0475" w:rsidP="00AB0475">
      <w:pPr>
        <w:pStyle w:val="1"/>
        <w:rPr>
          <w:rFonts w:ascii="Times New Roman" w:hAnsi="Times New Roman"/>
          <w:color w:val="auto"/>
          <w:sz w:val="26"/>
          <w:lang w:val="ru-RU"/>
        </w:rPr>
      </w:pPr>
      <w:r>
        <w:rPr>
          <w:rFonts w:ascii="Times New Roman" w:hAnsi="Times New Roman"/>
          <w:color w:val="auto"/>
          <w:sz w:val="26"/>
        </w:rPr>
        <w:t>Контракт с лицом, назначаемым на должность</w:t>
      </w:r>
      <w:r>
        <w:rPr>
          <w:rFonts w:ascii="Times New Roman" w:hAnsi="Times New Roman"/>
          <w:color w:val="auto"/>
          <w:sz w:val="26"/>
        </w:rPr>
        <w:br/>
        <w:t>главы администрации Атяшевского городского поселения Атяшевского муниципального района Республики Мордовия</w:t>
      </w:r>
    </w:p>
    <w:p w:rsidR="00AB0475" w:rsidRDefault="00AB0475" w:rsidP="00AB0475">
      <w:pPr>
        <w:rPr>
          <w:rFonts w:ascii="Times New Roman" w:hAnsi="Times New Roman"/>
          <w:sz w:val="24"/>
          <w:lang/>
        </w:rPr>
      </w:pPr>
      <w:r>
        <w:rPr>
          <w:lang/>
        </w:rPr>
        <w:t xml:space="preserve"> </w:t>
      </w:r>
    </w:p>
    <w:p w:rsidR="00AB0475" w:rsidRDefault="00AB0475" w:rsidP="00AB0475">
      <w:pPr>
        <w:rPr>
          <w:sz w:val="26"/>
          <w:lang w:eastAsia="ru-RU"/>
        </w:rPr>
      </w:pPr>
      <w:r>
        <w:rPr>
          <w:sz w:val="26"/>
        </w:rPr>
        <w:t xml:space="preserve">      Р.п. Атяшево                                                                                           ________________</w:t>
      </w:r>
    </w:p>
    <w:p w:rsidR="00AB0475" w:rsidRDefault="00AB0475" w:rsidP="00AB0475">
      <w:pPr>
        <w:ind w:firstLine="720"/>
        <w:jc w:val="both"/>
        <w:rPr>
          <w:sz w:val="26"/>
        </w:rPr>
      </w:pPr>
    </w:p>
    <w:p w:rsidR="00AB0475" w:rsidRPr="00AB0475" w:rsidRDefault="00AB0475" w:rsidP="00AB0475">
      <w:pPr>
        <w:jc w:val="both"/>
        <w:rPr>
          <w:rFonts w:ascii="Times New Roman" w:hAnsi="Times New Roman"/>
          <w:sz w:val="26"/>
        </w:rPr>
      </w:pPr>
      <w:r w:rsidRPr="00AB0475">
        <w:rPr>
          <w:rFonts w:ascii="Times New Roman" w:hAnsi="Times New Roman"/>
          <w:sz w:val="26"/>
        </w:rPr>
        <w:t xml:space="preserve">          </w:t>
      </w:r>
      <w:proofErr w:type="gramStart"/>
      <w:r w:rsidRPr="00AB0475">
        <w:rPr>
          <w:rFonts w:ascii="Times New Roman" w:hAnsi="Times New Roman"/>
          <w:sz w:val="26"/>
        </w:rPr>
        <w:t>Совет депутатов Атяшевского городского поселения Атяшевского муниципального района Республики Мордовия,</w:t>
      </w:r>
      <w:r w:rsidR="00BD7F8B">
        <w:rPr>
          <w:rFonts w:ascii="Times New Roman" w:hAnsi="Times New Roman"/>
          <w:sz w:val="26"/>
        </w:rPr>
        <w:t xml:space="preserve"> в лице _____________________________________</w:t>
      </w:r>
      <w:r w:rsidRPr="00AB0475">
        <w:rPr>
          <w:rFonts w:ascii="Times New Roman" w:hAnsi="Times New Roman"/>
          <w:sz w:val="26"/>
        </w:rPr>
        <w:t xml:space="preserve">  действующий на основании Устава Атяшевского городского поселения (далее - Устав),</w:t>
      </w:r>
      <w:r w:rsidR="00BD7F8B">
        <w:rPr>
          <w:rFonts w:ascii="Times New Roman" w:hAnsi="Times New Roman"/>
          <w:sz w:val="26"/>
        </w:rPr>
        <w:t xml:space="preserve"> </w:t>
      </w:r>
      <w:r w:rsidRPr="00AB0475">
        <w:rPr>
          <w:rFonts w:ascii="Times New Roman" w:hAnsi="Times New Roman"/>
          <w:sz w:val="26"/>
        </w:rPr>
        <w:t>именуемый  в дальнейшем "</w:t>
      </w:r>
      <w:r>
        <w:rPr>
          <w:rFonts w:ascii="Times New Roman" w:hAnsi="Times New Roman"/>
          <w:sz w:val="26"/>
        </w:rPr>
        <w:t>Глава Атяшевского городского поселения</w:t>
      </w:r>
      <w:r w:rsidRPr="00AB0475">
        <w:rPr>
          <w:rFonts w:ascii="Times New Roman" w:hAnsi="Times New Roman"/>
          <w:sz w:val="26"/>
        </w:rPr>
        <w:t xml:space="preserve">",  и  гражданин  Российской </w:t>
      </w:r>
      <w:r w:rsidR="00BD7F8B" w:rsidRPr="00AB0475">
        <w:rPr>
          <w:rFonts w:ascii="Times New Roman" w:hAnsi="Times New Roman"/>
          <w:sz w:val="26"/>
        </w:rPr>
        <w:t>Федерации,</w:t>
      </w:r>
      <w:r w:rsidRPr="00AB0475">
        <w:rPr>
          <w:rFonts w:ascii="Times New Roman" w:hAnsi="Times New Roman"/>
          <w:sz w:val="26"/>
        </w:rPr>
        <w:t xml:space="preserve"> </w:t>
      </w:r>
      <w:r>
        <w:rPr>
          <w:rFonts w:ascii="Times New Roman" w:hAnsi="Times New Roman"/>
          <w:sz w:val="26"/>
        </w:rPr>
        <w:t xml:space="preserve">________________________________ </w:t>
      </w:r>
      <w:r w:rsidRPr="00AB0475">
        <w:rPr>
          <w:rFonts w:ascii="Times New Roman" w:hAnsi="Times New Roman"/>
          <w:sz w:val="26"/>
        </w:rPr>
        <w:t xml:space="preserve">назначенный решением Совета депутатов Атяшевского городского поселения Атяшевского муниципального района Республики Мордовия от </w:t>
      </w:r>
      <w:r>
        <w:rPr>
          <w:rFonts w:ascii="Times New Roman" w:hAnsi="Times New Roman"/>
          <w:sz w:val="26"/>
        </w:rPr>
        <w:t>______________________________________________________________</w:t>
      </w:r>
      <w:r w:rsidRPr="00AB0475">
        <w:rPr>
          <w:rFonts w:ascii="Times New Roman" w:hAnsi="Times New Roman"/>
          <w:sz w:val="26"/>
        </w:rPr>
        <w:t xml:space="preserve">  на должность Главы администрации Атяшевского городского поселения Атяшевского муниципального района Республики Мордовия  по результатам  конкурса</w:t>
      </w:r>
      <w:proofErr w:type="gramEnd"/>
      <w:r w:rsidRPr="00AB0475">
        <w:rPr>
          <w:rFonts w:ascii="Times New Roman" w:hAnsi="Times New Roman"/>
          <w:sz w:val="26"/>
        </w:rPr>
        <w:t xml:space="preserve"> на замещение указанной должности в  соответствии со </w:t>
      </w:r>
      <w:hyperlink r:id="rId11" w:history="1">
        <w:r w:rsidRPr="00AB0475">
          <w:rPr>
            <w:rStyle w:val="a3"/>
            <w:rFonts w:ascii="Times New Roman" w:hAnsi="Times New Roman"/>
            <w:color w:val="auto"/>
            <w:sz w:val="26"/>
          </w:rPr>
          <w:t>статьей 37</w:t>
        </w:r>
      </w:hyperlink>
      <w:r w:rsidRPr="00AB0475">
        <w:rPr>
          <w:rFonts w:ascii="Times New Roman" w:hAnsi="Times New Roman"/>
          <w:sz w:val="26"/>
        </w:rPr>
        <w:t xml:space="preserve">  Федерального закона от 6 октября  2003  года N 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                                              </w:t>
      </w:r>
    </w:p>
    <w:p w:rsidR="00AB0475" w:rsidRDefault="00AB0475" w:rsidP="00AB0475">
      <w:pPr>
        <w:pStyle w:val="1"/>
        <w:rPr>
          <w:rFonts w:ascii="Times New Roman" w:hAnsi="Times New Roman"/>
          <w:sz w:val="26"/>
        </w:rPr>
      </w:pPr>
      <w:r>
        <w:rPr>
          <w:rFonts w:ascii="Times New Roman" w:hAnsi="Times New Roman"/>
          <w:color w:val="auto"/>
          <w:sz w:val="26"/>
        </w:rPr>
        <w:t>Раздел 1. Предмет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 Предметом настоящего контракта  является  исполнение  гражданином Российской </w:t>
      </w:r>
      <w:proofErr w:type="gramStart"/>
      <w:r>
        <w:rPr>
          <w:rFonts w:ascii="Times New Roman" w:hAnsi="Times New Roman" w:cs="Times New Roman"/>
          <w:sz w:val="26"/>
        </w:rPr>
        <w:t>Федерации</w:t>
      </w:r>
      <w:proofErr w:type="gramEnd"/>
      <w:r>
        <w:rPr>
          <w:rFonts w:ascii="Times New Roman" w:hAnsi="Times New Roman" w:cs="Times New Roman"/>
          <w:sz w:val="26"/>
        </w:rPr>
        <w:t xml:space="preserve"> _____________________________________ назначенным на должность  Главы  администрации  на  срок  полномочий Совета депутатов  определенный Уставом, с _____________________ 20_____года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 Настоящий контракт является контрактом по основной работе.</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3.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4. Глава администрации руководит администрацией Атяшевского городского поселения Атяшевского муниципального района РМ  на принципах единоначалия,  самостоятельно   решает   все   вопросы, отнесенные к   его     компетенции     </w:t>
      </w:r>
      <w:r>
        <w:rPr>
          <w:rFonts w:ascii="Times New Roman" w:hAnsi="Times New Roman" w:cs="Times New Roman"/>
          <w:sz w:val="26"/>
        </w:rPr>
        <w:lastRenderedPageBreak/>
        <w:t>федеральным     законодательством, законодательством Республики    Мордовия,     Уставом,     муниципальными правовыми актами, настоящим контрактом.</w:t>
      </w:r>
    </w:p>
    <w:p w:rsidR="00AB0475" w:rsidRDefault="00AB0475" w:rsidP="00AB0475">
      <w:pPr>
        <w:pStyle w:val="1"/>
        <w:rPr>
          <w:rFonts w:ascii="Times New Roman" w:hAnsi="Times New Roman"/>
          <w:color w:val="auto"/>
          <w:sz w:val="26"/>
        </w:rPr>
      </w:pPr>
      <w:r>
        <w:rPr>
          <w:rFonts w:ascii="Times New Roman" w:hAnsi="Times New Roman"/>
          <w:color w:val="auto"/>
          <w:sz w:val="26"/>
        </w:rPr>
        <w:t>Раздел 2. Права и обязанности сторон</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5. Глава администрации имеет право: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4) получение в установленном  порядке   информации  и   материалов, необходимых для исполнения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5) издавать распоряжения и заключать трудовые договоры с </w:t>
      </w:r>
      <w:proofErr w:type="gramStart"/>
      <w:r>
        <w:rPr>
          <w:rFonts w:ascii="Times New Roman" w:hAnsi="Times New Roman" w:cs="Times New Roman"/>
          <w:sz w:val="26"/>
        </w:rPr>
        <w:t>гражданами</w:t>
      </w:r>
      <w:proofErr w:type="gramEnd"/>
      <w:r>
        <w:rPr>
          <w:rFonts w:ascii="Times New Roman" w:hAnsi="Times New Roman" w:cs="Times New Roman"/>
          <w:sz w:val="26"/>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10) организовывать деятельность администрац</w:t>
      </w:r>
      <w:proofErr w:type="gramStart"/>
      <w:r>
        <w:rPr>
          <w:rFonts w:ascii="Times New Roman" w:hAnsi="Times New Roman" w:cs="Times New Roman"/>
          <w:sz w:val="26"/>
        </w:rPr>
        <w:t>ии  и   ее</w:t>
      </w:r>
      <w:proofErr w:type="gramEnd"/>
      <w:r>
        <w:rPr>
          <w:rFonts w:ascii="Times New Roman" w:hAnsi="Times New Roman" w:cs="Times New Roman"/>
          <w:sz w:val="26"/>
        </w:rPr>
        <w:t xml:space="preserve">   органов   по реализации возложенных на нее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6. Глава администрации    имеет    иные    права,    предусмотренные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Глава администрации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1) соблюдать  </w:t>
      </w:r>
      <w:hyperlink r:id="rId12" w:history="1">
        <w:r w:rsidRPr="00AB0475">
          <w:rPr>
            <w:rStyle w:val="a3"/>
            <w:rFonts w:ascii="Times New Roman" w:hAnsi="Times New Roman" w:cs="Times New Roman"/>
            <w:color w:val="auto"/>
            <w:sz w:val="26"/>
          </w:rPr>
          <w:t>Конституцию</w:t>
        </w:r>
      </w:hyperlink>
      <w:r w:rsidRPr="00AB0475">
        <w:rPr>
          <w:rFonts w:ascii="Times New Roman" w:hAnsi="Times New Roman" w:cs="Times New Roman"/>
          <w:sz w:val="26"/>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13" w:history="1">
        <w:r w:rsidRPr="00AB0475">
          <w:rPr>
            <w:rStyle w:val="a3"/>
            <w:rFonts w:ascii="Times New Roman" w:hAnsi="Times New Roman" w:cs="Times New Roman"/>
            <w:color w:val="auto"/>
            <w:sz w:val="26"/>
          </w:rPr>
          <w:t>Конституцию</w:t>
        </w:r>
      </w:hyperlink>
      <w:r w:rsidRPr="00AB0475">
        <w:rPr>
          <w:rFonts w:ascii="Times New Roman" w:hAnsi="Times New Roman" w:cs="Times New Roman"/>
          <w:sz w:val="26"/>
        </w:rPr>
        <w:t xml:space="preserve">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2) соблюдать </w:t>
      </w:r>
      <w:hyperlink r:id="rId14" w:history="1">
        <w:r w:rsidRPr="00AB0475">
          <w:rPr>
            <w:rStyle w:val="a3"/>
            <w:rFonts w:ascii="Times New Roman" w:hAnsi="Times New Roman" w:cs="Times New Roman"/>
            <w:color w:val="auto"/>
            <w:sz w:val="26"/>
          </w:rPr>
          <w:t>трудовое   законодательство</w:t>
        </w:r>
      </w:hyperlink>
      <w:r>
        <w:rPr>
          <w:rFonts w:ascii="Times New Roman" w:hAnsi="Times New Roman" w:cs="Times New Roman"/>
          <w:b/>
          <w:sz w:val="26"/>
        </w:rPr>
        <w:t xml:space="preserve"> </w:t>
      </w:r>
      <w:r>
        <w:rPr>
          <w:rFonts w:ascii="Times New Roman" w:hAnsi="Times New Roman" w:cs="Times New Roman"/>
          <w:sz w:val="26"/>
        </w:rPr>
        <w:t xml:space="preserve">   Российской    Федерации, требования, </w:t>
      </w:r>
      <w:r>
        <w:rPr>
          <w:rFonts w:ascii="Times New Roman" w:hAnsi="Times New Roman" w:cs="Times New Roman"/>
          <w:sz w:val="26"/>
        </w:rPr>
        <w:lastRenderedPageBreak/>
        <w:t>обязательства и  ограничения,   предусмотренные   федеральным законодательством и законодательством Республики Мордовия;</w:t>
      </w:r>
    </w:p>
    <w:p w:rsidR="00AB0475" w:rsidRPr="00AB0475" w:rsidRDefault="00AB0475" w:rsidP="00AB0475">
      <w:pPr>
        <w:jc w:val="both"/>
        <w:rPr>
          <w:rFonts w:ascii="Times New Roman" w:hAnsi="Times New Roman"/>
          <w:sz w:val="26"/>
        </w:rPr>
      </w:pPr>
      <w:r>
        <w:rPr>
          <w:sz w:val="26"/>
        </w:rPr>
        <w:t xml:space="preserve">      </w:t>
      </w:r>
      <w:r w:rsidRPr="00AB0475">
        <w:rPr>
          <w:rFonts w:ascii="Times New Roman" w:hAnsi="Times New Roman"/>
          <w:sz w:val="26"/>
        </w:rPr>
        <w:tab/>
        <w:t xml:space="preserve"> </w:t>
      </w:r>
      <w:proofErr w:type="gramStart"/>
      <w:r w:rsidRPr="00AB0475">
        <w:rPr>
          <w:rFonts w:ascii="Times New Roman" w:hAnsi="Times New Roman"/>
          <w:sz w:val="26"/>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w:t>
      </w:r>
      <w:proofErr w:type="gramEnd"/>
      <w:r w:rsidRPr="00AB0475">
        <w:rPr>
          <w:rFonts w:ascii="Times New Roman" w:hAnsi="Times New Roman"/>
          <w:sz w:val="26"/>
        </w:rPr>
        <w:t>, ему не поручено участвовать в управлении этой организацией;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4) представлять на утверждение Совета депутатов Атяшевского городского поселения структуру администрации Атяшевского городского поселения;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5) представлять на утверждение Совета депутатов Атяшевского городского поселения бюджет Атяшевского городского поселения и отчет о его исполнении;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6) добросовестно      исполнять     должностные         обязанности, предусмотренные Уставом;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7) поддерживать уровень квалификации,  необходимый  для  надлежащего исполнения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9) беречь государственное и муниципальное  имущество,  в  том  числе предоставленное ему для исполнения должностных обязанностей;</w:t>
      </w:r>
    </w:p>
    <w:p w:rsidR="00AB0475" w:rsidRPr="00AB0475" w:rsidRDefault="00AB0475" w:rsidP="00AB0475">
      <w:pPr>
        <w:jc w:val="both"/>
        <w:rPr>
          <w:rFonts w:ascii="Times New Roman" w:hAnsi="Times New Roman"/>
          <w:sz w:val="26"/>
        </w:rPr>
      </w:pPr>
      <w:r>
        <w:rPr>
          <w:sz w:val="26"/>
        </w:rPr>
        <w:t xml:space="preserve">   </w:t>
      </w:r>
      <w:r>
        <w:rPr>
          <w:sz w:val="26"/>
        </w:rPr>
        <w:tab/>
      </w:r>
      <w:r w:rsidRPr="00AB0475">
        <w:rPr>
          <w:rFonts w:ascii="Times New Roman" w:hAnsi="Times New Roman"/>
          <w:sz w:val="26"/>
        </w:rPr>
        <w:t xml:space="preserve">  </w:t>
      </w:r>
      <w:proofErr w:type="gramStart"/>
      <w:r w:rsidRPr="00AB0475">
        <w:rPr>
          <w:rFonts w:ascii="Times New Roman" w:hAnsi="Times New Roman"/>
          <w:sz w:val="26"/>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 а также политических партий, других общественных объединений</w:t>
      </w:r>
      <w:proofErr w:type="gramEnd"/>
      <w:r w:rsidRPr="00AB0475">
        <w:rPr>
          <w:rFonts w:ascii="Times New Roman" w:hAnsi="Times New Roman"/>
          <w:sz w:val="26"/>
        </w:rPr>
        <w:t xml:space="preserve"> и религиозных объединений, если в его должностные обязанности входит взаимодействие с указанными организациями и объединениями</w:t>
      </w:r>
      <w:proofErr w:type="gramStart"/>
      <w:r w:rsidRPr="00AB0475">
        <w:rPr>
          <w:rFonts w:ascii="Times New Roman" w:hAnsi="Times New Roman"/>
          <w:sz w:val="26"/>
        </w:rPr>
        <w:t>;»</w:t>
      </w:r>
      <w:proofErr w:type="gramEnd"/>
      <w:r w:rsidRPr="00AB0475">
        <w:rPr>
          <w:rFonts w:ascii="Times New Roman" w:hAnsi="Times New Roman"/>
          <w:sz w:val="26"/>
        </w:rPr>
        <w:t>.</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11) Глава  администрации  имеет  иные  обязанности,  предусмотренные законодательством;</w:t>
      </w:r>
    </w:p>
    <w:p w:rsidR="00AB0475" w:rsidRPr="00AB0475" w:rsidRDefault="00AB0475" w:rsidP="00AB0475">
      <w:pPr>
        <w:jc w:val="both"/>
        <w:rPr>
          <w:rFonts w:ascii="Times New Roman" w:hAnsi="Times New Roman"/>
          <w:sz w:val="26"/>
          <w:szCs w:val="28"/>
        </w:rPr>
      </w:pPr>
      <w:r w:rsidRPr="00AB0475">
        <w:rPr>
          <w:rFonts w:ascii="Times New Roman" w:hAnsi="Times New Roman"/>
        </w:rPr>
        <w:t xml:space="preserve">    </w:t>
      </w:r>
      <w:r w:rsidRPr="00AB0475">
        <w:rPr>
          <w:rFonts w:ascii="Times New Roman" w:hAnsi="Times New Roman"/>
        </w:rPr>
        <w:tab/>
        <w:t xml:space="preserve"> </w:t>
      </w:r>
      <w:r w:rsidRPr="00AB0475">
        <w:rPr>
          <w:rFonts w:ascii="Times New Roman" w:hAnsi="Times New Roman"/>
          <w:sz w:val="26"/>
        </w:rPr>
        <w:t>12)</w:t>
      </w:r>
      <w:r w:rsidRPr="00AB0475">
        <w:rPr>
          <w:rFonts w:ascii="Times New Roman" w:hAnsi="Times New Roman"/>
          <w:sz w:val="26"/>
          <w:szCs w:val="28"/>
        </w:rPr>
        <w:t xml:space="preserve"> соблюдать Кодекс этики и служебного поведения муниципальных служащих Администрации Атяшевского городского поселения;</w:t>
      </w:r>
    </w:p>
    <w:p w:rsidR="00AB0475" w:rsidRPr="00AB0475" w:rsidRDefault="00AB0475" w:rsidP="00AB0475">
      <w:pPr>
        <w:ind w:firstLine="708"/>
        <w:jc w:val="both"/>
        <w:rPr>
          <w:rFonts w:ascii="Times New Roman" w:hAnsi="Times New Roman"/>
          <w:sz w:val="26"/>
          <w:szCs w:val="28"/>
        </w:rPr>
      </w:pPr>
      <w:bookmarkStart w:id="0" w:name="sub_1402101"/>
      <w:r w:rsidRPr="00AB0475">
        <w:rPr>
          <w:rFonts w:ascii="Times New Roman" w:hAnsi="Times New Roman"/>
          <w:sz w:val="26"/>
          <w:szCs w:val="28"/>
        </w:rPr>
        <w:t>13) исполнять должностные обязанности добросовестно, на высоком профессиональном уровне;</w:t>
      </w:r>
    </w:p>
    <w:p w:rsidR="00AB0475" w:rsidRPr="00AB0475" w:rsidRDefault="00AB0475" w:rsidP="00AB0475">
      <w:pPr>
        <w:jc w:val="both"/>
        <w:rPr>
          <w:rFonts w:ascii="Times New Roman" w:hAnsi="Times New Roman"/>
          <w:sz w:val="26"/>
          <w:szCs w:val="28"/>
        </w:rPr>
      </w:pPr>
      <w:bookmarkStart w:id="1" w:name="sub_1402102"/>
      <w:bookmarkEnd w:id="0"/>
      <w:r w:rsidRPr="00AB0475">
        <w:rPr>
          <w:rFonts w:ascii="Times New Roman" w:hAnsi="Times New Roman"/>
          <w:sz w:val="26"/>
          <w:szCs w:val="28"/>
        </w:rPr>
        <w:tab/>
        <w:t>14)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B0475" w:rsidRPr="00AB0475" w:rsidRDefault="00AB0475" w:rsidP="00AB0475">
      <w:pPr>
        <w:jc w:val="both"/>
        <w:rPr>
          <w:rFonts w:ascii="Times New Roman" w:hAnsi="Times New Roman"/>
          <w:sz w:val="26"/>
          <w:szCs w:val="28"/>
        </w:rPr>
      </w:pPr>
      <w:bookmarkStart w:id="2" w:name="sub_1402103"/>
      <w:bookmarkEnd w:id="1"/>
      <w:r w:rsidRPr="00AB0475">
        <w:rPr>
          <w:rFonts w:ascii="Times New Roman" w:hAnsi="Times New Roman"/>
          <w:sz w:val="26"/>
          <w:szCs w:val="28"/>
        </w:rPr>
        <w:tab/>
        <w:t>15)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B0475" w:rsidRPr="00AB0475" w:rsidRDefault="00AB0475" w:rsidP="00AB0475">
      <w:pPr>
        <w:jc w:val="both"/>
        <w:rPr>
          <w:rFonts w:ascii="Times New Roman" w:hAnsi="Times New Roman"/>
          <w:sz w:val="26"/>
          <w:szCs w:val="28"/>
        </w:rPr>
      </w:pPr>
      <w:bookmarkStart w:id="3" w:name="sub_1402104"/>
      <w:bookmarkEnd w:id="2"/>
      <w:r w:rsidRPr="00AB0475">
        <w:rPr>
          <w:rFonts w:ascii="Times New Roman" w:hAnsi="Times New Roman"/>
          <w:sz w:val="26"/>
          <w:szCs w:val="28"/>
        </w:rPr>
        <w:lastRenderedPageBreak/>
        <w:tab/>
        <w:t>16)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B0475" w:rsidRPr="00AB0475" w:rsidRDefault="00AB0475" w:rsidP="00AB0475">
      <w:pPr>
        <w:jc w:val="both"/>
        <w:rPr>
          <w:rFonts w:ascii="Times New Roman" w:hAnsi="Times New Roman"/>
          <w:sz w:val="26"/>
          <w:szCs w:val="28"/>
        </w:rPr>
      </w:pPr>
      <w:bookmarkStart w:id="4" w:name="sub_1402105"/>
      <w:bookmarkEnd w:id="3"/>
      <w:r w:rsidRPr="00AB0475">
        <w:rPr>
          <w:rFonts w:ascii="Times New Roman" w:hAnsi="Times New Roman"/>
          <w:sz w:val="26"/>
          <w:szCs w:val="28"/>
        </w:rPr>
        <w:tab/>
        <w:t>17) проявлять корректность в обращении с гражданами;</w:t>
      </w:r>
    </w:p>
    <w:p w:rsidR="00AB0475" w:rsidRPr="00AB0475" w:rsidRDefault="00AB0475" w:rsidP="00AB0475">
      <w:pPr>
        <w:jc w:val="both"/>
        <w:rPr>
          <w:rFonts w:ascii="Times New Roman" w:hAnsi="Times New Roman"/>
          <w:sz w:val="26"/>
          <w:szCs w:val="28"/>
        </w:rPr>
      </w:pPr>
      <w:bookmarkStart w:id="5" w:name="sub_1402106"/>
      <w:bookmarkEnd w:id="4"/>
      <w:r w:rsidRPr="00AB0475">
        <w:rPr>
          <w:rFonts w:ascii="Times New Roman" w:hAnsi="Times New Roman"/>
          <w:sz w:val="26"/>
          <w:szCs w:val="26"/>
        </w:rPr>
        <w:tab/>
      </w:r>
      <w:r w:rsidRPr="00AB0475">
        <w:rPr>
          <w:rFonts w:ascii="Times New Roman" w:hAnsi="Times New Roman"/>
          <w:sz w:val="26"/>
          <w:szCs w:val="28"/>
        </w:rPr>
        <w:t>18) проявлять уважение к нравственным обычаям и традициям народов Российской Федерации;</w:t>
      </w:r>
    </w:p>
    <w:p w:rsidR="00AB0475" w:rsidRPr="00AB0475" w:rsidRDefault="00AB0475" w:rsidP="00AB0475">
      <w:pPr>
        <w:jc w:val="both"/>
        <w:rPr>
          <w:rFonts w:ascii="Times New Roman" w:hAnsi="Times New Roman"/>
          <w:sz w:val="26"/>
          <w:szCs w:val="28"/>
        </w:rPr>
      </w:pPr>
      <w:bookmarkStart w:id="6" w:name="sub_1402107"/>
      <w:bookmarkEnd w:id="5"/>
      <w:r w:rsidRPr="00AB0475">
        <w:rPr>
          <w:rFonts w:ascii="Times New Roman" w:hAnsi="Times New Roman"/>
          <w:sz w:val="26"/>
          <w:szCs w:val="28"/>
        </w:rPr>
        <w:tab/>
        <w:t xml:space="preserve">19) учитывать культурные и иные особенности различных этнических и социальных групп, а также </w:t>
      </w:r>
      <w:proofErr w:type="spellStart"/>
      <w:r w:rsidRPr="00AB0475">
        <w:rPr>
          <w:rFonts w:ascii="Times New Roman" w:hAnsi="Times New Roman"/>
          <w:sz w:val="26"/>
          <w:szCs w:val="28"/>
        </w:rPr>
        <w:t>конфессий</w:t>
      </w:r>
      <w:proofErr w:type="spellEnd"/>
      <w:r w:rsidRPr="00AB0475">
        <w:rPr>
          <w:rFonts w:ascii="Times New Roman" w:hAnsi="Times New Roman"/>
          <w:sz w:val="26"/>
          <w:szCs w:val="28"/>
        </w:rPr>
        <w:t>;</w:t>
      </w:r>
    </w:p>
    <w:p w:rsidR="00AB0475" w:rsidRPr="00AB0475" w:rsidRDefault="00AB0475" w:rsidP="00AB0475">
      <w:pPr>
        <w:jc w:val="both"/>
        <w:rPr>
          <w:rFonts w:ascii="Times New Roman" w:hAnsi="Times New Roman"/>
          <w:sz w:val="26"/>
          <w:szCs w:val="28"/>
        </w:rPr>
      </w:pPr>
      <w:bookmarkStart w:id="7" w:name="sub_1402108"/>
      <w:bookmarkEnd w:id="6"/>
      <w:r w:rsidRPr="00AB0475">
        <w:rPr>
          <w:rFonts w:ascii="Times New Roman" w:hAnsi="Times New Roman"/>
          <w:sz w:val="26"/>
          <w:szCs w:val="28"/>
        </w:rPr>
        <w:tab/>
        <w:t>20) способствовать межнациональному и межконфессиональному согласию;</w:t>
      </w:r>
    </w:p>
    <w:p w:rsidR="00AB0475" w:rsidRPr="00AB0475" w:rsidRDefault="00AB0475" w:rsidP="00AB0475">
      <w:pPr>
        <w:jc w:val="both"/>
        <w:rPr>
          <w:rFonts w:ascii="Times New Roman" w:hAnsi="Times New Roman"/>
          <w:snapToGrid w:val="0"/>
          <w:color w:val="000000"/>
          <w:sz w:val="26"/>
          <w:szCs w:val="28"/>
        </w:rPr>
      </w:pPr>
      <w:bookmarkStart w:id="8" w:name="sub_1402109"/>
      <w:bookmarkEnd w:id="7"/>
      <w:r w:rsidRPr="00AB0475">
        <w:rPr>
          <w:rFonts w:ascii="Times New Roman" w:hAnsi="Times New Roman"/>
          <w:sz w:val="26"/>
          <w:szCs w:val="28"/>
        </w:rPr>
        <w:tab/>
        <w:t xml:space="preserve">21) </w:t>
      </w:r>
      <w:r w:rsidRPr="00AB0475">
        <w:rPr>
          <w:rFonts w:ascii="Times New Roman" w:hAnsi="Times New Roman"/>
          <w:snapToGrid w:val="0"/>
          <w:color w:val="000000"/>
          <w:sz w:val="26"/>
          <w:szCs w:val="28"/>
        </w:rPr>
        <w:t>не допускать конфликтных ситуаций, способных нанести ущерб его репутации или авторитету муниципального органа</w:t>
      </w:r>
      <w:proofErr w:type="gramStart"/>
      <w:r w:rsidRPr="00AB0475">
        <w:rPr>
          <w:rFonts w:ascii="Times New Roman" w:hAnsi="Times New Roman"/>
          <w:snapToGrid w:val="0"/>
          <w:color w:val="000000"/>
          <w:sz w:val="26"/>
          <w:szCs w:val="28"/>
        </w:rPr>
        <w:t>.</w:t>
      </w:r>
      <w:bookmarkEnd w:id="8"/>
      <w:r w:rsidRPr="00AB0475">
        <w:rPr>
          <w:rFonts w:ascii="Times New Roman" w:hAnsi="Times New Roman"/>
          <w:snapToGrid w:val="0"/>
          <w:color w:val="000000"/>
          <w:sz w:val="26"/>
          <w:szCs w:val="28"/>
        </w:rPr>
        <w:t>;</w:t>
      </w:r>
      <w:proofErr w:type="gramEnd"/>
    </w:p>
    <w:p w:rsidR="00AB0475" w:rsidRPr="00AB0475" w:rsidRDefault="00AB0475" w:rsidP="00AB0475">
      <w:pPr>
        <w:jc w:val="both"/>
        <w:rPr>
          <w:rFonts w:ascii="Times New Roman" w:hAnsi="Times New Roman"/>
          <w:sz w:val="26"/>
          <w:szCs w:val="24"/>
        </w:rPr>
      </w:pPr>
      <w:r w:rsidRPr="00AB0475">
        <w:rPr>
          <w:rFonts w:ascii="Times New Roman" w:hAnsi="Times New Roman"/>
          <w:snapToGrid w:val="0"/>
          <w:color w:val="000000"/>
          <w:sz w:val="26"/>
          <w:szCs w:val="28"/>
        </w:rPr>
        <w:t xml:space="preserve">           7.1.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r w:rsidRPr="00AB0475">
        <w:rPr>
          <w:rFonts w:ascii="Times New Roman" w:hAnsi="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8.  Глава Атяшевского городского поселения имеет право:</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требовать от  Главы    администрации    исполнения    должностных обязанностей, возложенных на него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поощрять Главу администрации   за   безупречное   и   эффективное исполнение должностных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3) привлекать Главу администрации к дисциплинарной ответственности в случае совершения им дисциплинарного проступка;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осуществлять полномочия представителя  нанимателя    в  отношении Главы администрации;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5) реализовывать иные права, предусмотренные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9. Глава Атяшевского городского поселения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обеспечить  Главе   администрации   условия,     необходимые для исполнения служебных обязанностей;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2)   обеспечить   предоставление   Главе   администрации   гарантий, установленных действующим законодательством и настоящим контрактом;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обеспечить  своевременную     выплату     Главе     администрации вознаграждения в соответствии с </w:t>
      </w:r>
      <w:hyperlink r:id="rId15" w:anchor="sub_3400" w:history="1">
        <w:r w:rsidRPr="00AB0475">
          <w:rPr>
            <w:rStyle w:val="a3"/>
            <w:rFonts w:ascii="Times New Roman" w:hAnsi="Times New Roman" w:cs="Times New Roman"/>
            <w:color w:val="auto"/>
            <w:sz w:val="26"/>
          </w:rPr>
          <w:t>разделом 4</w:t>
        </w:r>
      </w:hyperlink>
      <w:r w:rsidRPr="00AB0475">
        <w:rPr>
          <w:rFonts w:ascii="Times New Roman" w:hAnsi="Times New Roman" w:cs="Times New Roman"/>
          <w:sz w:val="26"/>
        </w:rPr>
        <w:t xml:space="preserve"> н</w:t>
      </w:r>
      <w:r>
        <w:rPr>
          <w:rFonts w:ascii="Times New Roman" w:hAnsi="Times New Roman" w:cs="Times New Roman"/>
          <w:sz w:val="26"/>
        </w:rPr>
        <w:t>астоящего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4) исполнять иные обязанности, предусмотренные законодательством.</w:t>
      </w:r>
    </w:p>
    <w:p w:rsidR="00AB0475" w:rsidRDefault="00AB0475" w:rsidP="00AB0475">
      <w:pPr>
        <w:pStyle w:val="1"/>
        <w:rPr>
          <w:rFonts w:ascii="Times New Roman" w:hAnsi="Times New Roman"/>
          <w:sz w:val="26"/>
        </w:rPr>
      </w:pPr>
      <w:r>
        <w:rPr>
          <w:rFonts w:ascii="Times New Roman" w:hAnsi="Times New Roman"/>
          <w:color w:val="auto"/>
          <w:sz w:val="26"/>
        </w:rPr>
        <w:t>Раздел 3. Осуществление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11. Уполномоченные органы    государственной    власти    Республики Мордовия осуществляют </w:t>
      </w:r>
      <w:proofErr w:type="gramStart"/>
      <w:r>
        <w:rPr>
          <w:rFonts w:ascii="Times New Roman" w:hAnsi="Times New Roman" w:cs="Times New Roman"/>
          <w:sz w:val="26"/>
        </w:rPr>
        <w:t>контроль за</w:t>
      </w:r>
      <w:proofErr w:type="gramEnd"/>
      <w:r>
        <w:rPr>
          <w:rFonts w:ascii="Times New Roman" w:hAnsi="Times New Roman" w:cs="Times New Roman"/>
          <w:sz w:val="26"/>
        </w:rPr>
        <w:t xml:space="preserve">  осуществлением  Главой администрацией переданных органам местного  самоуправления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lastRenderedPageBreak/>
        <w:t xml:space="preserve">  </w:t>
      </w:r>
      <w:r>
        <w:rPr>
          <w:rFonts w:ascii="Times New Roman" w:hAnsi="Times New Roman" w:cs="Times New Roman"/>
          <w:sz w:val="26"/>
        </w:rPr>
        <w:tab/>
        <w:t xml:space="preserve">   3) обжаловать  в   судебном   порядке   предписания   уполномоченных государственных органов об устранении  нарушений  требований  </w:t>
      </w:r>
      <w:proofErr w:type="gramStart"/>
      <w:r>
        <w:rPr>
          <w:rFonts w:ascii="Times New Roman" w:hAnsi="Times New Roman" w:cs="Times New Roman"/>
          <w:sz w:val="26"/>
        </w:rPr>
        <w:t>законов  по вопросам</w:t>
      </w:r>
      <w:proofErr w:type="gramEnd"/>
      <w:r>
        <w:rPr>
          <w:rFonts w:ascii="Times New Roman" w:hAnsi="Times New Roman" w:cs="Times New Roman"/>
          <w:sz w:val="26"/>
        </w:rPr>
        <w:t xml:space="preserve"> осуществления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Pr>
          <w:rFonts w:ascii="Times New Roman" w:hAnsi="Times New Roman" w:cs="Times New Roman"/>
          <w:sz w:val="26"/>
        </w:rPr>
        <w:t>обязан</w:t>
      </w:r>
      <w:proofErr w:type="gramEnd"/>
      <w:r>
        <w:rPr>
          <w:rFonts w:ascii="Times New Roman" w:hAnsi="Times New Roman" w:cs="Times New Roman"/>
          <w:sz w:val="26"/>
        </w:rPr>
        <w:t>:</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 организовывать  работу   органов   местного   самоуправления   по осуществлению отдельных государственных  полномочий,  переданных  органам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местного самоуправления;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не  разглашать   охраняемую   законом   тайну   (государственную, служебную, коммерческую и иную);</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обеспечивать сохранность материальных ресурсов и  расходовать  по целевому назначению финансовые    средства,    предоставленные    органам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местного самоуправления   для    осуществления    переданных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6) </w:t>
      </w:r>
      <w:proofErr w:type="gramStart"/>
      <w:r>
        <w:rPr>
          <w:rFonts w:ascii="Times New Roman" w:hAnsi="Times New Roman" w:cs="Times New Roman"/>
          <w:sz w:val="26"/>
        </w:rPr>
        <w:t>предоставлять уполномоченным государственным  органам  документы</w:t>
      </w:r>
      <w:proofErr w:type="gramEnd"/>
      <w:r>
        <w:rPr>
          <w:rFonts w:ascii="Times New Roman" w:hAnsi="Times New Roman" w:cs="Times New Roman"/>
          <w:sz w:val="26"/>
        </w:rPr>
        <w:t>, связанные с осуществлением отдельных государственных полномочий;</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7) исполнять предписания уполномоченных государственных  органов  об устранении  нарушений  требований  </w:t>
      </w:r>
      <w:proofErr w:type="gramStart"/>
      <w:r>
        <w:rPr>
          <w:rFonts w:ascii="Times New Roman" w:hAnsi="Times New Roman" w:cs="Times New Roman"/>
          <w:sz w:val="26"/>
        </w:rPr>
        <w:t>законов  по   вопросам</w:t>
      </w:r>
      <w:proofErr w:type="gramEnd"/>
      <w:r>
        <w:rPr>
          <w:rFonts w:ascii="Times New Roman" w:hAnsi="Times New Roman" w:cs="Times New Roman"/>
          <w:sz w:val="26"/>
        </w:rPr>
        <w:t xml:space="preserve">   осуществления отдельных государственных полномочий.</w:t>
      </w:r>
    </w:p>
    <w:p w:rsidR="00AB0475" w:rsidRDefault="00AB0475" w:rsidP="00AB0475">
      <w:pPr>
        <w:pStyle w:val="1"/>
        <w:rPr>
          <w:rFonts w:ascii="Times New Roman" w:hAnsi="Times New Roman"/>
          <w:sz w:val="26"/>
        </w:rPr>
      </w:pPr>
      <w:bookmarkStart w:id="9" w:name="sub_3400"/>
      <w:r>
        <w:rPr>
          <w:rFonts w:ascii="Times New Roman" w:hAnsi="Times New Roman"/>
          <w:color w:val="auto"/>
          <w:sz w:val="26"/>
        </w:rPr>
        <w:t>Раздел 4. Оплата труда, рабочее время, время отдыха,</w:t>
      </w:r>
      <w:r>
        <w:rPr>
          <w:rFonts w:ascii="Times New Roman" w:hAnsi="Times New Roman"/>
          <w:color w:val="auto"/>
          <w:sz w:val="26"/>
        </w:rPr>
        <w:br/>
        <w:t>социальные гарантии</w:t>
      </w:r>
      <w:bookmarkEnd w:id="9"/>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r>
      <w:r w:rsidRPr="00AB0475">
        <w:rPr>
          <w:rFonts w:ascii="Times New Roman" w:hAnsi="Times New Roman" w:cs="Times New Roman"/>
          <w:sz w:val="26"/>
        </w:rPr>
        <w:t xml:space="preserve"> 14. 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Месячное денежное  содержание   Главы   администрации   состоит   из должностного оклада в  размере _________  рублей, </w:t>
      </w:r>
    </w:p>
    <w:p w:rsidR="00AB0475" w:rsidRPr="00AB0475" w:rsidRDefault="00AB0475" w:rsidP="00AB0475">
      <w:pPr>
        <w:rPr>
          <w:rFonts w:ascii="Times New Roman" w:hAnsi="Times New Roman"/>
          <w:sz w:val="26"/>
        </w:rPr>
      </w:pPr>
      <w:r w:rsidRPr="00AB0475">
        <w:rPr>
          <w:rFonts w:ascii="Times New Roman" w:hAnsi="Times New Roman"/>
          <w:sz w:val="26"/>
        </w:rPr>
        <w:t>ежемесячной   надбавки   к должностному окладу за выслугу  лет  в  размере  ___ %, в сумме  _______  рублей;</w:t>
      </w:r>
    </w:p>
    <w:p w:rsidR="00AB0475" w:rsidRPr="00AB0475" w:rsidRDefault="00AB0475" w:rsidP="00AB0475">
      <w:pPr>
        <w:rPr>
          <w:rFonts w:ascii="Times New Roman" w:hAnsi="Times New Roman"/>
          <w:sz w:val="26"/>
        </w:rPr>
      </w:pPr>
      <w:r w:rsidRPr="00AB0475">
        <w:rPr>
          <w:rFonts w:ascii="Times New Roman" w:hAnsi="Times New Roman"/>
          <w:sz w:val="26"/>
        </w:rPr>
        <w:t xml:space="preserve"> ежемесячной надбавки к должностному окладу за особые   условия   работы   в   размере ________ %, в сумме _______  рубля;</w:t>
      </w:r>
    </w:p>
    <w:p w:rsidR="00AB0475" w:rsidRPr="00AB0475" w:rsidRDefault="00AB0475" w:rsidP="00AB0475">
      <w:pPr>
        <w:rPr>
          <w:rFonts w:ascii="Times New Roman" w:hAnsi="Times New Roman"/>
          <w:sz w:val="26"/>
        </w:rPr>
      </w:pPr>
      <w:r w:rsidRPr="00AB0475">
        <w:rPr>
          <w:rFonts w:ascii="Times New Roman" w:hAnsi="Times New Roman"/>
          <w:sz w:val="26"/>
        </w:rPr>
        <w:t>ежемесячной надбавки к должностному окладу за классный чин в размере ___ %, в сумме ______  рубль;</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ежемесячного  денежного    поощрения в размере _____%  в сумме _______ рубль;  </w:t>
      </w:r>
    </w:p>
    <w:p w:rsidR="00AB0475" w:rsidRPr="00AB0475" w:rsidRDefault="00AB0475" w:rsidP="00AB0475">
      <w:pPr>
        <w:pStyle w:val="a8"/>
        <w:rPr>
          <w:rFonts w:ascii="Times New Roman" w:hAnsi="Times New Roman" w:cs="Times New Roman"/>
          <w:sz w:val="26"/>
          <w:szCs w:val="26"/>
        </w:rPr>
      </w:pPr>
      <w:r w:rsidRPr="00AB0475">
        <w:rPr>
          <w:rFonts w:ascii="Times New Roman" w:hAnsi="Times New Roman" w:cs="Times New Roman"/>
          <w:sz w:val="26"/>
          <w:szCs w:val="26"/>
        </w:rPr>
        <w:t>ежеквартальных премий по результатам работы;</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szCs w:val="26"/>
        </w:rPr>
        <w:t>иных дополнительных выплат</w:t>
      </w:r>
      <w:r w:rsidRPr="00AB0475">
        <w:rPr>
          <w:rFonts w:ascii="Times New Roman" w:hAnsi="Times New Roman" w:cs="Times New Roman"/>
          <w:sz w:val="26"/>
        </w:rPr>
        <w:t xml:space="preserve"> предусмотренных законодательством.</w:t>
      </w:r>
    </w:p>
    <w:p w:rsidR="00AB0475" w:rsidRDefault="00AB0475" w:rsidP="00AB0475">
      <w:pPr>
        <w:pStyle w:val="a8"/>
        <w:ind w:firstLine="708"/>
        <w:rPr>
          <w:rFonts w:ascii="Times New Roman" w:hAnsi="Times New Roman" w:cs="Times New Roman"/>
          <w:sz w:val="26"/>
          <w:szCs w:val="26"/>
        </w:rPr>
      </w:pPr>
      <w:r>
        <w:rPr>
          <w:rFonts w:ascii="Times New Roman" w:hAnsi="Times New Roman" w:cs="Times New Roman"/>
          <w:sz w:val="26"/>
          <w:szCs w:val="26"/>
        </w:rPr>
        <w:t xml:space="preserve">Размер должностного оклада индексируется на основании соответствующих решений уполномоченных органов. </w:t>
      </w:r>
    </w:p>
    <w:p w:rsidR="00AB0475" w:rsidRDefault="00AB0475" w:rsidP="00AB0475">
      <w:pPr>
        <w:pStyle w:val="a6"/>
        <w:ind w:firstLine="708"/>
        <w:rPr>
          <w:sz w:val="26"/>
          <w:szCs w:val="24"/>
        </w:rPr>
      </w:pPr>
      <w:r>
        <w:rPr>
          <w:sz w:val="26"/>
          <w:szCs w:val="24"/>
        </w:rPr>
        <w:t>14.1 . Заработная плата муниципальному служащему выплачивается не реже чем каждые полмесяца - 5 и 20 числа, отделом бухгалтерии Администрации Атяшевского городского</w:t>
      </w:r>
      <w:r>
        <w:rPr>
          <w:sz w:val="26"/>
          <w:szCs w:val="24"/>
        </w:rPr>
        <w:tab/>
        <w:t>перечислением на указанный  муниципальным служащим счет  в банке</w:t>
      </w:r>
      <w:proofErr w:type="gramStart"/>
      <w:r>
        <w:rPr>
          <w:sz w:val="26"/>
          <w:szCs w:val="24"/>
        </w:rPr>
        <w:t>.».</w:t>
      </w:r>
      <w:proofErr w:type="gramEnd"/>
    </w:p>
    <w:p w:rsidR="00AB0475" w:rsidRDefault="00AB0475" w:rsidP="00AB0475">
      <w:pPr>
        <w:pStyle w:val="a8"/>
        <w:rPr>
          <w:rFonts w:ascii="Times New Roman" w:hAnsi="Times New Roman" w:cs="Times New Roman"/>
          <w:sz w:val="26"/>
        </w:rPr>
      </w:pPr>
      <w:r>
        <w:rPr>
          <w:rFonts w:ascii="Times New Roman" w:hAnsi="Times New Roman" w:cs="Times New Roman"/>
          <w:sz w:val="26"/>
        </w:rPr>
        <w:lastRenderedPageBreak/>
        <w:t xml:space="preserve">  </w:t>
      </w:r>
      <w:r>
        <w:rPr>
          <w:rFonts w:ascii="Times New Roman" w:hAnsi="Times New Roman" w:cs="Times New Roman"/>
          <w:sz w:val="26"/>
        </w:rPr>
        <w:tab/>
        <w:t xml:space="preserve"> 15. Глава Атяшевского городского поселения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AB0475" w:rsidRPr="00AB0475" w:rsidRDefault="00AB0475" w:rsidP="00AB0475">
      <w:pPr>
        <w:jc w:val="both"/>
        <w:rPr>
          <w:rFonts w:ascii="Times New Roman" w:hAnsi="Times New Roman"/>
          <w:sz w:val="26"/>
        </w:rPr>
      </w:pPr>
      <w:r w:rsidRPr="00AB0475">
        <w:rPr>
          <w:rFonts w:ascii="Times New Roman" w:hAnsi="Times New Roman"/>
          <w:sz w:val="26"/>
        </w:rPr>
        <w:t xml:space="preserve">          Главе администрации предоставляется ежегодный дополнительный оплачиваемый отпуск за ненормированный рабочий день продолжительностью 3 </w:t>
      </w:r>
      <w:proofErr w:type="gramStart"/>
      <w:r w:rsidRPr="00AB0475">
        <w:rPr>
          <w:rFonts w:ascii="Times New Roman" w:hAnsi="Times New Roman"/>
          <w:sz w:val="26"/>
        </w:rPr>
        <w:t>календарных</w:t>
      </w:r>
      <w:proofErr w:type="gramEnd"/>
      <w:r w:rsidRPr="00AB0475">
        <w:rPr>
          <w:rFonts w:ascii="Times New Roman" w:hAnsi="Times New Roman"/>
          <w:sz w:val="26"/>
        </w:rPr>
        <w:t xml:space="preserve"> дня.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16. Дополнительные  социальные    гарантии    Главе    администрации устанавливаются в соответствии с законом Республики Мордовия и Уставом.</w:t>
      </w:r>
    </w:p>
    <w:p w:rsidR="00AB0475" w:rsidRDefault="00AB0475" w:rsidP="00AB0475">
      <w:pPr>
        <w:pStyle w:val="1"/>
        <w:rPr>
          <w:rFonts w:ascii="Times New Roman" w:hAnsi="Times New Roman"/>
          <w:sz w:val="26"/>
        </w:rPr>
      </w:pPr>
      <w:r>
        <w:rPr>
          <w:rFonts w:ascii="Times New Roman" w:hAnsi="Times New Roman"/>
          <w:color w:val="auto"/>
          <w:sz w:val="26"/>
        </w:rPr>
        <w:t>Раздел 5. Ответственность сторон</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AB0475" w:rsidRP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r>
      <w:r w:rsidRPr="00AB0475">
        <w:rPr>
          <w:rFonts w:ascii="Times New Roman" w:hAnsi="Times New Roman" w:cs="Times New Roman"/>
          <w:sz w:val="26"/>
        </w:rPr>
        <w:t xml:space="preserve">   19. Ответственность  Главы    администрации    перед    государством наступает на основании решения соответствующего суда в  случае  нарушения им </w:t>
      </w:r>
      <w:hyperlink r:id="rId16"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Российской    Федерации,    федеральных    конституционных законов, федеральных законов, </w:t>
      </w:r>
      <w:hyperlink r:id="rId17"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AB0475" w:rsidRP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20. Глава Республики Мордовия издает правовой акт  об  отрешении  от должности Главы администрации в случае:</w:t>
      </w:r>
    </w:p>
    <w:p w:rsidR="00AB0475" w:rsidRDefault="00AB0475" w:rsidP="00AB0475">
      <w:pPr>
        <w:pStyle w:val="a8"/>
        <w:rPr>
          <w:rFonts w:ascii="Times New Roman" w:hAnsi="Times New Roman" w:cs="Times New Roman"/>
          <w:sz w:val="26"/>
        </w:rPr>
      </w:pPr>
      <w:r w:rsidRPr="00AB0475">
        <w:rPr>
          <w:rFonts w:ascii="Times New Roman" w:hAnsi="Times New Roman" w:cs="Times New Roman"/>
          <w:sz w:val="26"/>
        </w:rPr>
        <w:t xml:space="preserve">    </w:t>
      </w:r>
      <w:r w:rsidRPr="00AB0475">
        <w:rPr>
          <w:rFonts w:ascii="Times New Roman" w:hAnsi="Times New Roman" w:cs="Times New Roman"/>
          <w:sz w:val="26"/>
        </w:rPr>
        <w:tab/>
        <w:t xml:space="preserve"> </w:t>
      </w:r>
      <w:proofErr w:type="gramStart"/>
      <w:r w:rsidRPr="00AB0475">
        <w:rPr>
          <w:rFonts w:ascii="Times New Roman" w:hAnsi="Times New Roman" w:cs="Times New Roman"/>
          <w:sz w:val="26"/>
        </w:rPr>
        <w:t xml:space="preserve">1) издания Главой   администрации   нормативного   правового   акта, противоречащего </w:t>
      </w:r>
      <w:hyperlink r:id="rId18"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Российской      Федерации,      федеральным конституционным законам, федеральным  законам,   </w:t>
      </w:r>
      <w:hyperlink r:id="rId19" w:history="1">
        <w:r w:rsidRPr="00AB0475">
          <w:rPr>
            <w:rStyle w:val="a3"/>
            <w:rFonts w:ascii="Times New Roman" w:hAnsi="Times New Roman" w:cs="Times New Roman"/>
            <w:color w:val="auto"/>
            <w:sz w:val="26"/>
          </w:rPr>
          <w:t>Конституции</w:t>
        </w:r>
      </w:hyperlink>
      <w:r w:rsidRPr="00AB0475">
        <w:rPr>
          <w:rFonts w:ascii="Times New Roman" w:hAnsi="Times New Roman" w:cs="Times New Roman"/>
          <w:sz w:val="26"/>
        </w:rPr>
        <w:t xml:space="preserve">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w:t>
      </w:r>
      <w:r>
        <w:rPr>
          <w:rFonts w:ascii="Times New Roman" w:hAnsi="Times New Roman" w:cs="Times New Roman"/>
          <w:sz w:val="26"/>
        </w:rPr>
        <w:t xml:space="preserve"> мер</w:t>
      </w:r>
      <w:proofErr w:type="gramEnd"/>
      <w:r>
        <w:rPr>
          <w:rFonts w:ascii="Times New Roman" w:hAnsi="Times New Roman" w:cs="Times New Roman"/>
          <w:sz w:val="26"/>
        </w:rPr>
        <w:t xml:space="preserve"> по исполнению решения суда;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w:t>
      </w:r>
      <w:proofErr w:type="gramStart"/>
      <w:r>
        <w:rPr>
          <w:rFonts w:ascii="Times New Roman" w:hAnsi="Times New Roman" w:cs="Times New Roman"/>
          <w:sz w:val="26"/>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Pr>
          <w:rFonts w:ascii="Times New Roman" w:hAnsi="Times New Roman" w:cs="Times New Roman"/>
          <w:sz w:val="26"/>
        </w:rPr>
        <w:t xml:space="preserve">  судом,  а  Глава   администрации не принял в пределах своих полномочий мер по исполнению решения суда.</w:t>
      </w:r>
    </w:p>
    <w:p w:rsidR="00AB0475" w:rsidRDefault="00AB0475" w:rsidP="00AB0475">
      <w:pPr>
        <w:pStyle w:val="1"/>
        <w:rPr>
          <w:rFonts w:ascii="Times New Roman" w:hAnsi="Times New Roman"/>
          <w:sz w:val="26"/>
        </w:rPr>
      </w:pPr>
      <w:r>
        <w:rPr>
          <w:rFonts w:ascii="Times New Roman" w:hAnsi="Times New Roman"/>
          <w:color w:val="auto"/>
          <w:sz w:val="26"/>
        </w:rPr>
        <w:t>Раздел 6. Досрочное прекращение полномочий</w:t>
      </w:r>
      <w:r w:rsidR="00BD7F8B">
        <w:rPr>
          <w:rFonts w:ascii="Times New Roman" w:hAnsi="Times New Roman"/>
          <w:color w:val="auto"/>
          <w:sz w:val="26"/>
          <w:lang w:val="ru-RU"/>
        </w:rPr>
        <w:t xml:space="preserve"> </w:t>
      </w:r>
      <w:r>
        <w:rPr>
          <w:rFonts w:ascii="Times New Roman" w:hAnsi="Times New Roman"/>
          <w:color w:val="auto"/>
          <w:sz w:val="26"/>
        </w:rPr>
        <w:t>Главы администрации, расторжение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21. Полномочия Главы   администрации,   осуществляемые   на   основе контракта, прекращаются досрочно в случае:</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1) смерти;</w:t>
      </w:r>
    </w:p>
    <w:p w:rsidR="00AB0475" w:rsidRDefault="00AB0475" w:rsidP="00AB0475">
      <w:pPr>
        <w:pStyle w:val="a8"/>
        <w:rPr>
          <w:rFonts w:ascii="Times New Roman" w:hAnsi="Times New Roman" w:cs="Times New Roman"/>
          <w:sz w:val="26"/>
        </w:rPr>
      </w:pPr>
      <w:r>
        <w:rPr>
          <w:rFonts w:ascii="Times New Roman" w:hAnsi="Times New Roman" w:cs="Times New Roman"/>
          <w:sz w:val="26"/>
        </w:rPr>
        <w:lastRenderedPageBreak/>
        <w:t xml:space="preserve">     </w:t>
      </w:r>
      <w:r>
        <w:rPr>
          <w:rFonts w:ascii="Times New Roman" w:hAnsi="Times New Roman" w:cs="Times New Roman"/>
          <w:sz w:val="26"/>
        </w:rPr>
        <w:tab/>
        <w:t>2) отставки по собственному желанию;</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3) расторжения контракта;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4) отрешения от   должности    в    соответствии    с    федеральным законодательством;</w:t>
      </w:r>
    </w:p>
    <w:p w:rsidR="00AB0475" w:rsidRDefault="00AB0475" w:rsidP="00AB0475">
      <w:pPr>
        <w:pStyle w:val="a8"/>
        <w:ind w:firstLine="708"/>
        <w:rPr>
          <w:rFonts w:ascii="Times New Roman" w:hAnsi="Times New Roman" w:cs="Times New Roman"/>
          <w:sz w:val="26"/>
        </w:rPr>
      </w:pPr>
      <w:r>
        <w:rPr>
          <w:rFonts w:ascii="Times New Roman" w:hAnsi="Times New Roman" w:cs="Times New Roman"/>
          <w:sz w:val="26"/>
        </w:rPr>
        <w:t xml:space="preserve"> 5) признания судом недееспособным или ограниченно дееспособным;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6) признания судом безвестно отсутствующим или объявления умершим;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7) вступления   в  отношении  его в  законную  силу  обвинительного приговора суда;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8) выезда  за  пределы  Российской  Федерации  на  постоянное  место жительства;</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proofErr w:type="gramStart"/>
      <w:r>
        <w:rPr>
          <w:rFonts w:ascii="Times New Roman" w:hAnsi="Times New Roman" w:cs="Times New Roman"/>
          <w:sz w:val="26"/>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10) призыва на военную  службу  или  направления  на   заменяющую ее альтернативную гражданскую службу.</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22. Контракт  с  Главой  </w:t>
      </w:r>
      <w:r w:rsidR="00BD7F8B">
        <w:rPr>
          <w:rFonts w:ascii="Times New Roman" w:hAnsi="Times New Roman" w:cs="Times New Roman"/>
          <w:sz w:val="26"/>
        </w:rPr>
        <w:t>администрации,</w:t>
      </w:r>
      <w:r>
        <w:rPr>
          <w:rFonts w:ascii="Times New Roman" w:hAnsi="Times New Roman" w:cs="Times New Roman"/>
          <w:sz w:val="26"/>
        </w:rPr>
        <w:t xml:space="preserve">  может  </w:t>
      </w:r>
      <w:proofErr w:type="gramStart"/>
      <w:r>
        <w:rPr>
          <w:rFonts w:ascii="Times New Roman" w:hAnsi="Times New Roman" w:cs="Times New Roman"/>
          <w:sz w:val="26"/>
        </w:rPr>
        <w:t>быть</w:t>
      </w:r>
      <w:proofErr w:type="gramEnd"/>
      <w:r>
        <w:rPr>
          <w:rFonts w:ascii="Times New Roman" w:hAnsi="Times New Roman" w:cs="Times New Roman"/>
          <w:sz w:val="26"/>
        </w:rPr>
        <w:t xml:space="preserve">  расторгнут   по соглашению сторон или в судебном порядке на основании заявления: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1) Совета депутатов Атяшевского городского поселения  или председателя Совета - в связи с нарушением условий контракта в части, касающейся решения вопросов местного значения;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w:t>
      </w:r>
      <w:r>
        <w:rPr>
          <w:rFonts w:ascii="Times New Roman" w:hAnsi="Times New Roman" w:cs="Times New Roman"/>
          <w:sz w:val="26"/>
        </w:rPr>
        <w:tab/>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B0475" w:rsidRDefault="00AB0475" w:rsidP="00BD7F8B">
      <w:pPr>
        <w:pStyle w:val="a8"/>
        <w:ind w:firstLine="708"/>
        <w:rPr>
          <w:rFonts w:ascii="Times New Roman" w:hAnsi="Times New Roman" w:cs="Times New Roman"/>
          <w:sz w:val="26"/>
        </w:rPr>
      </w:pPr>
      <w:r>
        <w:rPr>
          <w:rFonts w:ascii="Times New Roman" w:hAnsi="Times New Roman" w:cs="Times New Roman"/>
          <w:sz w:val="26"/>
        </w:rPr>
        <w:t>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AB0475" w:rsidRDefault="00AB0475" w:rsidP="00AB0475">
      <w:pPr>
        <w:pStyle w:val="a8"/>
        <w:jc w:val="center"/>
        <w:rPr>
          <w:rFonts w:ascii="Times New Roman" w:hAnsi="Times New Roman" w:cs="Times New Roman"/>
          <w:b/>
          <w:sz w:val="26"/>
        </w:rPr>
      </w:pPr>
      <w:r>
        <w:rPr>
          <w:rFonts w:ascii="Times New Roman" w:hAnsi="Times New Roman"/>
          <w:b/>
          <w:sz w:val="26"/>
        </w:rPr>
        <w:t>Раздел 7. Разрешение споров</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23. Споры, возникающие   между   сторонами   настоящего   контракта, разрешаются в установленном законодательством порядке.</w:t>
      </w:r>
    </w:p>
    <w:p w:rsidR="00AB0475" w:rsidRDefault="00AB0475" w:rsidP="00AB0475">
      <w:pPr>
        <w:pStyle w:val="1"/>
        <w:rPr>
          <w:rFonts w:ascii="Times New Roman" w:hAnsi="Times New Roman"/>
          <w:color w:val="auto"/>
          <w:sz w:val="26"/>
        </w:rPr>
      </w:pPr>
      <w:r>
        <w:rPr>
          <w:rFonts w:ascii="Times New Roman" w:hAnsi="Times New Roman"/>
          <w:color w:val="auto"/>
          <w:sz w:val="26"/>
        </w:rPr>
        <w:t>Раздел 8. Заключительные положения</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24. По вопросам, не предусмотренным  настоящим  контрактом,  стороны руководствуются законодательством.</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AB0475" w:rsidRDefault="00AB0475" w:rsidP="00AB0475">
      <w:pPr>
        <w:ind w:firstLine="720"/>
        <w:jc w:val="both"/>
        <w:rPr>
          <w:rFonts w:ascii="Times New Roman" w:hAnsi="Times New Roman"/>
          <w:sz w:val="26"/>
        </w:rPr>
      </w:pPr>
    </w:p>
    <w:p w:rsidR="00AB0475" w:rsidRPr="00BD7F8B" w:rsidRDefault="00BD7F8B" w:rsidP="00AB0475">
      <w:pPr>
        <w:pStyle w:val="a8"/>
        <w:rPr>
          <w:rFonts w:ascii="Times New Roman" w:hAnsi="Times New Roman" w:cs="Times New Roman"/>
          <w:sz w:val="26"/>
        </w:rPr>
      </w:pPr>
      <w:r w:rsidRPr="00BD7F8B">
        <w:rPr>
          <w:rFonts w:ascii="Times New Roman" w:hAnsi="Times New Roman" w:cs="Times New Roman"/>
          <w:sz w:val="26"/>
        </w:rPr>
        <w:t xml:space="preserve">Глава                                    </w:t>
      </w:r>
      <w:r w:rsidR="00AB0475" w:rsidRPr="00BD7F8B">
        <w:rPr>
          <w:rFonts w:ascii="Times New Roman" w:hAnsi="Times New Roman" w:cs="Times New Roman"/>
          <w:sz w:val="26"/>
        </w:rPr>
        <w:t xml:space="preserve">                                  </w:t>
      </w:r>
      <w:r w:rsidRPr="00BD7F8B">
        <w:rPr>
          <w:rFonts w:ascii="Times New Roman" w:hAnsi="Times New Roman" w:cs="Times New Roman"/>
          <w:sz w:val="26"/>
        </w:rPr>
        <w:t xml:space="preserve">          </w:t>
      </w:r>
      <w:r w:rsidR="00AB0475" w:rsidRPr="00BD7F8B">
        <w:rPr>
          <w:rFonts w:ascii="Times New Roman" w:hAnsi="Times New Roman" w:cs="Times New Roman"/>
          <w:sz w:val="26"/>
        </w:rPr>
        <w:t xml:space="preserve"> </w:t>
      </w:r>
      <w:proofErr w:type="spellStart"/>
      <w:proofErr w:type="gramStart"/>
      <w:r w:rsidR="00AB0475" w:rsidRPr="00BD7F8B">
        <w:rPr>
          <w:rFonts w:ascii="Times New Roman" w:hAnsi="Times New Roman" w:cs="Times New Roman"/>
          <w:sz w:val="26"/>
        </w:rPr>
        <w:t>Глава</w:t>
      </w:r>
      <w:proofErr w:type="spellEnd"/>
      <w:proofErr w:type="gramEnd"/>
      <w:r w:rsidR="00AB0475" w:rsidRPr="00BD7F8B">
        <w:rPr>
          <w:rFonts w:ascii="Times New Roman" w:hAnsi="Times New Roman" w:cs="Times New Roman"/>
          <w:sz w:val="26"/>
        </w:rPr>
        <w:t xml:space="preserve"> администрации Атяшевского</w:t>
      </w:r>
    </w:p>
    <w:p w:rsidR="00AB0475" w:rsidRPr="00BD7F8B" w:rsidRDefault="00AB0475" w:rsidP="00AB0475">
      <w:pPr>
        <w:pStyle w:val="a8"/>
        <w:rPr>
          <w:rFonts w:ascii="Times New Roman" w:hAnsi="Times New Roman" w:cs="Times New Roman"/>
          <w:sz w:val="26"/>
        </w:rPr>
      </w:pPr>
      <w:r w:rsidRPr="00BD7F8B">
        <w:rPr>
          <w:rFonts w:ascii="Times New Roman" w:hAnsi="Times New Roman" w:cs="Times New Roman"/>
          <w:sz w:val="26"/>
        </w:rPr>
        <w:t>Атяшевского городского поселения                              городского поселения Атяшевского</w:t>
      </w:r>
    </w:p>
    <w:p w:rsidR="00AB0475" w:rsidRPr="00BD7F8B" w:rsidRDefault="00AB0475" w:rsidP="00AB0475">
      <w:pPr>
        <w:pStyle w:val="a8"/>
        <w:rPr>
          <w:rFonts w:ascii="Times New Roman" w:hAnsi="Times New Roman" w:cs="Times New Roman"/>
          <w:sz w:val="26"/>
        </w:rPr>
      </w:pPr>
      <w:r w:rsidRPr="00BD7F8B">
        <w:rPr>
          <w:rFonts w:ascii="Times New Roman" w:hAnsi="Times New Roman" w:cs="Times New Roman"/>
          <w:sz w:val="26"/>
        </w:rPr>
        <w:t xml:space="preserve">Атяшевского муниципального района                          муниципального района </w:t>
      </w:r>
    </w:p>
    <w:p w:rsidR="00AB0475" w:rsidRPr="00BD7F8B" w:rsidRDefault="00AB0475" w:rsidP="00AB0475">
      <w:pPr>
        <w:rPr>
          <w:rFonts w:ascii="Times New Roman" w:hAnsi="Times New Roman"/>
          <w:sz w:val="26"/>
        </w:rPr>
      </w:pPr>
      <w:r w:rsidRPr="00BD7F8B">
        <w:rPr>
          <w:rFonts w:ascii="Times New Roman" w:hAnsi="Times New Roman"/>
          <w:sz w:val="26"/>
        </w:rPr>
        <w:t xml:space="preserve">Республики Мордовия                                                  </w:t>
      </w:r>
      <w:r w:rsidR="00BD7F8B">
        <w:rPr>
          <w:rFonts w:ascii="Times New Roman" w:hAnsi="Times New Roman"/>
          <w:sz w:val="26"/>
        </w:rPr>
        <w:t xml:space="preserve">   </w:t>
      </w:r>
      <w:r w:rsidRPr="00BD7F8B">
        <w:rPr>
          <w:rFonts w:ascii="Times New Roman" w:hAnsi="Times New Roman"/>
          <w:sz w:val="26"/>
        </w:rPr>
        <w:t xml:space="preserve"> Республики Мордовия</w:t>
      </w:r>
    </w:p>
    <w:p w:rsidR="00AB0475" w:rsidRPr="00BD7F8B" w:rsidRDefault="00AB0475" w:rsidP="00AB0475">
      <w:pPr>
        <w:rPr>
          <w:rFonts w:ascii="Times New Roman" w:hAnsi="Times New Roman"/>
          <w:sz w:val="26"/>
        </w:rPr>
      </w:pPr>
    </w:p>
    <w:p w:rsidR="00AB0475" w:rsidRDefault="00BD7F8B" w:rsidP="00AB0475">
      <w:pPr>
        <w:pStyle w:val="a8"/>
        <w:rPr>
          <w:rFonts w:ascii="Times New Roman" w:hAnsi="Times New Roman" w:cs="Times New Roman"/>
          <w:sz w:val="26"/>
        </w:rPr>
      </w:pPr>
      <w:r>
        <w:rPr>
          <w:rFonts w:ascii="Times New Roman" w:hAnsi="Times New Roman" w:cs="Times New Roman"/>
          <w:sz w:val="26"/>
        </w:rPr>
        <w:t>____________ ___________</w:t>
      </w:r>
      <w:r w:rsidR="00AB0475">
        <w:rPr>
          <w:rFonts w:ascii="Times New Roman" w:hAnsi="Times New Roman" w:cs="Times New Roman"/>
          <w:sz w:val="26"/>
        </w:rPr>
        <w:t xml:space="preserve">                                          ______________  </w:t>
      </w:r>
      <w:r>
        <w:rPr>
          <w:rFonts w:ascii="Times New Roman" w:hAnsi="Times New Roman" w:cs="Times New Roman"/>
          <w:sz w:val="26"/>
        </w:rPr>
        <w:t>_____________</w:t>
      </w:r>
    </w:p>
    <w:p w:rsidR="00AB0475" w:rsidRDefault="00AB0475" w:rsidP="00AB0475">
      <w:pPr>
        <w:pStyle w:val="a8"/>
        <w:rPr>
          <w:rFonts w:ascii="Times New Roman" w:hAnsi="Times New Roman" w:cs="Times New Roman"/>
          <w:sz w:val="26"/>
        </w:rPr>
      </w:pPr>
      <w:r>
        <w:rPr>
          <w:rFonts w:ascii="Times New Roman" w:hAnsi="Times New Roman" w:cs="Times New Roman"/>
          <w:sz w:val="26"/>
        </w:rPr>
        <w:t xml:space="preserve">"_____"____________                      </w:t>
      </w:r>
      <w:r w:rsidR="00BD7F8B">
        <w:rPr>
          <w:rFonts w:ascii="Times New Roman" w:hAnsi="Times New Roman" w:cs="Times New Roman"/>
          <w:sz w:val="26"/>
        </w:rPr>
        <w:t xml:space="preserve">                                  </w:t>
      </w:r>
      <w:r>
        <w:rPr>
          <w:rFonts w:ascii="Times New Roman" w:hAnsi="Times New Roman" w:cs="Times New Roman"/>
          <w:sz w:val="26"/>
        </w:rPr>
        <w:t xml:space="preserve"> "_____"_____________</w:t>
      </w:r>
    </w:p>
    <w:p w:rsidR="00AB0475" w:rsidRDefault="00AB0475" w:rsidP="00006A42">
      <w:pPr>
        <w:ind w:firstLine="720"/>
        <w:jc w:val="both"/>
        <w:rPr>
          <w:rFonts w:ascii="Times New Roman" w:hAnsi="Times New Roman"/>
          <w:sz w:val="28"/>
          <w:szCs w:val="28"/>
        </w:rPr>
      </w:pPr>
    </w:p>
    <w:p w:rsidR="00AB0475" w:rsidRDefault="00AB0475" w:rsidP="00006A42">
      <w:pPr>
        <w:ind w:firstLine="720"/>
        <w:jc w:val="both"/>
        <w:rPr>
          <w:rFonts w:ascii="Times New Roman" w:hAnsi="Times New Roman"/>
          <w:sz w:val="28"/>
          <w:szCs w:val="28"/>
        </w:rPr>
      </w:pPr>
    </w:p>
    <w:p w:rsidR="00AB0475" w:rsidRDefault="00AB0475" w:rsidP="00006A42">
      <w:pPr>
        <w:ind w:firstLine="720"/>
        <w:jc w:val="both"/>
        <w:rPr>
          <w:rFonts w:ascii="Times New Roman" w:hAnsi="Times New Roman"/>
          <w:sz w:val="28"/>
          <w:szCs w:val="28"/>
        </w:rPr>
      </w:pPr>
    </w:p>
    <w:sectPr w:rsidR="00AB0475" w:rsidSect="001B7A13">
      <w:pgSz w:w="11906" w:h="16838"/>
      <w:pgMar w:top="1134" w:right="851" w:bottom="1134" w:left="90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006A42"/>
    <w:rsid w:val="00000897"/>
    <w:rsid w:val="00001B55"/>
    <w:rsid w:val="0000319F"/>
    <w:rsid w:val="0000410C"/>
    <w:rsid w:val="00005C59"/>
    <w:rsid w:val="00006848"/>
    <w:rsid w:val="00006A42"/>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47D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081C"/>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B7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0475"/>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D7F8B"/>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67A"/>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2F5C"/>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A42"/>
    <w:rPr>
      <w:rFonts w:ascii="Calibri" w:eastAsia="Calibri" w:hAnsi="Calibri" w:cs="Times New Roman"/>
    </w:rPr>
  </w:style>
  <w:style w:type="paragraph" w:styleId="1">
    <w:name w:val="heading 1"/>
    <w:basedOn w:val="a"/>
    <w:next w:val="a"/>
    <w:link w:val="10"/>
    <w:uiPriority w:val="99"/>
    <w:qFormat/>
    <w:rsid w:val="00AB0475"/>
    <w:pPr>
      <w:widowControl w:val="0"/>
      <w:autoSpaceDE w:val="0"/>
      <w:autoSpaceDN w:val="0"/>
      <w:adjustRightInd w:val="0"/>
      <w:spacing w:before="108" w:after="108"/>
      <w:jc w:val="center"/>
      <w:outlineLvl w:val="0"/>
    </w:pPr>
    <w:rPr>
      <w:rFonts w:ascii="Arial" w:eastAsia="Times New Roman" w:hAnsi="Arial"/>
      <w:b/>
      <w:bCs/>
      <w:color w:val="000080"/>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uiPriority w:val="99"/>
    <w:rsid w:val="00006A42"/>
    <w:rPr>
      <w:color w:val="106BBE"/>
    </w:rPr>
  </w:style>
  <w:style w:type="character" w:customStyle="1" w:styleId="a4">
    <w:name w:val="Не вступил в силу"/>
    <w:basedOn w:val="a0"/>
    <w:uiPriority w:val="99"/>
    <w:rsid w:val="00006A42"/>
    <w:rPr>
      <w:rFonts w:ascii="Times New Roman" w:hAnsi="Times New Roman" w:cs="Times New Roman" w:hint="default"/>
      <w:b/>
      <w:bCs/>
      <w:color w:val="000000"/>
      <w:shd w:val="clear" w:color="auto" w:fill="D8EDE8"/>
    </w:rPr>
  </w:style>
  <w:style w:type="character" w:styleId="a5">
    <w:name w:val="Hyperlink"/>
    <w:basedOn w:val="a0"/>
    <w:uiPriority w:val="99"/>
    <w:semiHidden/>
    <w:unhideWhenUsed/>
    <w:rsid w:val="00006A42"/>
    <w:rPr>
      <w:color w:val="0000FF"/>
      <w:u w:val="single"/>
    </w:rPr>
  </w:style>
  <w:style w:type="character" w:customStyle="1" w:styleId="10">
    <w:name w:val="Заголовок 1 Знак"/>
    <w:basedOn w:val="a0"/>
    <w:link w:val="1"/>
    <w:uiPriority w:val="99"/>
    <w:rsid w:val="00AB0475"/>
    <w:rPr>
      <w:rFonts w:ascii="Arial" w:eastAsia="Times New Roman" w:hAnsi="Arial" w:cs="Times New Roman"/>
      <w:b/>
      <w:bCs/>
      <w:color w:val="000080"/>
      <w:sz w:val="24"/>
      <w:szCs w:val="24"/>
      <w:lang/>
    </w:rPr>
  </w:style>
  <w:style w:type="paragraph" w:styleId="a6">
    <w:name w:val="Body Text Indent"/>
    <w:basedOn w:val="a"/>
    <w:link w:val="a7"/>
    <w:unhideWhenUsed/>
    <w:rsid w:val="00AB0475"/>
    <w:pPr>
      <w:suppressAutoHyphens/>
      <w:ind w:firstLine="720"/>
      <w:jc w:val="both"/>
    </w:pPr>
    <w:rPr>
      <w:rFonts w:ascii="Times New Roman" w:eastAsia="Times New Roman" w:hAnsi="Times New Roman"/>
      <w:sz w:val="28"/>
      <w:szCs w:val="20"/>
      <w:lang w:eastAsia="ar-SA"/>
    </w:rPr>
  </w:style>
  <w:style w:type="character" w:customStyle="1" w:styleId="a7">
    <w:name w:val="Основной текст с отступом Знак"/>
    <w:basedOn w:val="a0"/>
    <w:link w:val="a6"/>
    <w:rsid w:val="00AB0475"/>
    <w:rPr>
      <w:rFonts w:ascii="Times New Roman" w:eastAsia="Times New Roman" w:hAnsi="Times New Roman" w:cs="Times New Roman"/>
      <w:sz w:val="28"/>
      <w:szCs w:val="20"/>
      <w:lang w:eastAsia="ar-SA"/>
    </w:rPr>
  </w:style>
  <w:style w:type="paragraph" w:customStyle="1" w:styleId="a8">
    <w:name w:val="Таблицы (моноширинный)"/>
    <w:basedOn w:val="a"/>
    <w:next w:val="a"/>
    <w:rsid w:val="00AB0475"/>
    <w:pPr>
      <w:widowControl w:val="0"/>
      <w:autoSpaceDE w:val="0"/>
      <w:autoSpaceDN w:val="0"/>
      <w:adjustRightInd w:val="0"/>
      <w:jc w:val="both"/>
    </w:pPr>
    <w:rPr>
      <w:rFonts w:ascii="Courier New" w:eastAsia="Times New Roman"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divs>
    <w:div w:id="761686440">
      <w:bodyDiv w:val="1"/>
      <w:marLeft w:val="0"/>
      <w:marRight w:val="0"/>
      <w:marTop w:val="0"/>
      <w:marBottom w:val="0"/>
      <w:divBdr>
        <w:top w:val="none" w:sz="0" w:space="0" w:color="auto"/>
        <w:left w:val="none" w:sz="0" w:space="0" w:color="auto"/>
        <w:bottom w:val="none" w:sz="0" w:space="0" w:color="auto"/>
        <w:right w:val="none" w:sz="0" w:space="0" w:color="auto"/>
      </w:divBdr>
    </w:div>
    <w:div w:id="101568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4203.8" TargetMode="External"/><Relationship Id="rId13" Type="http://schemas.openxmlformats.org/officeDocument/2006/relationships/hyperlink" Target="garantf1://8803610.0/" TargetMode="External"/><Relationship Id="rId18" Type="http://schemas.openxmlformats.org/officeDocument/2006/relationships/hyperlink" Target="garantf1://10003000.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file:///C:\Users\USER\Desktop\&#1057;&#1077;&#1089;&#1089;&#1080;&#1080;\&#1089;&#1077;&#1089;&#1089;&#1080;&#1080;%202013\&#1076;&#1077;&#1082;&#1072;&#1073;&#1088;&#1100;%202013.doc" TargetMode="External"/><Relationship Id="rId12" Type="http://schemas.openxmlformats.org/officeDocument/2006/relationships/hyperlink" Target="garantf1://10003000.0/" TargetMode="External"/><Relationship Id="rId17" Type="http://schemas.openxmlformats.org/officeDocument/2006/relationships/hyperlink" Target="garantf1://8803610.0/" TargetMode="External"/><Relationship Id="rId2" Type="http://schemas.openxmlformats.org/officeDocument/2006/relationships/settings" Target="settings.xml"/><Relationship Id="rId16" Type="http://schemas.openxmlformats.org/officeDocument/2006/relationships/hyperlink" Target="garantf1://10003000.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0002673.5" TargetMode="External"/><Relationship Id="rId11" Type="http://schemas.openxmlformats.org/officeDocument/2006/relationships/hyperlink" Target="garantf1://86367.37/" TargetMode="External"/><Relationship Id="rId5" Type="http://schemas.openxmlformats.org/officeDocument/2006/relationships/hyperlink" Target="garantF1://12089865.5000" TargetMode="External"/><Relationship Id="rId15" Type="http://schemas.openxmlformats.org/officeDocument/2006/relationships/hyperlink" Target="file:///C:\Users\USER\Desktop\&#1052;&#1059;&#1053;&#1048;&#1062;.&#1057;&#1051;&#1059;&#1046;&#1041;&#1040;\&#1055;&#1054;&#1063;&#1058;&#1040;\pos-ob141016.doc" TargetMode="External"/><Relationship Id="rId10" Type="http://schemas.openxmlformats.org/officeDocument/2006/relationships/hyperlink" Target="garantF1://8803610.0" TargetMode="External"/><Relationship Id="rId19" Type="http://schemas.openxmlformats.org/officeDocument/2006/relationships/hyperlink" Target="garantf1://8803610.0/" TargetMode="External"/><Relationship Id="rId4" Type="http://schemas.openxmlformats.org/officeDocument/2006/relationships/hyperlink" Target="garantF1://10006192.7" TargetMode="External"/><Relationship Id="rId9" Type="http://schemas.openxmlformats.org/officeDocument/2006/relationships/hyperlink" Target="garantF1://10003000.0" TargetMode="External"/><Relationship Id="rId14" Type="http://schemas.openxmlformats.org/officeDocument/2006/relationships/hyperlink" Target="garantf1://12025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11</Pages>
  <Words>4631</Words>
  <Characters>26402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2019-01-09T12:06:00Z</dcterms:created>
  <dcterms:modified xsi:type="dcterms:W3CDTF">2019-01-09T12:57:00Z</dcterms:modified>
</cp:coreProperties>
</file>