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F41" w:rsidRDefault="00CB6F41" w:rsidP="00145758">
      <w:pPr>
        <w:rPr>
          <w:rFonts w:ascii="Times New Roman" w:hAnsi="Times New Roman" w:cs="Times New Roman"/>
          <w:b/>
          <w:bCs/>
          <w:sz w:val="28"/>
          <w:szCs w:val="28"/>
        </w:rPr>
      </w:pPr>
    </w:p>
    <w:p w:rsidR="00CB6F41" w:rsidRDefault="00CB6F41" w:rsidP="00B80E3B">
      <w:pPr>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CB6F41" w:rsidRDefault="00CB6F41" w:rsidP="00B80E3B">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«Повышение эффективности муниципального управления </w:t>
      </w:r>
      <w:r>
        <w:rPr>
          <w:rFonts w:ascii="Times New Roman" w:hAnsi="Times New Roman" w:cs="Times New Roman"/>
          <w:b/>
          <w:bCs/>
          <w:sz w:val="28"/>
          <w:szCs w:val="28"/>
        </w:rPr>
        <w:t xml:space="preserve">Атяшевского сельского поселения </w:t>
      </w:r>
      <w:r w:rsidRPr="00145758">
        <w:rPr>
          <w:rFonts w:ascii="Times New Roman" w:hAnsi="Times New Roman" w:cs="Times New Roman"/>
          <w:b/>
          <w:bCs/>
          <w:sz w:val="28"/>
          <w:szCs w:val="28"/>
        </w:rPr>
        <w:t>Атяшевского муниципального района</w:t>
      </w:r>
      <w:r>
        <w:rPr>
          <w:rFonts w:ascii="Times New Roman" w:hAnsi="Times New Roman" w:cs="Times New Roman"/>
          <w:b/>
          <w:bCs/>
          <w:sz w:val="28"/>
          <w:szCs w:val="28"/>
        </w:rPr>
        <w:t xml:space="preserve"> Республики Мордовия </w:t>
      </w:r>
      <w:r w:rsidRPr="00145758">
        <w:rPr>
          <w:rFonts w:ascii="Times New Roman" w:hAnsi="Times New Roman" w:cs="Times New Roman"/>
          <w:b/>
          <w:bCs/>
          <w:sz w:val="28"/>
          <w:szCs w:val="28"/>
        </w:rPr>
        <w:t xml:space="preserve">    на 2016 – 202</w:t>
      </w:r>
      <w:r>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Pr>
          <w:rFonts w:ascii="Times New Roman" w:hAnsi="Times New Roman" w:cs="Times New Roman"/>
          <w:b/>
          <w:bCs/>
          <w:sz w:val="28"/>
          <w:szCs w:val="28"/>
        </w:rPr>
        <w:t>»</w:t>
      </w:r>
    </w:p>
    <w:tbl>
      <w:tblPr>
        <w:tblW w:w="16048" w:type="dxa"/>
        <w:tblInd w:w="-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54"/>
        <w:gridCol w:w="12394"/>
      </w:tblGrid>
      <w:tr w:rsidR="00CB6F41" w:rsidRPr="00513288">
        <w:trPr>
          <w:trHeight w:val="591"/>
        </w:trPr>
        <w:tc>
          <w:tcPr>
            <w:tcW w:w="3654" w:type="dxa"/>
            <w:tcBorders>
              <w:bottom w:val="single" w:sz="4" w:space="0" w:color="auto"/>
            </w:tcBorders>
          </w:tcPr>
          <w:p w:rsidR="00CB6F41" w:rsidRPr="00513288" w:rsidRDefault="00CB6F41" w:rsidP="00704BA9">
            <w:pPr>
              <w:rPr>
                <w:rFonts w:ascii="Times New Roman" w:hAnsi="Times New Roman" w:cs="Times New Roman"/>
                <w:sz w:val="28"/>
                <w:szCs w:val="28"/>
              </w:rPr>
            </w:pPr>
            <w:r w:rsidRPr="00513288">
              <w:rPr>
                <w:rFonts w:ascii="Times New Roman" w:hAnsi="Times New Roman" w:cs="Times New Roman"/>
                <w:sz w:val="28"/>
                <w:szCs w:val="28"/>
              </w:rPr>
              <w:t>Наименование муниципаль- ной  программы</w:t>
            </w:r>
          </w:p>
        </w:tc>
        <w:tc>
          <w:tcPr>
            <w:tcW w:w="12394" w:type="dxa"/>
            <w:tcBorders>
              <w:bottom w:val="single" w:sz="4" w:space="0" w:color="auto"/>
            </w:tcBorders>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 xml:space="preserve">«Повышение эффективности муниципального управления </w:t>
            </w:r>
            <w:r>
              <w:rPr>
                <w:rFonts w:ascii="Times New Roman" w:hAnsi="Times New Roman" w:cs="Times New Roman"/>
                <w:sz w:val="28"/>
                <w:szCs w:val="28"/>
              </w:rPr>
              <w:t xml:space="preserve">Атяшевского сельского поселения </w:t>
            </w:r>
            <w:r w:rsidRPr="00513288">
              <w:rPr>
                <w:rFonts w:ascii="Times New Roman" w:hAnsi="Times New Roman" w:cs="Times New Roman"/>
                <w:sz w:val="28"/>
                <w:szCs w:val="28"/>
              </w:rPr>
              <w:t xml:space="preserve">Атяшевского муниципального района </w:t>
            </w:r>
            <w:r>
              <w:rPr>
                <w:rFonts w:ascii="Times New Roman" w:hAnsi="Times New Roman" w:cs="Times New Roman"/>
                <w:sz w:val="28"/>
                <w:szCs w:val="28"/>
              </w:rPr>
              <w:t xml:space="preserve">Республики Мордовия </w:t>
            </w:r>
            <w:r w:rsidRPr="00513288">
              <w:rPr>
                <w:rFonts w:ascii="Times New Roman" w:hAnsi="Times New Roman" w:cs="Times New Roman"/>
                <w:sz w:val="28"/>
                <w:szCs w:val="28"/>
              </w:rPr>
              <w:t>на 2016-202</w:t>
            </w:r>
            <w:r>
              <w:rPr>
                <w:rFonts w:ascii="Times New Roman" w:hAnsi="Times New Roman" w:cs="Times New Roman"/>
                <w:sz w:val="28"/>
                <w:szCs w:val="28"/>
              </w:rPr>
              <w:t>1</w:t>
            </w:r>
            <w:r w:rsidRPr="00513288">
              <w:rPr>
                <w:rFonts w:ascii="Times New Roman" w:hAnsi="Times New Roman" w:cs="Times New Roman"/>
                <w:sz w:val="28"/>
                <w:szCs w:val="28"/>
              </w:rPr>
              <w:t>годы»</w:t>
            </w:r>
          </w:p>
        </w:tc>
      </w:tr>
      <w:tr w:rsidR="00CB6F41" w:rsidRPr="00513288">
        <w:trPr>
          <w:trHeight w:val="656"/>
        </w:trPr>
        <w:tc>
          <w:tcPr>
            <w:tcW w:w="3654" w:type="dxa"/>
            <w:tcBorders>
              <w:top w:val="single" w:sz="4" w:space="0" w:color="auto"/>
            </w:tcBorders>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Ответственный исполнитель муниципальной программы</w:t>
            </w:r>
          </w:p>
        </w:tc>
        <w:tc>
          <w:tcPr>
            <w:tcW w:w="12394" w:type="dxa"/>
            <w:tcBorders>
              <w:top w:val="single" w:sz="4" w:space="0" w:color="auto"/>
            </w:tcBorders>
          </w:tcPr>
          <w:p w:rsidR="00CB6F41" w:rsidRPr="00513288" w:rsidRDefault="00CB6F41" w:rsidP="00573AD2">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 xml:space="preserve">Администрация </w:t>
            </w:r>
            <w:r>
              <w:rPr>
                <w:rFonts w:ascii="Times New Roman" w:hAnsi="Times New Roman" w:cs="Times New Roman"/>
                <w:sz w:val="28"/>
                <w:szCs w:val="28"/>
              </w:rPr>
              <w:t>Атяшевского сельского поселения</w:t>
            </w:r>
            <w:r w:rsidRPr="00513288">
              <w:rPr>
                <w:rFonts w:ascii="Times New Roman" w:hAnsi="Times New Roman" w:cs="Times New Roman"/>
                <w:sz w:val="28"/>
                <w:szCs w:val="28"/>
              </w:rPr>
              <w:t xml:space="preserve"> </w:t>
            </w:r>
          </w:p>
        </w:tc>
      </w:tr>
      <w:tr w:rsidR="00CB6F41" w:rsidRPr="00513288">
        <w:trPr>
          <w:trHeight w:val="278"/>
        </w:trPr>
        <w:tc>
          <w:tcPr>
            <w:tcW w:w="3654" w:type="dxa"/>
            <w:tcBorders>
              <w:top w:val="single" w:sz="4" w:space="0" w:color="auto"/>
            </w:tcBorders>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Соисполнители муниципальной программы</w:t>
            </w:r>
          </w:p>
        </w:tc>
        <w:tc>
          <w:tcPr>
            <w:tcW w:w="12394" w:type="dxa"/>
            <w:tcBorders>
              <w:top w:val="single" w:sz="4" w:space="0" w:color="auto"/>
            </w:tcBorders>
          </w:tcPr>
          <w:p w:rsidR="00CB6F41" w:rsidRPr="00513288" w:rsidRDefault="00CB6F41" w:rsidP="001A1EF1">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Администрация </w:t>
            </w:r>
            <w:r>
              <w:rPr>
                <w:rFonts w:ascii="Times New Roman" w:hAnsi="Times New Roman" w:cs="Times New Roman"/>
                <w:sz w:val="28"/>
                <w:szCs w:val="28"/>
              </w:rPr>
              <w:t>Атяшевского сельского поселения</w:t>
            </w:r>
          </w:p>
        </w:tc>
      </w:tr>
      <w:tr w:rsidR="00CB6F41" w:rsidRPr="00513288">
        <w:tc>
          <w:tcPr>
            <w:tcW w:w="365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Участники муниципальной программы</w:t>
            </w:r>
          </w:p>
        </w:tc>
        <w:tc>
          <w:tcPr>
            <w:tcW w:w="12394" w:type="dxa"/>
          </w:tcPr>
          <w:p w:rsidR="00CB6F41" w:rsidRPr="00513288" w:rsidRDefault="00CB6F41" w:rsidP="001A1EF1">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 xml:space="preserve">Администрация </w:t>
            </w:r>
            <w:r>
              <w:rPr>
                <w:rFonts w:ascii="Times New Roman" w:hAnsi="Times New Roman" w:cs="Times New Roman"/>
                <w:sz w:val="28"/>
                <w:szCs w:val="28"/>
              </w:rPr>
              <w:t>Атяшевского сельского поселения</w:t>
            </w:r>
          </w:p>
        </w:tc>
      </w:tr>
      <w:tr w:rsidR="00CB6F41" w:rsidRPr="00513288">
        <w:tc>
          <w:tcPr>
            <w:tcW w:w="3654" w:type="dxa"/>
          </w:tcPr>
          <w:p w:rsidR="00CB6F41" w:rsidRPr="00513288" w:rsidRDefault="00CB6F41" w:rsidP="001A1EF1">
            <w:pPr>
              <w:rPr>
                <w:rFonts w:ascii="Times New Roman" w:hAnsi="Times New Roman" w:cs="Times New Roman"/>
                <w:sz w:val="28"/>
                <w:szCs w:val="28"/>
              </w:rPr>
            </w:pPr>
            <w:r w:rsidRPr="00513288">
              <w:rPr>
                <w:rFonts w:ascii="Times New Roman" w:hAnsi="Times New Roman" w:cs="Times New Roman"/>
                <w:sz w:val="28"/>
                <w:szCs w:val="28"/>
              </w:rPr>
              <w:t>Подпрограммы</w:t>
            </w:r>
          </w:p>
          <w:p w:rsidR="00CB6F41" w:rsidRPr="00513288" w:rsidRDefault="00CB6F41" w:rsidP="001A1EF1">
            <w:pPr>
              <w:rPr>
                <w:rFonts w:ascii="Times New Roman" w:hAnsi="Times New Roman" w:cs="Times New Roman"/>
                <w:sz w:val="28"/>
                <w:szCs w:val="28"/>
              </w:rPr>
            </w:pPr>
          </w:p>
        </w:tc>
        <w:tc>
          <w:tcPr>
            <w:tcW w:w="12394" w:type="dxa"/>
          </w:tcPr>
          <w:p w:rsidR="00CB6F41" w:rsidRPr="00513288" w:rsidRDefault="00CB6F41" w:rsidP="00FD4E53">
            <w:pPr>
              <w:tabs>
                <w:tab w:val="num" w:pos="432"/>
              </w:tabs>
              <w:spacing w:after="0" w:line="240" w:lineRule="auto"/>
              <w:jc w:val="both"/>
              <w:rPr>
                <w:rFonts w:ascii="Times New Roman" w:hAnsi="Times New Roman" w:cs="Times New Roman"/>
                <w:sz w:val="28"/>
                <w:szCs w:val="28"/>
              </w:rPr>
            </w:pPr>
            <w:r w:rsidRPr="00513288">
              <w:rPr>
                <w:rFonts w:ascii="Times New Roman" w:hAnsi="Times New Roman" w:cs="Times New Roman"/>
                <w:sz w:val="28"/>
                <w:szCs w:val="28"/>
              </w:rPr>
              <w:t>1.«Обеспечение деятельности Администрации</w:t>
            </w:r>
            <w:r>
              <w:rPr>
                <w:rFonts w:ascii="Times New Roman" w:hAnsi="Times New Roman" w:cs="Times New Roman"/>
                <w:sz w:val="28"/>
                <w:szCs w:val="28"/>
              </w:rPr>
              <w:t xml:space="preserve"> Атяшевского сельского поселения</w:t>
            </w:r>
            <w:r w:rsidRPr="00513288">
              <w:rPr>
                <w:rFonts w:ascii="Times New Roman" w:hAnsi="Times New Roman" w:cs="Times New Roman"/>
                <w:sz w:val="28"/>
                <w:szCs w:val="28"/>
              </w:rPr>
              <w:t xml:space="preserve"> Атяшевского муниципального района </w:t>
            </w:r>
            <w:r>
              <w:rPr>
                <w:rFonts w:ascii="Times New Roman" w:hAnsi="Times New Roman" w:cs="Times New Roman"/>
                <w:sz w:val="28"/>
                <w:szCs w:val="28"/>
              </w:rPr>
              <w:t>Республики Мордовия</w:t>
            </w:r>
            <w:r w:rsidRPr="00513288">
              <w:rPr>
                <w:rFonts w:ascii="Times New Roman" w:hAnsi="Times New Roman" w:cs="Times New Roman"/>
                <w:sz w:val="28"/>
                <w:szCs w:val="28"/>
              </w:rPr>
              <w:t xml:space="preserve"> на 2016-202</w:t>
            </w:r>
            <w:r>
              <w:rPr>
                <w:rFonts w:ascii="Times New Roman" w:hAnsi="Times New Roman" w:cs="Times New Roman"/>
                <w:sz w:val="28"/>
                <w:szCs w:val="28"/>
              </w:rPr>
              <w:t xml:space="preserve">1 </w:t>
            </w:r>
            <w:r w:rsidRPr="00513288">
              <w:rPr>
                <w:rFonts w:ascii="Times New Roman" w:hAnsi="Times New Roman" w:cs="Times New Roman"/>
                <w:sz w:val="28"/>
                <w:szCs w:val="28"/>
              </w:rPr>
              <w:t>годы»;</w:t>
            </w:r>
          </w:p>
          <w:p w:rsidR="00CB6F41" w:rsidRPr="00513288" w:rsidRDefault="00CB6F41" w:rsidP="00FD4E53">
            <w:pPr>
              <w:tabs>
                <w:tab w:val="num" w:pos="432"/>
              </w:tabs>
              <w:spacing w:after="0" w:line="240" w:lineRule="auto"/>
              <w:jc w:val="both"/>
              <w:rPr>
                <w:rFonts w:ascii="Times New Roman" w:hAnsi="Times New Roman" w:cs="Times New Roman"/>
                <w:sz w:val="28"/>
                <w:szCs w:val="28"/>
              </w:rPr>
            </w:pPr>
            <w:r w:rsidRPr="00513288">
              <w:rPr>
                <w:rFonts w:ascii="Times New Roman" w:hAnsi="Times New Roman" w:cs="Times New Roman"/>
                <w:sz w:val="28"/>
                <w:szCs w:val="28"/>
              </w:rPr>
              <w:t xml:space="preserve">2.«Развитие муниципальной службы в </w:t>
            </w:r>
            <w:r>
              <w:rPr>
                <w:rFonts w:ascii="Times New Roman" w:hAnsi="Times New Roman" w:cs="Times New Roman"/>
                <w:sz w:val="28"/>
                <w:szCs w:val="28"/>
              </w:rPr>
              <w:t>Атяшевском сельском поселении</w:t>
            </w:r>
            <w:r w:rsidRPr="00513288">
              <w:rPr>
                <w:rFonts w:ascii="Times New Roman" w:hAnsi="Times New Roman" w:cs="Times New Roman"/>
                <w:sz w:val="28"/>
                <w:szCs w:val="28"/>
              </w:rPr>
              <w:t xml:space="preserve"> на 2016-202</w:t>
            </w:r>
            <w:r>
              <w:rPr>
                <w:rFonts w:ascii="Times New Roman" w:hAnsi="Times New Roman" w:cs="Times New Roman"/>
                <w:sz w:val="28"/>
                <w:szCs w:val="28"/>
              </w:rPr>
              <w:t xml:space="preserve">1 </w:t>
            </w:r>
            <w:r w:rsidRPr="00513288">
              <w:rPr>
                <w:rFonts w:ascii="Times New Roman" w:hAnsi="Times New Roman" w:cs="Times New Roman"/>
                <w:sz w:val="28"/>
                <w:szCs w:val="28"/>
              </w:rPr>
              <w:t>годы»</w:t>
            </w:r>
            <w:r>
              <w:rPr>
                <w:rFonts w:ascii="Times New Roman" w:hAnsi="Times New Roman" w:cs="Times New Roman"/>
                <w:sz w:val="28"/>
                <w:szCs w:val="28"/>
              </w:rPr>
              <w:t>.</w:t>
            </w:r>
          </w:p>
          <w:p w:rsidR="00CB6F41" w:rsidRPr="00513288" w:rsidRDefault="00CB6F41" w:rsidP="00FD4E53">
            <w:pPr>
              <w:tabs>
                <w:tab w:val="num" w:pos="432"/>
              </w:tabs>
              <w:spacing w:after="0" w:line="240" w:lineRule="auto"/>
              <w:jc w:val="both"/>
              <w:rPr>
                <w:rFonts w:ascii="Times New Roman" w:hAnsi="Times New Roman" w:cs="Times New Roman"/>
                <w:sz w:val="28"/>
                <w:szCs w:val="28"/>
              </w:rPr>
            </w:pPr>
          </w:p>
        </w:tc>
      </w:tr>
      <w:tr w:rsidR="00CB6F41" w:rsidRPr="00513288">
        <w:tc>
          <w:tcPr>
            <w:tcW w:w="365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Программно-целевые инструменты муниципальной программы</w:t>
            </w:r>
          </w:p>
        </w:tc>
        <w:tc>
          <w:tcPr>
            <w:tcW w:w="12394" w:type="dxa"/>
          </w:tcPr>
          <w:p w:rsidR="00CB6F41" w:rsidRPr="00513288" w:rsidRDefault="00CB6F41" w:rsidP="00915033">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Программно-целевые инструменты не предусматриваются.</w:t>
            </w:r>
          </w:p>
        </w:tc>
      </w:tr>
      <w:tr w:rsidR="00CB6F41" w:rsidRPr="00513288">
        <w:tc>
          <w:tcPr>
            <w:tcW w:w="365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Цель муниципальной программы</w:t>
            </w:r>
          </w:p>
        </w:tc>
        <w:tc>
          <w:tcPr>
            <w:tcW w:w="12394" w:type="dxa"/>
          </w:tcPr>
          <w:p w:rsidR="00CB6F41" w:rsidRPr="00513288" w:rsidRDefault="00CB6F41" w:rsidP="003D332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 xml:space="preserve">- Повышение эффективности муниципального управления в  </w:t>
            </w:r>
            <w:r>
              <w:rPr>
                <w:rFonts w:ascii="Times New Roman" w:hAnsi="Times New Roman" w:cs="Times New Roman"/>
                <w:sz w:val="28"/>
                <w:szCs w:val="28"/>
              </w:rPr>
              <w:t>Атяшевском сельском поселении</w:t>
            </w:r>
            <w:r w:rsidRPr="00513288">
              <w:rPr>
                <w:rFonts w:ascii="Times New Roman" w:hAnsi="Times New Roman" w:cs="Times New Roman"/>
                <w:sz w:val="28"/>
                <w:szCs w:val="28"/>
              </w:rPr>
              <w:t>;</w:t>
            </w:r>
          </w:p>
          <w:p w:rsidR="00CB6F41" w:rsidRPr="00513288" w:rsidRDefault="00CB6F41" w:rsidP="003D332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 xml:space="preserve">-Обеспечение деятельности Администрации </w:t>
            </w:r>
            <w:r>
              <w:rPr>
                <w:rFonts w:ascii="Times New Roman" w:hAnsi="Times New Roman" w:cs="Times New Roman"/>
                <w:sz w:val="28"/>
                <w:szCs w:val="28"/>
              </w:rPr>
              <w:t>Атяшевского сельского поселения</w:t>
            </w:r>
            <w:r w:rsidRPr="00513288">
              <w:rPr>
                <w:rFonts w:ascii="Times New Roman" w:hAnsi="Times New Roman" w:cs="Times New Roman"/>
                <w:sz w:val="28"/>
                <w:szCs w:val="28"/>
              </w:rPr>
              <w:t>;</w:t>
            </w:r>
          </w:p>
          <w:p w:rsidR="00CB6F41" w:rsidRDefault="00CB6F41" w:rsidP="009F5C58">
            <w:pPr>
              <w:spacing w:line="240" w:lineRule="auto"/>
              <w:jc w:val="both"/>
              <w:rPr>
                <w:rFonts w:ascii="Times New Roman" w:hAnsi="Times New Roman" w:cs="Times New Roman"/>
                <w:sz w:val="28"/>
                <w:szCs w:val="28"/>
              </w:rPr>
            </w:pPr>
            <w:r w:rsidRPr="00513288">
              <w:rPr>
                <w:rFonts w:ascii="Times New Roman" w:hAnsi="Times New Roman" w:cs="Times New Roman"/>
                <w:sz w:val="28"/>
                <w:szCs w:val="28"/>
              </w:rPr>
              <w:t xml:space="preserve">-Создание системы эффективной и профессиональной муниципальной службы в </w:t>
            </w:r>
            <w:r>
              <w:rPr>
                <w:rFonts w:ascii="Times New Roman" w:hAnsi="Times New Roman" w:cs="Times New Roman"/>
                <w:sz w:val="28"/>
                <w:szCs w:val="28"/>
              </w:rPr>
              <w:t>Атяшевском сельском поселении</w:t>
            </w:r>
            <w:r w:rsidRPr="00513288">
              <w:rPr>
                <w:rFonts w:ascii="Times New Roman" w:hAnsi="Times New Roman" w:cs="Times New Roman"/>
                <w:sz w:val="28"/>
                <w:szCs w:val="28"/>
              </w:rPr>
              <w:t>, ориентированной на обеспечение актуальных потребностей общества и развитие экономики;</w:t>
            </w:r>
          </w:p>
          <w:p w:rsidR="00CB6F41" w:rsidRPr="00513288" w:rsidRDefault="00CB6F41" w:rsidP="009F5C58">
            <w:pPr>
              <w:spacing w:line="240" w:lineRule="auto"/>
              <w:jc w:val="both"/>
              <w:rPr>
                <w:rFonts w:ascii="Times New Roman" w:hAnsi="Times New Roman" w:cs="Times New Roman"/>
                <w:sz w:val="28"/>
                <w:szCs w:val="28"/>
              </w:rPr>
            </w:pPr>
            <w:r w:rsidRPr="00513288">
              <w:rPr>
                <w:rFonts w:ascii="Times New Roman" w:hAnsi="Times New Roman" w:cs="Times New Roman"/>
                <w:sz w:val="28"/>
                <w:szCs w:val="28"/>
              </w:rPr>
              <w:t xml:space="preserve">– Реализация прав лиц, замещавших муниципальные должности и должности муниципальной службы в Администрации </w:t>
            </w:r>
            <w:r>
              <w:rPr>
                <w:rFonts w:ascii="Times New Roman" w:hAnsi="Times New Roman" w:cs="Times New Roman"/>
                <w:sz w:val="28"/>
                <w:szCs w:val="28"/>
              </w:rPr>
              <w:t>Атяшевского сельского поселения</w:t>
            </w:r>
            <w:r w:rsidRPr="00513288">
              <w:rPr>
                <w:rFonts w:ascii="Times New Roman" w:hAnsi="Times New Roman" w:cs="Times New Roman"/>
                <w:sz w:val="28"/>
                <w:szCs w:val="28"/>
              </w:rPr>
              <w:t xml:space="preserve"> на пенсионное обеспечение  за выслугу лет</w:t>
            </w:r>
            <w:r>
              <w:rPr>
                <w:rFonts w:ascii="Times New Roman" w:hAnsi="Times New Roman" w:cs="Times New Roman"/>
                <w:sz w:val="28"/>
                <w:szCs w:val="28"/>
              </w:rPr>
              <w:t>.</w:t>
            </w:r>
          </w:p>
        </w:tc>
      </w:tr>
      <w:tr w:rsidR="00CB6F41" w:rsidRPr="00513288">
        <w:tc>
          <w:tcPr>
            <w:tcW w:w="365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Задачи муниципальной программы</w:t>
            </w:r>
          </w:p>
        </w:tc>
        <w:tc>
          <w:tcPr>
            <w:tcW w:w="12394" w:type="dxa"/>
          </w:tcPr>
          <w:p w:rsidR="00CB6F41" w:rsidRPr="00513288" w:rsidRDefault="00CB6F41" w:rsidP="00FD4E53">
            <w:pPr>
              <w:shd w:val="clear" w:color="auto" w:fill="FFFFFF"/>
              <w:spacing w:after="0" w:line="240" w:lineRule="atLeast"/>
              <w:jc w:val="both"/>
              <w:rPr>
                <w:rFonts w:ascii="Times New Roman" w:hAnsi="Times New Roman" w:cs="Times New Roman"/>
                <w:sz w:val="28"/>
                <w:szCs w:val="28"/>
              </w:rPr>
            </w:pPr>
            <w:r w:rsidRPr="00513288">
              <w:rPr>
                <w:rFonts w:ascii="Times New Roman" w:hAnsi="Times New Roman" w:cs="Times New Roman"/>
                <w:sz w:val="28"/>
                <w:szCs w:val="28"/>
              </w:rPr>
              <w:t xml:space="preserve"> </w:t>
            </w:r>
            <w:r w:rsidRPr="006E0D2D">
              <w:rPr>
                <w:rFonts w:ascii="Times New Roman" w:hAnsi="Times New Roman" w:cs="Times New Roman"/>
                <w:color w:val="333333"/>
                <w:sz w:val="28"/>
                <w:szCs w:val="28"/>
              </w:rPr>
              <w:t xml:space="preserve">-Обеспечение бесперебойного функционирования Администрации </w:t>
            </w:r>
            <w:r>
              <w:rPr>
                <w:rFonts w:ascii="Times New Roman" w:hAnsi="Times New Roman" w:cs="Times New Roman"/>
                <w:color w:val="333333"/>
                <w:sz w:val="28"/>
                <w:szCs w:val="28"/>
              </w:rPr>
              <w:t xml:space="preserve">Атяшевского сельского поселения </w:t>
            </w:r>
            <w:r w:rsidRPr="006E0D2D">
              <w:rPr>
                <w:rFonts w:ascii="Times New Roman" w:hAnsi="Times New Roman" w:cs="Times New Roman"/>
                <w:color w:val="333333"/>
                <w:sz w:val="28"/>
                <w:szCs w:val="28"/>
              </w:rPr>
              <w:t xml:space="preserve"> с целью решения вопросов местного значения, направленных на дальнейшее социально-экономическое развитие </w:t>
            </w:r>
            <w:r>
              <w:rPr>
                <w:rFonts w:ascii="Times New Roman" w:hAnsi="Times New Roman" w:cs="Times New Roman"/>
                <w:color w:val="333333"/>
                <w:sz w:val="28"/>
                <w:szCs w:val="28"/>
              </w:rPr>
              <w:t xml:space="preserve">Атяшевского сельского поселения </w:t>
            </w:r>
            <w:r w:rsidRPr="006E0D2D">
              <w:rPr>
                <w:rFonts w:ascii="Times New Roman" w:hAnsi="Times New Roman" w:cs="Times New Roman"/>
                <w:color w:val="333333"/>
                <w:sz w:val="28"/>
                <w:szCs w:val="28"/>
              </w:rPr>
              <w:t>Атяшевского муниципального района и повышение уровня жизни его населения;</w:t>
            </w:r>
          </w:p>
          <w:p w:rsidR="00CB6F41" w:rsidRPr="00513288" w:rsidRDefault="00CB6F41" w:rsidP="00145758">
            <w:pPr>
              <w:spacing w:line="240" w:lineRule="auto"/>
              <w:rPr>
                <w:rFonts w:ascii="Times New Roman" w:hAnsi="Times New Roman" w:cs="Times New Roman"/>
                <w:sz w:val="28"/>
                <w:szCs w:val="28"/>
              </w:rPr>
            </w:pPr>
            <w:r w:rsidRPr="00513288">
              <w:rPr>
                <w:rFonts w:ascii="Times New Roman" w:hAnsi="Times New Roman" w:cs="Times New Roman"/>
                <w:b/>
                <w:bCs/>
                <w:sz w:val="28"/>
                <w:szCs w:val="28"/>
              </w:rPr>
              <w:t>-</w:t>
            </w:r>
            <w:r w:rsidRPr="00513288">
              <w:rPr>
                <w:rFonts w:ascii="Times New Roman" w:hAnsi="Times New Roman" w:cs="Times New Roman"/>
                <w:sz w:val="28"/>
                <w:szCs w:val="28"/>
              </w:rPr>
              <w:t xml:space="preserve">Создание системы эффективной и профессиональной муниципальной службы в </w:t>
            </w:r>
            <w:r>
              <w:rPr>
                <w:rFonts w:ascii="Times New Roman" w:hAnsi="Times New Roman" w:cs="Times New Roman"/>
                <w:sz w:val="28"/>
                <w:szCs w:val="28"/>
              </w:rPr>
              <w:t>Атяшевском сельском поселении</w:t>
            </w:r>
            <w:r w:rsidRPr="00513288">
              <w:rPr>
                <w:rFonts w:ascii="Times New Roman" w:hAnsi="Times New Roman" w:cs="Times New Roman"/>
                <w:sz w:val="28"/>
                <w:szCs w:val="28"/>
              </w:rPr>
              <w:t>, ориентированной на обеспечение актуальных потребностей общества и развитие экономики;</w:t>
            </w:r>
          </w:p>
          <w:p w:rsidR="00CB6F41" w:rsidRPr="00513288" w:rsidRDefault="00CB6F41" w:rsidP="00FD4E53">
            <w:pPr>
              <w:spacing w:line="240" w:lineRule="auto"/>
              <w:jc w:val="both"/>
              <w:rPr>
                <w:rFonts w:ascii="Times New Roman" w:hAnsi="Times New Roman" w:cs="Times New Roman"/>
                <w:sz w:val="28"/>
                <w:szCs w:val="28"/>
              </w:rPr>
            </w:pPr>
            <w:r w:rsidRPr="00513288">
              <w:rPr>
                <w:rFonts w:ascii="Times New Roman" w:hAnsi="Times New Roman" w:cs="Times New Roman"/>
                <w:sz w:val="28"/>
                <w:szCs w:val="28"/>
              </w:rPr>
              <w:t xml:space="preserve"> </w:t>
            </w:r>
            <w:r w:rsidRPr="00513288">
              <w:rPr>
                <w:rFonts w:ascii="Times New Roman" w:hAnsi="Times New Roman" w:cs="Times New Roman"/>
                <w:b/>
                <w:bCs/>
                <w:sz w:val="28"/>
                <w:szCs w:val="28"/>
              </w:rPr>
              <w:t xml:space="preserve">– </w:t>
            </w:r>
            <w:r w:rsidRPr="00513288">
              <w:rPr>
                <w:rFonts w:ascii="Times New Roman" w:hAnsi="Times New Roman" w:cs="Times New Roman"/>
                <w:sz w:val="28"/>
                <w:szCs w:val="28"/>
              </w:rPr>
              <w:t xml:space="preserve">Реализация прав лиц, замещавших муниципальные должности и должности муниципальной службы в Администрации </w:t>
            </w:r>
            <w:r>
              <w:rPr>
                <w:rFonts w:ascii="Times New Roman" w:hAnsi="Times New Roman" w:cs="Times New Roman"/>
                <w:sz w:val="28"/>
                <w:szCs w:val="28"/>
              </w:rPr>
              <w:t xml:space="preserve">Атяшевского сельского поселения </w:t>
            </w:r>
            <w:r w:rsidRPr="00513288">
              <w:rPr>
                <w:rFonts w:ascii="Times New Roman" w:hAnsi="Times New Roman" w:cs="Times New Roman"/>
                <w:sz w:val="28"/>
                <w:szCs w:val="28"/>
              </w:rPr>
              <w:t>Атяшевского муниципального района на пенсион</w:t>
            </w:r>
            <w:r>
              <w:rPr>
                <w:rFonts w:ascii="Times New Roman" w:hAnsi="Times New Roman" w:cs="Times New Roman"/>
                <w:sz w:val="28"/>
                <w:szCs w:val="28"/>
              </w:rPr>
              <w:t>ное обеспечение  за выслугу лет.</w:t>
            </w:r>
          </w:p>
        </w:tc>
      </w:tr>
      <w:tr w:rsidR="00CB6F41" w:rsidRPr="00513288">
        <w:tc>
          <w:tcPr>
            <w:tcW w:w="365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Целевые индикаторы и показатели муниципальной программы</w:t>
            </w:r>
          </w:p>
        </w:tc>
        <w:tc>
          <w:tcPr>
            <w:tcW w:w="12394" w:type="dxa"/>
          </w:tcPr>
          <w:p w:rsidR="00CB6F41" w:rsidRDefault="00CB6F41" w:rsidP="00145758">
            <w:pPr>
              <w:spacing w:after="0" w:line="240" w:lineRule="auto"/>
              <w:rPr>
                <w:rFonts w:ascii="Times New Roman" w:hAnsi="Times New Roman" w:cs="Times New Roman"/>
                <w:color w:val="333333"/>
                <w:sz w:val="28"/>
                <w:szCs w:val="28"/>
              </w:rPr>
            </w:pPr>
            <w:r w:rsidRPr="006E0D2D">
              <w:rPr>
                <w:rFonts w:ascii="Times New Roman" w:hAnsi="Times New Roman" w:cs="Times New Roman"/>
                <w:color w:val="333333"/>
                <w:sz w:val="28"/>
                <w:szCs w:val="28"/>
              </w:rPr>
              <w:t>-Доля просроченной кредиторской задолженности в общем объеме фактических расходов</w:t>
            </w:r>
            <w:r>
              <w:rPr>
                <w:rFonts w:ascii="Times New Roman" w:hAnsi="Times New Roman" w:cs="Times New Roman"/>
                <w:color w:val="333333"/>
                <w:sz w:val="28"/>
                <w:szCs w:val="28"/>
              </w:rPr>
              <w:t>;</w:t>
            </w:r>
          </w:p>
          <w:p w:rsidR="00CB6F41" w:rsidRPr="006E0D2D" w:rsidRDefault="00CB6F41" w:rsidP="00145758">
            <w:pPr>
              <w:spacing w:after="0" w:line="240" w:lineRule="auto"/>
              <w:rPr>
                <w:rFonts w:ascii="Times New Roman" w:hAnsi="Times New Roman" w:cs="Times New Roman"/>
                <w:color w:val="333333"/>
                <w:sz w:val="28"/>
                <w:szCs w:val="28"/>
              </w:rPr>
            </w:pPr>
            <w:r w:rsidRPr="00513288">
              <w:rPr>
                <w:rFonts w:ascii="Times New Roman" w:hAnsi="Times New Roman" w:cs="Times New Roman"/>
                <w:sz w:val="28"/>
                <w:szCs w:val="28"/>
              </w:rPr>
              <w:t>-Уровень материально-технического обеспечения ;</w:t>
            </w:r>
          </w:p>
          <w:p w:rsidR="00CB6F41" w:rsidRPr="00513288" w:rsidRDefault="00CB6F41" w:rsidP="003318E5">
            <w:pPr>
              <w:jc w:val="both"/>
              <w:rPr>
                <w:rFonts w:ascii="Times New Roman" w:hAnsi="Times New Roman" w:cs="Times New Roman"/>
                <w:sz w:val="28"/>
                <w:szCs w:val="28"/>
              </w:rPr>
            </w:pPr>
            <w:r w:rsidRPr="00513288">
              <w:rPr>
                <w:rFonts w:ascii="Times New Roman" w:hAnsi="Times New Roman" w:cs="Times New Roman"/>
                <w:sz w:val="28"/>
                <w:szCs w:val="28"/>
              </w:rPr>
              <w:t xml:space="preserve">- 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Pr>
                <w:rFonts w:ascii="Times New Roman" w:hAnsi="Times New Roman" w:cs="Times New Roman"/>
                <w:sz w:val="28"/>
                <w:szCs w:val="28"/>
              </w:rPr>
              <w:t xml:space="preserve">Атяшевского сельского поселения </w:t>
            </w:r>
            <w:r w:rsidRPr="00513288">
              <w:rPr>
                <w:rFonts w:ascii="Times New Roman" w:hAnsi="Times New Roman" w:cs="Times New Roman"/>
                <w:sz w:val="28"/>
                <w:szCs w:val="28"/>
              </w:rPr>
              <w:t>Атяшевского муниципального района, динамика (снижение) нарушений на муниципальной службе, в том чис</w:t>
            </w:r>
            <w:r>
              <w:rPr>
                <w:rFonts w:ascii="Times New Roman" w:hAnsi="Times New Roman" w:cs="Times New Roman"/>
                <w:sz w:val="28"/>
                <w:szCs w:val="28"/>
              </w:rPr>
              <w:t>ле коррупционной направленности.</w:t>
            </w:r>
          </w:p>
        </w:tc>
      </w:tr>
      <w:tr w:rsidR="00CB6F41" w:rsidRPr="00513288">
        <w:tc>
          <w:tcPr>
            <w:tcW w:w="365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 xml:space="preserve">Этапы и сроки реализации муниципальной программы </w:t>
            </w:r>
          </w:p>
        </w:tc>
        <w:tc>
          <w:tcPr>
            <w:tcW w:w="12394" w:type="dxa"/>
          </w:tcPr>
          <w:p w:rsidR="00CB6F41" w:rsidRPr="00513288" w:rsidRDefault="00CB6F41" w:rsidP="00145758">
            <w:pPr>
              <w:spacing w:after="0" w:line="240" w:lineRule="auto"/>
              <w:rPr>
                <w:rFonts w:ascii="Times New Roman" w:hAnsi="Times New Roman" w:cs="Times New Roman"/>
                <w:sz w:val="28"/>
                <w:szCs w:val="28"/>
              </w:rPr>
            </w:pPr>
            <w:r>
              <w:rPr>
                <w:rFonts w:ascii="Times New Roman" w:hAnsi="Times New Roman" w:cs="Times New Roman"/>
                <w:color w:val="000000"/>
                <w:sz w:val="28"/>
                <w:szCs w:val="28"/>
              </w:rPr>
              <w:t>2016—2021</w:t>
            </w:r>
            <w:r w:rsidRPr="00145758">
              <w:rPr>
                <w:rFonts w:ascii="Times New Roman" w:hAnsi="Times New Roman" w:cs="Times New Roman"/>
                <w:color w:val="000000"/>
                <w:sz w:val="28"/>
                <w:szCs w:val="28"/>
              </w:rPr>
              <w:t> годы поэтапно, к</w:t>
            </w:r>
            <w:r w:rsidRPr="00145758">
              <w:rPr>
                <w:rFonts w:ascii="Times New Roman" w:hAnsi="Times New Roman" w:cs="Times New Roman"/>
                <w:sz w:val="28"/>
                <w:szCs w:val="28"/>
              </w:rPr>
              <w:t>аждый этап предусматривает исполнение запланированных мероприятий на год</w:t>
            </w:r>
            <w:r>
              <w:rPr>
                <w:rFonts w:ascii="Times New Roman" w:hAnsi="Times New Roman" w:cs="Times New Roman"/>
                <w:sz w:val="28"/>
                <w:szCs w:val="28"/>
              </w:rPr>
              <w:t>.</w:t>
            </w:r>
          </w:p>
        </w:tc>
      </w:tr>
      <w:tr w:rsidR="00CB6F41" w:rsidRPr="00513288">
        <w:tc>
          <w:tcPr>
            <w:tcW w:w="365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Объемы бюджетных ассигнований</w:t>
            </w:r>
          </w:p>
        </w:tc>
        <w:tc>
          <w:tcPr>
            <w:tcW w:w="12394" w:type="dxa"/>
          </w:tcPr>
          <w:p w:rsidR="00CB6F41" w:rsidRPr="00D5564A" w:rsidRDefault="00CB6F41" w:rsidP="003318E5">
            <w:pPr>
              <w:pStyle w:val="a1"/>
              <w:rPr>
                <w:rFonts w:ascii="Times New Roman" w:hAnsi="Times New Roman" w:cs="Times New Roman"/>
                <w:color w:val="000000"/>
                <w:sz w:val="28"/>
                <w:szCs w:val="28"/>
              </w:rPr>
            </w:pPr>
            <w:r w:rsidRPr="00145758">
              <w:rPr>
                <w:rFonts w:ascii="Times New Roman" w:hAnsi="Times New Roman" w:cs="Times New Roman"/>
                <w:sz w:val="28"/>
                <w:szCs w:val="28"/>
              </w:rPr>
              <w:t xml:space="preserve">Объем бюджетных ассигнований на реализацию муниципальной программы из средств бюджета </w:t>
            </w:r>
            <w:r>
              <w:rPr>
                <w:rFonts w:ascii="Times New Roman" w:hAnsi="Times New Roman" w:cs="Times New Roman"/>
                <w:sz w:val="28"/>
                <w:szCs w:val="28"/>
              </w:rPr>
              <w:t xml:space="preserve">Атяшевского сельского поселения </w:t>
            </w:r>
            <w:r w:rsidRPr="00145758">
              <w:rPr>
                <w:rFonts w:ascii="Times New Roman" w:hAnsi="Times New Roman" w:cs="Times New Roman"/>
                <w:sz w:val="28"/>
                <w:szCs w:val="28"/>
              </w:rPr>
              <w:t xml:space="preserve">Атяшевского муниципального района составляет– </w:t>
            </w:r>
            <w:r>
              <w:rPr>
                <w:rFonts w:ascii="Times New Roman" w:hAnsi="Times New Roman" w:cs="Times New Roman"/>
                <w:sz w:val="28"/>
                <w:szCs w:val="28"/>
              </w:rPr>
              <w:t>2371,8</w:t>
            </w:r>
            <w:r w:rsidRPr="00D5564A">
              <w:rPr>
                <w:rFonts w:ascii="Times New Roman" w:hAnsi="Times New Roman" w:cs="Times New Roman"/>
                <w:color w:val="000000"/>
                <w:sz w:val="28"/>
                <w:szCs w:val="28"/>
              </w:rPr>
              <w:t xml:space="preserve"> тыс. руб. в т.ч. по годам:</w:t>
            </w:r>
          </w:p>
          <w:p w:rsidR="00CB6F41" w:rsidRPr="00D5564A" w:rsidRDefault="00CB6F41" w:rsidP="00145758">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2016 год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145758">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2017 год –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145758">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2018 год –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145758">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2019 год – </w:t>
            </w:r>
            <w:r>
              <w:rPr>
                <w:rFonts w:ascii="Times New Roman" w:hAnsi="Times New Roman" w:cs="Times New Roman"/>
                <w:color w:val="000000"/>
                <w:sz w:val="28"/>
                <w:szCs w:val="28"/>
              </w:rPr>
              <w:t>397,2</w:t>
            </w:r>
            <w:r w:rsidRPr="00D5564A">
              <w:rPr>
                <w:rFonts w:ascii="Times New Roman" w:hAnsi="Times New Roman" w:cs="Times New Roman"/>
                <w:color w:val="000000"/>
                <w:sz w:val="28"/>
                <w:szCs w:val="28"/>
              </w:rPr>
              <w:t xml:space="preserve"> тыс. рублей;</w:t>
            </w:r>
          </w:p>
          <w:p w:rsidR="00CB6F41" w:rsidRPr="00D5564A" w:rsidRDefault="00CB6F41" w:rsidP="00145758">
            <w:pPr>
              <w:spacing w:line="240" w:lineRule="auto"/>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2020 год – </w:t>
            </w:r>
            <w:r>
              <w:rPr>
                <w:rFonts w:ascii="Times New Roman" w:hAnsi="Times New Roman" w:cs="Times New Roman"/>
                <w:color w:val="000000"/>
                <w:sz w:val="28"/>
                <w:szCs w:val="28"/>
              </w:rPr>
              <w:t>399,8</w:t>
            </w:r>
            <w:r w:rsidRPr="00D5564A">
              <w:rPr>
                <w:rFonts w:ascii="Times New Roman" w:hAnsi="Times New Roman" w:cs="Times New Roman"/>
                <w:color w:val="000000"/>
                <w:sz w:val="28"/>
                <w:szCs w:val="28"/>
              </w:rPr>
              <w:t xml:space="preserve">  тыс. рублей;</w:t>
            </w:r>
          </w:p>
          <w:p w:rsidR="00CB6F41" w:rsidRPr="00B77C9E" w:rsidRDefault="00CB6F41" w:rsidP="00145758">
            <w:pPr>
              <w:spacing w:line="240" w:lineRule="auto"/>
              <w:rPr>
                <w:rFonts w:ascii="Times New Roman" w:hAnsi="Times New Roman" w:cs="Times New Roman"/>
                <w:color w:val="800000"/>
                <w:sz w:val="28"/>
                <w:szCs w:val="28"/>
              </w:rPr>
            </w:pPr>
            <w:r w:rsidRPr="00D5564A">
              <w:rPr>
                <w:rFonts w:ascii="Times New Roman" w:hAnsi="Times New Roman" w:cs="Times New Roman"/>
                <w:color w:val="000000"/>
                <w:sz w:val="28"/>
                <w:szCs w:val="28"/>
              </w:rPr>
              <w:t xml:space="preserve">2021 год – </w:t>
            </w:r>
            <w:r>
              <w:rPr>
                <w:rFonts w:ascii="Times New Roman" w:hAnsi="Times New Roman" w:cs="Times New Roman"/>
                <w:color w:val="000000"/>
                <w:sz w:val="28"/>
                <w:szCs w:val="28"/>
              </w:rPr>
              <w:t>402,7</w:t>
            </w:r>
            <w:r w:rsidRPr="00D5564A">
              <w:rPr>
                <w:rFonts w:ascii="Times New Roman" w:hAnsi="Times New Roman" w:cs="Times New Roman"/>
                <w:color w:val="000000"/>
                <w:sz w:val="28"/>
                <w:szCs w:val="28"/>
              </w:rPr>
              <w:t xml:space="preserve"> тыс.</w:t>
            </w:r>
            <w:r>
              <w:rPr>
                <w:rFonts w:ascii="Times New Roman" w:hAnsi="Times New Roman" w:cs="Times New Roman"/>
                <w:color w:val="000000"/>
                <w:sz w:val="28"/>
                <w:szCs w:val="28"/>
              </w:rPr>
              <w:t xml:space="preserve"> </w:t>
            </w:r>
            <w:r w:rsidRPr="00D5564A">
              <w:rPr>
                <w:rFonts w:ascii="Times New Roman" w:hAnsi="Times New Roman" w:cs="Times New Roman"/>
                <w:color w:val="000000"/>
                <w:sz w:val="28"/>
                <w:szCs w:val="28"/>
              </w:rPr>
              <w:t>рублей</w:t>
            </w:r>
            <w:r>
              <w:rPr>
                <w:rFonts w:ascii="Times New Roman" w:hAnsi="Times New Roman" w:cs="Times New Roman"/>
                <w:color w:val="800000"/>
                <w:sz w:val="28"/>
                <w:szCs w:val="28"/>
              </w:rPr>
              <w:t>.</w:t>
            </w:r>
          </w:p>
          <w:p w:rsidR="00CB6F41" w:rsidRPr="00513288" w:rsidRDefault="00CB6F41" w:rsidP="003318E5">
            <w:pPr>
              <w:spacing w:line="240" w:lineRule="auto"/>
              <w:jc w:val="both"/>
              <w:rPr>
                <w:rFonts w:ascii="Times New Roman" w:hAnsi="Times New Roman" w:cs="Times New Roman"/>
                <w:sz w:val="28"/>
                <w:szCs w:val="28"/>
              </w:rPr>
            </w:pPr>
            <w:r w:rsidRPr="00513288">
              <w:rPr>
                <w:rFonts w:ascii="Times New Roman" w:hAnsi="Times New Roman" w:cs="Times New Roman"/>
                <w:sz w:val="28"/>
                <w:szCs w:val="28"/>
              </w:rPr>
              <w:t xml:space="preserve">Объемы бюджетных ассигнований уточняются ежегодно при формировании бюджета </w:t>
            </w:r>
            <w:r>
              <w:rPr>
                <w:rFonts w:ascii="Times New Roman" w:hAnsi="Times New Roman" w:cs="Times New Roman"/>
                <w:sz w:val="28"/>
                <w:szCs w:val="28"/>
              </w:rPr>
              <w:t xml:space="preserve">Атяшевского сельского поселения </w:t>
            </w:r>
            <w:r w:rsidRPr="00513288">
              <w:rPr>
                <w:rFonts w:ascii="Times New Roman" w:hAnsi="Times New Roman" w:cs="Times New Roman"/>
                <w:sz w:val="28"/>
                <w:szCs w:val="28"/>
              </w:rPr>
              <w:t>Атяшевского муниципального района на очередной финансовый год и плановый период.</w:t>
            </w:r>
          </w:p>
        </w:tc>
      </w:tr>
      <w:tr w:rsidR="00CB6F41" w:rsidRPr="00513288">
        <w:tc>
          <w:tcPr>
            <w:tcW w:w="365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Ожидаемые результаты реализации программы</w:t>
            </w:r>
          </w:p>
        </w:tc>
        <w:tc>
          <w:tcPr>
            <w:tcW w:w="12394" w:type="dxa"/>
          </w:tcPr>
          <w:p w:rsidR="00CB6F41" w:rsidRPr="00513288" w:rsidRDefault="00CB6F41" w:rsidP="00145758">
            <w:pPr>
              <w:spacing w:after="0" w:line="240" w:lineRule="auto"/>
              <w:rPr>
                <w:rFonts w:ascii="Times New Roman" w:hAnsi="Times New Roman" w:cs="Times New Roman"/>
                <w:sz w:val="28"/>
                <w:szCs w:val="28"/>
              </w:rPr>
            </w:pPr>
            <w:r w:rsidRPr="00513288">
              <w:rPr>
                <w:rFonts w:ascii="Times New Roman" w:hAnsi="Times New Roman" w:cs="Times New Roman"/>
                <w:sz w:val="28"/>
                <w:szCs w:val="28"/>
              </w:rPr>
              <w:t>Реализация муниципальной программы позволит:</w:t>
            </w:r>
          </w:p>
          <w:p w:rsidR="00CB6F41" w:rsidRPr="00513288" w:rsidRDefault="00CB6F41" w:rsidP="003318E5">
            <w:pPr>
              <w:spacing w:after="0" w:line="240" w:lineRule="auto"/>
              <w:jc w:val="both"/>
              <w:rPr>
                <w:rFonts w:ascii="Times New Roman" w:hAnsi="Times New Roman" w:cs="Times New Roman"/>
                <w:color w:val="000000"/>
                <w:sz w:val="28"/>
                <w:szCs w:val="28"/>
              </w:rPr>
            </w:pPr>
            <w:r w:rsidRPr="00513288">
              <w:rPr>
                <w:rFonts w:ascii="Times New Roman" w:hAnsi="Times New Roman" w:cs="Times New Roman"/>
                <w:color w:val="000000"/>
                <w:sz w:val="28"/>
                <w:szCs w:val="28"/>
              </w:rPr>
              <w:t xml:space="preserve">-Обеспечить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w:t>
            </w:r>
            <w:r>
              <w:rPr>
                <w:rFonts w:ascii="Times New Roman" w:hAnsi="Times New Roman" w:cs="Times New Roman"/>
                <w:color w:val="000000"/>
                <w:sz w:val="28"/>
                <w:szCs w:val="28"/>
              </w:rPr>
              <w:t>Атяшевского сельского поселения</w:t>
            </w:r>
            <w:r w:rsidRPr="00513288">
              <w:rPr>
                <w:rFonts w:ascii="Times New Roman" w:hAnsi="Times New Roman" w:cs="Times New Roman"/>
                <w:color w:val="000000"/>
                <w:sz w:val="28"/>
                <w:szCs w:val="28"/>
              </w:rPr>
              <w:t>;</w:t>
            </w:r>
          </w:p>
          <w:p w:rsidR="00CB6F41" w:rsidRPr="00513288" w:rsidRDefault="00CB6F41" w:rsidP="00145758">
            <w:pPr>
              <w:spacing w:line="240" w:lineRule="auto"/>
              <w:rPr>
                <w:rFonts w:ascii="Times New Roman" w:hAnsi="Times New Roman" w:cs="Times New Roman"/>
                <w:sz w:val="28"/>
                <w:szCs w:val="28"/>
              </w:rPr>
            </w:pPr>
            <w:r w:rsidRPr="00513288">
              <w:rPr>
                <w:rFonts w:ascii="Times New Roman" w:hAnsi="Times New Roman" w:cs="Times New Roman"/>
                <w:sz w:val="28"/>
                <w:szCs w:val="28"/>
              </w:rPr>
              <w:t>-Повысить эффективность и качество муниципального управления;</w:t>
            </w:r>
          </w:p>
          <w:p w:rsidR="00CB6F41" w:rsidRPr="00513288" w:rsidRDefault="00CB6F41" w:rsidP="003318E5">
            <w:pPr>
              <w:spacing w:line="240" w:lineRule="auto"/>
              <w:jc w:val="both"/>
              <w:rPr>
                <w:rFonts w:ascii="Times New Roman" w:hAnsi="Times New Roman" w:cs="Times New Roman"/>
                <w:sz w:val="28"/>
                <w:szCs w:val="28"/>
              </w:rPr>
            </w:pPr>
            <w:r w:rsidRPr="00513288">
              <w:rPr>
                <w:rFonts w:ascii="Times New Roman" w:hAnsi="Times New Roman" w:cs="Times New Roman"/>
                <w:b/>
                <w:bCs/>
                <w:sz w:val="28"/>
                <w:szCs w:val="28"/>
              </w:rPr>
              <w:t>-</w:t>
            </w:r>
            <w:r w:rsidRPr="00513288">
              <w:rPr>
                <w:rFonts w:ascii="Times New Roman" w:hAnsi="Times New Roman" w:cs="Times New Roman"/>
                <w:sz w:val="28"/>
                <w:szCs w:val="28"/>
              </w:rPr>
              <w:t xml:space="preserve">Обеспечить выплату пенсий за выслугу лет лицам, замещавшим муниципальные должности и должности муниципальной службы в Администрации </w:t>
            </w:r>
            <w:r>
              <w:rPr>
                <w:rFonts w:ascii="Times New Roman" w:hAnsi="Times New Roman" w:cs="Times New Roman"/>
                <w:sz w:val="28"/>
                <w:szCs w:val="28"/>
              </w:rPr>
              <w:t xml:space="preserve">Атяшевского сельского поселения </w:t>
            </w:r>
            <w:r w:rsidRPr="00513288">
              <w:rPr>
                <w:rFonts w:ascii="Times New Roman" w:hAnsi="Times New Roman" w:cs="Times New Roman"/>
                <w:sz w:val="28"/>
                <w:szCs w:val="28"/>
              </w:rPr>
              <w:t>Атя</w:t>
            </w:r>
            <w:r>
              <w:rPr>
                <w:rFonts w:ascii="Times New Roman" w:hAnsi="Times New Roman" w:cs="Times New Roman"/>
                <w:sz w:val="28"/>
                <w:szCs w:val="28"/>
              </w:rPr>
              <w:t>шевского муниципального района.</w:t>
            </w:r>
          </w:p>
        </w:tc>
      </w:tr>
    </w:tbl>
    <w:p w:rsidR="00CB6F41" w:rsidRPr="00145758" w:rsidRDefault="00CB6F41" w:rsidP="00145758">
      <w:pPr>
        <w:spacing w:after="0" w:line="240" w:lineRule="auto"/>
        <w:ind w:firstLine="15"/>
        <w:rPr>
          <w:rFonts w:ascii="Times New Roman" w:hAnsi="Times New Roman" w:cs="Times New Roman"/>
          <w:b/>
          <w:bCs/>
          <w:color w:val="000000"/>
          <w:sz w:val="28"/>
          <w:szCs w:val="28"/>
        </w:rPr>
      </w:pPr>
    </w:p>
    <w:p w:rsidR="00CB6F41" w:rsidRDefault="00CB6F41" w:rsidP="00145758">
      <w:pPr>
        <w:spacing w:after="0" w:line="240" w:lineRule="auto"/>
        <w:ind w:firstLine="15"/>
        <w:rPr>
          <w:rFonts w:ascii="Times New Roman" w:hAnsi="Times New Roman" w:cs="Times New Roman"/>
          <w:b/>
          <w:bCs/>
          <w:color w:val="000000"/>
          <w:sz w:val="28"/>
          <w:szCs w:val="28"/>
        </w:rPr>
      </w:pPr>
    </w:p>
    <w:p w:rsidR="00CB6F41" w:rsidRPr="00BF2C7F" w:rsidRDefault="00CB6F41" w:rsidP="006036FB">
      <w:pPr>
        <w:pStyle w:val="ListParagraph"/>
        <w:numPr>
          <w:ilvl w:val="0"/>
          <w:numId w:val="24"/>
        </w:numPr>
        <w:jc w:val="both"/>
        <w:rPr>
          <w:b/>
          <w:bCs/>
          <w:color w:val="000000"/>
          <w:sz w:val="28"/>
          <w:szCs w:val="28"/>
        </w:rPr>
      </w:pPr>
      <w:r w:rsidRPr="00BF2C7F">
        <w:rPr>
          <w:b/>
          <w:bCs/>
          <w:color w:val="000000"/>
          <w:sz w:val="28"/>
          <w:szCs w:val="28"/>
        </w:rPr>
        <w:t xml:space="preserve">Общая характеристика текущего состояния и сфера развития муниципального управления Администрации </w:t>
      </w:r>
      <w:r>
        <w:rPr>
          <w:b/>
          <w:bCs/>
          <w:color w:val="000000"/>
          <w:sz w:val="28"/>
          <w:szCs w:val="28"/>
        </w:rPr>
        <w:t>Атяшевского</w:t>
      </w:r>
      <w:r w:rsidRPr="00BF2C7F">
        <w:rPr>
          <w:b/>
          <w:bCs/>
          <w:color w:val="000000"/>
          <w:sz w:val="28"/>
          <w:szCs w:val="28"/>
        </w:rPr>
        <w:t xml:space="preserve"> сельского поселения Атяшевского муниципального района.</w:t>
      </w:r>
    </w:p>
    <w:p w:rsidR="00CB6F41" w:rsidRDefault="00CB6F41" w:rsidP="004636E2">
      <w:pPr>
        <w:widowControl w:val="0"/>
        <w:autoSpaceDE w:val="0"/>
        <w:autoSpaceDN w:val="0"/>
        <w:adjustRightInd w:val="0"/>
        <w:ind w:firstLine="709"/>
        <w:jc w:val="both"/>
        <w:rPr>
          <w:rFonts w:ascii="Times New Roman" w:hAnsi="Times New Roman" w:cs="Times New Roman"/>
          <w:sz w:val="28"/>
          <w:szCs w:val="28"/>
        </w:rPr>
      </w:pPr>
      <w:r w:rsidRPr="004636E2">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Атяшевском сельском поселении</w:t>
      </w:r>
      <w:r w:rsidRPr="004636E2">
        <w:rPr>
          <w:rFonts w:ascii="Times New Roman" w:hAnsi="Times New Roman" w:cs="Times New Roman"/>
          <w:color w:val="000000"/>
          <w:sz w:val="28"/>
          <w:szCs w:val="28"/>
        </w:rPr>
        <w:t xml:space="preserve"> сложилась система правового регулирования и организации муниципального управления в соответствии с действующим федеральным законодательством.</w:t>
      </w:r>
      <w:r w:rsidRPr="004636E2">
        <w:rPr>
          <w:rFonts w:ascii="Times New Roman" w:hAnsi="Times New Roman" w:cs="Times New Roman"/>
          <w:sz w:val="28"/>
          <w:szCs w:val="28"/>
        </w:rPr>
        <w:t xml:space="preserve"> На текущий момент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CB6F41" w:rsidRPr="009A2E52" w:rsidRDefault="00CB6F41" w:rsidP="004636E2">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 xml:space="preserve">В основу муниципальной программы «Повышение эффективности муниципального управления </w:t>
      </w:r>
      <w:r>
        <w:rPr>
          <w:rFonts w:ascii="Times New Roman" w:hAnsi="Times New Roman" w:cs="Times New Roman"/>
          <w:sz w:val="28"/>
          <w:szCs w:val="28"/>
        </w:rPr>
        <w:t xml:space="preserve">Атяшевского сельского поселения </w:t>
      </w:r>
      <w:r w:rsidRPr="00145758">
        <w:rPr>
          <w:rFonts w:ascii="Times New Roman" w:hAnsi="Times New Roman" w:cs="Times New Roman"/>
          <w:sz w:val="28"/>
          <w:szCs w:val="28"/>
        </w:rPr>
        <w:t>Атяшевского муниципального района</w:t>
      </w:r>
      <w:r>
        <w:rPr>
          <w:rFonts w:ascii="Times New Roman" w:hAnsi="Times New Roman" w:cs="Times New Roman"/>
          <w:sz w:val="28"/>
          <w:szCs w:val="28"/>
        </w:rPr>
        <w:t xml:space="preserve"> Республики Мордовия</w:t>
      </w:r>
      <w:r w:rsidRPr="00145758">
        <w:rPr>
          <w:rFonts w:ascii="Times New Roman" w:hAnsi="Times New Roman" w:cs="Times New Roman"/>
          <w:sz w:val="28"/>
          <w:szCs w:val="28"/>
        </w:rPr>
        <w:t xml:space="preserve">  на </w:t>
      </w:r>
      <w:r w:rsidRPr="00D5564A">
        <w:rPr>
          <w:rFonts w:ascii="Times New Roman" w:hAnsi="Times New Roman" w:cs="Times New Roman"/>
          <w:color w:val="000000"/>
          <w:sz w:val="28"/>
          <w:szCs w:val="28"/>
        </w:rPr>
        <w:t xml:space="preserve">2016 – 2021 </w:t>
      </w:r>
      <w:r w:rsidRPr="00145758">
        <w:rPr>
          <w:rFonts w:ascii="Times New Roman" w:hAnsi="Times New Roman" w:cs="Times New Roman"/>
          <w:sz w:val="28"/>
          <w:szCs w:val="28"/>
        </w:rPr>
        <w:t>годы</w:t>
      </w:r>
      <w:r>
        <w:rPr>
          <w:rFonts w:ascii="Times New Roman" w:hAnsi="Times New Roman" w:cs="Times New Roman"/>
          <w:sz w:val="28"/>
          <w:szCs w:val="28"/>
        </w:rPr>
        <w:t>»</w:t>
      </w:r>
      <w:r w:rsidRPr="00145758">
        <w:rPr>
          <w:rFonts w:ascii="Times New Roman" w:hAnsi="Times New Roman" w:cs="Times New Roman"/>
          <w:sz w:val="28"/>
          <w:szCs w:val="28"/>
        </w:rPr>
        <w:t xml:space="preserve"> (далее – программа) заложена целостная модель формирования системы качественного муниципального управления, включающие мероприятия по финансовому, материально- техническому, информационному и организационно – правовому обеспечению процесса совершенствования муниципального управления.</w:t>
      </w:r>
      <w:r>
        <w:rPr>
          <w:rFonts w:ascii="Times New Roman" w:hAnsi="Times New Roman" w:cs="Times New Roman"/>
          <w:sz w:val="28"/>
          <w:szCs w:val="28"/>
        </w:rPr>
        <w:t xml:space="preserve"> </w:t>
      </w:r>
      <w:r w:rsidRPr="00145758">
        <w:rPr>
          <w:rFonts w:ascii="Times New Roman" w:hAnsi="Times New Roman" w:cs="Times New Roman"/>
          <w:sz w:val="28"/>
          <w:szCs w:val="28"/>
        </w:rPr>
        <w:t>Мероприятия программы направлены на повышение эффективности муниципального управления путем кардинального улучшения деятельности Администрации</w:t>
      </w:r>
      <w:r w:rsidRPr="005202AC">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w:t>
      </w:r>
      <w:r>
        <w:rPr>
          <w:rFonts w:ascii="Times New Roman" w:hAnsi="Times New Roman" w:cs="Times New Roman"/>
          <w:sz w:val="28"/>
          <w:szCs w:val="28"/>
        </w:rPr>
        <w:t xml:space="preserve"> </w:t>
      </w:r>
      <w:r w:rsidRPr="00145758">
        <w:rPr>
          <w:rFonts w:ascii="Times New Roman" w:hAnsi="Times New Roman" w:cs="Times New Roman"/>
          <w:sz w:val="28"/>
          <w:szCs w:val="28"/>
        </w:rPr>
        <w:t xml:space="preserve">Совершенствование и оптимизация системы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повышение эффективности деятельности органов местного самоуправления – одна из важнейших целей деятельности муниципального управления </w:t>
      </w:r>
      <w:r>
        <w:rPr>
          <w:rFonts w:ascii="Times New Roman" w:hAnsi="Times New Roman" w:cs="Times New Roman"/>
          <w:sz w:val="28"/>
          <w:szCs w:val="28"/>
        </w:rPr>
        <w:t>поселения</w:t>
      </w:r>
      <w:r w:rsidRPr="00145758">
        <w:rPr>
          <w:rFonts w:ascii="Times New Roman" w:hAnsi="Times New Roman" w:cs="Times New Roman"/>
          <w:sz w:val="28"/>
          <w:szCs w:val="28"/>
        </w:rPr>
        <w:t>. Уставом муниципального образования «</w:t>
      </w:r>
      <w:r>
        <w:rPr>
          <w:rFonts w:ascii="Times New Roman" w:hAnsi="Times New Roman" w:cs="Times New Roman"/>
          <w:sz w:val="28"/>
          <w:szCs w:val="28"/>
        </w:rPr>
        <w:t>Тарасовское сельское поселение</w:t>
      </w:r>
      <w:r w:rsidRPr="00145758">
        <w:rPr>
          <w:rFonts w:ascii="Times New Roman" w:hAnsi="Times New Roman" w:cs="Times New Roman"/>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наделена рядом полномочий по решению вопросов местного значения.</w:t>
      </w:r>
      <w:r>
        <w:rPr>
          <w:rFonts w:ascii="Times New Roman" w:hAnsi="Times New Roman" w:cs="Times New Roman"/>
          <w:sz w:val="28"/>
          <w:szCs w:val="28"/>
        </w:rPr>
        <w:t xml:space="preserve"> </w:t>
      </w:r>
      <w:r w:rsidRPr="00145758">
        <w:rPr>
          <w:rFonts w:ascii="Times New Roman" w:hAnsi="Times New Roman" w:cs="Times New Roman"/>
          <w:sz w:val="28"/>
          <w:szCs w:val="28"/>
        </w:rPr>
        <w:t xml:space="preserve">Эффективная деятельность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w:t>
      </w:r>
      <w:r>
        <w:rPr>
          <w:rFonts w:ascii="Times New Roman" w:hAnsi="Times New Roman" w:cs="Times New Roman"/>
          <w:sz w:val="28"/>
          <w:szCs w:val="28"/>
        </w:rPr>
        <w:t xml:space="preserve"> </w:t>
      </w:r>
      <w:r w:rsidRPr="00145758">
        <w:rPr>
          <w:rFonts w:ascii="Times New Roman" w:hAnsi="Times New Roman" w:cs="Times New Roman"/>
          <w:sz w:val="28"/>
          <w:szCs w:val="28"/>
        </w:rPr>
        <w:t xml:space="preserve">(далее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145758">
        <w:rPr>
          <w:rFonts w:ascii="Times New Roman" w:hAnsi="Times New Roman" w:cs="Times New Roman"/>
          <w:color w:val="000000"/>
          <w:sz w:val="28"/>
          <w:szCs w:val="28"/>
        </w:rPr>
        <w:t>В рамках реализации бюджетной политики переход на программн</w:t>
      </w:r>
      <w:r>
        <w:rPr>
          <w:rFonts w:ascii="Times New Roman" w:hAnsi="Times New Roman" w:cs="Times New Roman"/>
          <w:color w:val="000000"/>
          <w:sz w:val="28"/>
          <w:szCs w:val="28"/>
        </w:rPr>
        <w:t>ы</w:t>
      </w:r>
      <w:r w:rsidRPr="00145758">
        <w:rPr>
          <w:rFonts w:ascii="Times New Roman" w:hAnsi="Times New Roman" w:cs="Times New Roman"/>
          <w:color w:val="000000"/>
          <w:sz w:val="28"/>
          <w:szCs w:val="28"/>
        </w:rPr>
        <w:t xml:space="preserve">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145758">
        <w:rPr>
          <w:rFonts w:ascii="Times New Roman" w:hAnsi="Times New Roman" w:cs="Times New Roman"/>
          <w:color w:val="333333"/>
          <w:sz w:val="28"/>
          <w:szCs w:val="28"/>
        </w:rPr>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w:t>
      </w:r>
      <w:r w:rsidRPr="006036FB">
        <w:rPr>
          <w:rFonts w:ascii="Times New Roman" w:hAnsi="Times New Roman" w:cs="Times New Roman"/>
          <w:color w:val="333333"/>
          <w:sz w:val="28"/>
          <w:szCs w:val="28"/>
        </w:rPr>
        <w:t xml:space="preserve">. </w:t>
      </w:r>
      <w:r w:rsidRPr="006036FB">
        <w:rPr>
          <w:rFonts w:ascii="Times New Roman" w:hAnsi="Times New Roman" w:cs="Times New Roman"/>
          <w:color w:val="000000"/>
          <w:sz w:val="28"/>
          <w:szCs w:val="28"/>
        </w:rPr>
        <w:t xml:space="preserve">С развитием современных информационных технологий возникает проблема с их внедрением и использованием в деятельности </w:t>
      </w:r>
      <w:r>
        <w:rPr>
          <w:rFonts w:ascii="Times New Roman" w:hAnsi="Times New Roman" w:cs="Times New Roman"/>
          <w:color w:val="000000"/>
          <w:sz w:val="28"/>
          <w:szCs w:val="28"/>
        </w:rPr>
        <w:t>Администрации Атяшевского сельского поселения</w:t>
      </w:r>
      <w:r w:rsidRPr="006036FB">
        <w:rPr>
          <w:rFonts w:ascii="Times New Roman" w:hAnsi="Times New Roman" w:cs="Times New Roman"/>
          <w:color w:val="000000"/>
          <w:sz w:val="28"/>
          <w:szCs w:val="28"/>
        </w:rPr>
        <w:t xml:space="preserve">. Муниципальные служащие не в полной мере владеют соответствующими навыками и умениями. 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Администрации </w:t>
      </w:r>
      <w:r>
        <w:rPr>
          <w:rFonts w:ascii="Times New Roman" w:hAnsi="Times New Roman" w:cs="Times New Roman"/>
          <w:sz w:val="28"/>
          <w:szCs w:val="28"/>
        </w:rPr>
        <w:t>Атяшевского сельского поселения</w:t>
      </w:r>
      <w:r w:rsidRPr="006036FB">
        <w:rPr>
          <w:rFonts w:ascii="Times New Roman" w:hAnsi="Times New Roman" w:cs="Times New Roman"/>
          <w:color w:val="000000"/>
          <w:sz w:val="28"/>
          <w:szCs w:val="28"/>
        </w:rPr>
        <w:t xml:space="preserve"> .</w:t>
      </w:r>
      <w:r w:rsidRPr="006036FB">
        <w:rPr>
          <w:rFonts w:ascii="Times New Roman" w:hAnsi="Times New Roman" w:cs="Times New Roman"/>
          <w:color w:val="333333"/>
          <w:sz w:val="28"/>
          <w:szCs w:val="28"/>
        </w:rPr>
        <w:t xml:space="preserve">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w:t>
      </w:r>
      <w:r w:rsidRPr="009A2E52">
        <w:rPr>
          <w:rFonts w:ascii="Times New Roman" w:hAnsi="Times New Roman" w:cs="Times New Roman"/>
          <w:color w:val="333333"/>
          <w:sz w:val="28"/>
          <w:szCs w:val="28"/>
        </w:rPr>
        <w:t>повышению доверия и открытости.</w:t>
      </w:r>
      <w:r w:rsidRPr="009A2E52">
        <w:rPr>
          <w:rFonts w:ascii="Times New Roman" w:hAnsi="Times New Roman" w:cs="Times New Roman"/>
          <w:sz w:val="28"/>
          <w:szCs w:val="28"/>
        </w:rPr>
        <w:t xml:space="preserve"> Сотрудникам, замещавших муниципальные должности и должности муниципальной службы в Администрации </w:t>
      </w:r>
      <w:r>
        <w:rPr>
          <w:rFonts w:ascii="Times New Roman" w:hAnsi="Times New Roman" w:cs="Times New Roman"/>
          <w:sz w:val="28"/>
          <w:szCs w:val="28"/>
        </w:rPr>
        <w:t>Атяшевского сельского поселения</w:t>
      </w:r>
      <w:r w:rsidRPr="009A2E52">
        <w:rPr>
          <w:rFonts w:ascii="Times New Roman" w:hAnsi="Times New Roman" w:cs="Times New Roman"/>
          <w:sz w:val="28"/>
          <w:szCs w:val="28"/>
        </w:rPr>
        <w:t xml:space="preserve"> 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w:t>
      </w:r>
      <w:r>
        <w:rPr>
          <w:rFonts w:ascii="Times New Roman" w:hAnsi="Times New Roman" w:cs="Times New Roman"/>
          <w:sz w:val="28"/>
          <w:szCs w:val="28"/>
        </w:rPr>
        <w:t xml:space="preserve"> </w:t>
      </w:r>
      <w:r w:rsidRPr="009A2E52">
        <w:rPr>
          <w:rFonts w:ascii="Times New Roman" w:hAnsi="Times New Roman" w:cs="Times New Roman"/>
          <w:sz w:val="28"/>
          <w:szCs w:val="28"/>
        </w:rPr>
        <w:t>что является важным стимулом для закрепления кадров и соответственно повышения качества работы.</w:t>
      </w:r>
    </w:p>
    <w:p w:rsidR="00CB6F41" w:rsidRPr="00145758" w:rsidRDefault="00CB6F41" w:rsidP="006036FB">
      <w:pPr>
        <w:spacing w:line="240" w:lineRule="auto"/>
        <w:ind w:firstLine="544"/>
        <w:jc w:val="both"/>
        <w:rPr>
          <w:rFonts w:ascii="Times New Roman" w:hAnsi="Times New Roman" w:cs="Times New Roman"/>
          <w:color w:val="000000"/>
          <w:sz w:val="28"/>
          <w:szCs w:val="28"/>
        </w:rPr>
      </w:pPr>
      <w:r w:rsidRPr="006036FB">
        <w:rPr>
          <w:rFonts w:ascii="Times New Roman" w:hAnsi="Times New Roman" w:cs="Times New Roman"/>
          <w:color w:val="000000"/>
          <w:sz w:val="28"/>
          <w:szCs w:val="28"/>
        </w:rPr>
        <w:t>Одним из основных условий развития муниципальной службы  является повышение профессионализма</w:t>
      </w:r>
      <w:r w:rsidRPr="00145758">
        <w:rPr>
          <w:rFonts w:ascii="Times New Roman" w:hAnsi="Times New Roman" w:cs="Times New Roman"/>
          <w:color w:val="000000"/>
          <w:sz w:val="28"/>
          <w:szCs w:val="28"/>
        </w:rPr>
        <w:t xml:space="preserve">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 в кадрах, их непрерывное профессиональное обучение. Существует необходимость внедрения инновационных образовательных технологий в процесс обучения муниципальных служащих Администрации</w:t>
      </w:r>
      <w:r w:rsidRPr="005202AC">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w:t>
      </w:r>
      <w:r>
        <w:rPr>
          <w:rFonts w:ascii="Times New Roman" w:hAnsi="Times New Roman" w:cs="Times New Roman"/>
          <w:color w:val="000000"/>
          <w:sz w:val="28"/>
          <w:szCs w:val="28"/>
        </w:rPr>
        <w:t>.</w:t>
      </w:r>
      <w:r w:rsidRPr="00145758">
        <w:rPr>
          <w:rFonts w:ascii="Times New Roman" w:hAnsi="Times New Roman" w:cs="Times New Roman"/>
          <w:color w:val="000000"/>
          <w:sz w:val="28"/>
          <w:szCs w:val="28"/>
        </w:rPr>
        <w:t xml:space="preserve"> </w:t>
      </w:r>
    </w:p>
    <w:p w:rsidR="00CB6F41" w:rsidRPr="00145758" w:rsidRDefault="00CB6F41" w:rsidP="00BF2C7F">
      <w:pPr>
        <w:jc w:val="both"/>
        <w:rPr>
          <w:rFonts w:ascii="Times New Roman" w:hAnsi="Times New Roman" w:cs="Times New Roman"/>
          <w:sz w:val="28"/>
          <w:szCs w:val="28"/>
        </w:rPr>
      </w:pPr>
      <w:r w:rsidRPr="00C45C0C">
        <w:rPr>
          <w:rFonts w:ascii="Times New Roman" w:hAnsi="Times New Roman" w:cs="Times New Roman"/>
          <w:color w:val="000000"/>
          <w:sz w:val="28"/>
          <w:szCs w:val="28"/>
        </w:rPr>
        <w:t xml:space="preserve"> </w:t>
      </w:r>
      <w:r w:rsidRPr="00145758">
        <w:rPr>
          <w:rFonts w:ascii="Times New Roman" w:hAnsi="Times New Roman" w:cs="Times New Roman"/>
          <w:sz w:val="28"/>
          <w:szCs w:val="28"/>
          <w:lang w:eastAsia="ar-SA"/>
        </w:rPr>
        <w:t xml:space="preserve">    </w:t>
      </w:r>
    </w:p>
    <w:p w:rsidR="00CB6F41" w:rsidRPr="00145758" w:rsidRDefault="00CB6F41" w:rsidP="002E5C4C">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w:t>
      </w:r>
      <w:r w:rsidRPr="00145758">
        <w:rPr>
          <w:rFonts w:ascii="Times New Roman" w:hAnsi="Times New Roman" w:cs="Times New Roman"/>
          <w:b/>
          <w:bCs/>
          <w:sz w:val="28"/>
          <w:szCs w:val="28"/>
        </w:rPr>
        <w:t xml:space="preserve">  программы</w:t>
      </w:r>
      <w:r w:rsidRPr="00145758">
        <w:rPr>
          <w:rFonts w:ascii="Times New Roman" w:hAnsi="Times New Roman" w:cs="Times New Roman"/>
          <w:b/>
          <w:bCs/>
          <w:color w:val="000000"/>
          <w:sz w:val="28"/>
          <w:szCs w:val="28"/>
        </w:rPr>
        <w:t>; основные цели и задачи; прогноз развития; планируемые п</w:t>
      </w:r>
      <w:r>
        <w:rPr>
          <w:rFonts w:ascii="Times New Roman" w:hAnsi="Times New Roman" w:cs="Times New Roman"/>
          <w:b/>
          <w:bCs/>
          <w:color w:val="000000"/>
          <w:sz w:val="28"/>
          <w:szCs w:val="28"/>
        </w:rPr>
        <w:t xml:space="preserve">оказатели по итогам реализации </w:t>
      </w:r>
      <w:r w:rsidRPr="00145758">
        <w:rPr>
          <w:rFonts w:ascii="Times New Roman" w:hAnsi="Times New Roman" w:cs="Times New Roman"/>
          <w:b/>
          <w:bCs/>
          <w:color w:val="000000"/>
          <w:sz w:val="28"/>
          <w:szCs w:val="28"/>
        </w:rPr>
        <w:t>программы</w:t>
      </w:r>
      <w:r>
        <w:rPr>
          <w:rFonts w:ascii="Times New Roman" w:hAnsi="Times New Roman" w:cs="Times New Roman"/>
          <w:b/>
          <w:bCs/>
          <w:color w:val="000000"/>
          <w:sz w:val="28"/>
          <w:szCs w:val="28"/>
        </w:rPr>
        <w:t>.</w:t>
      </w:r>
    </w:p>
    <w:p w:rsidR="00CB6F41" w:rsidRPr="00145758" w:rsidRDefault="00CB6F41" w:rsidP="002E5C4C">
      <w:pPr>
        <w:shd w:val="clear" w:color="auto" w:fill="FFFFFF"/>
        <w:spacing w:after="0" w:line="240" w:lineRule="auto"/>
        <w:ind w:firstLine="28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Целью программы является </w:t>
      </w:r>
      <w:r w:rsidRPr="00145758">
        <w:rPr>
          <w:rFonts w:ascii="Times New Roman" w:hAnsi="Times New Roman" w:cs="Times New Roman"/>
          <w:color w:val="333333"/>
          <w:sz w:val="28"/>
          <w:szCs w:val="28"/>
        </w:rPr>
        <w:t xml:space="preserve">повышение эффективности муниципального управления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и повышение уровня жизни его населения</w:t>
      </w:r>
      <w:r w:rsidRPr="00145758">
        <w:rPr>
          <w:rFonts w:ascii="Times New Roman" w:hAnsi="Times New Roman" w:cs="Times New Roman"/>
          <w:color w:val="000000"/>
          <w:sz w:val="28"/>
          <w:szCs w:val="28"/>
        </w:rPr>
        <w:t xml:space="preserve">, рациональное использование средств местного бюджета на </w:t>
      </w:r>
      <w:r w:rsidRPr="00145758">
        <w:rPr>
          <w:rFonts w:ascii="Times New Roman" w:hAnsi="Times New Roman" w:cs="Times New Roman"/>
          <w:sz w:val="28"/>
          <w:szCs w:val="28"/>
        </w:rPr>
        <w:t xml:space="preserve">организационное, транспортное, хозяйственное, материально-техническое обеспечение деятельности </w:t>
      </w:r>
      <w:r w:rsidRPr="00145758">
        <w:rPr>
          <w:rFonts w:ascii="Times New Roman" w:hAnsi="Times New Roman" w:cs="Times New Roman"/>
          <w:color w:val="000000"/>
          <w:sz w:val="28"/>
          <w:szCs w:val="28"/>
        </w:rPr>
        <w:t xml:space="preserve">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на основе комплекса работ и услуг, мероприятий  по их совершенствованию.</w:t>
      </w:r>
    </w:p>
    <w:p w:rsidR="00CB6F41" w:rsidRPr="00145758" w:rsidRDefault="00CB6F41" w:rsidP="002E5C4C">
      <w:pPr>
        <w:shd w:val="clear" w:color="auto" w:fill="FFFFFF"/>
        <w:spacing w:after="0" w:line="240" w:lineRule="auto"/>
        <w:ind w:firstLine="28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Для достижения поставленной цели необходимо решение следующих задач:</w:t>
      </w:r>
    </w:p>
    <w:p w:rsidR="00CB6F41" w:rsidRPr="00145758" w:rsidRDefault="00CB6F41" w:rsidP="00706660">
      <w:pPr>
        <w:shd w:val="clear" w:color="auto" w:fill="FFFFFF"/>
        <w:spacing w:after="0" w:line="240" w:lineRule="atLeast"/>
        <w:ind w:firstLine="284"/>
        <w:rPr>
          <w:rFonts w:ascii="Times New Roman" w:hAnsi="Times New Roman" w:cs="Times New Roman"/>
          <w:color w:val="000000"/>
          <w:sz w:val="28"/>
          <w:szCs w:val="28"/>
        </w:rPr>
      </w:pPr>
      <w:r w:rsidRPr="00145758">
        <w:rPr>
          <w:rFonts w:ascii="Times New Roman" w:hAnsi="Times New Roman" w:cs="Times New Roman"/>
          <w:color w:val="333333"/>
          <w:sz w:val="28"/>
          <w:szCs w:val="28"/>
        </w:rPr>
        <w:t xml:space="preserve">-Обеспечение бесперебойного функционирования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w:t>
      </w:r>
      <w:r>
        <w:rPr>
          <w:rFonts w:ascii="Times New Roman" w:hAnsi="Times New Roman" w:cs="Times New Roman"/>
          <w:color w:val="333333"/>
          <w:sz w:val="28"/>
          <w:szCs w:val="28"/>
        </w:rPr>
        <w:t xml:space="preserve">района и повышение уровня жизни </w:t>
      </w:r>
      <w:r w:rsidRPr="00145758">
        <w:rPr>
          <w:rFonts w:ascii="Times New Roman" w:hAnsi="Times New Roman" w:cs="Times New Roman"/>
          <w:color w:val="333333"/>
          <w:sz w:val="28"/>
          <w:szCs w:val="28"/>
        </w:rPr>
        <w:t>его населения;</w:t>
      </w:r>
      <w:r w:rsidRPr="00145758">
        <w:rPr>
          <w:rFonts w:ascii="Times New Roman" w:hAnsi="Times New Roman" w:cs="Times New Roman"/>
          <w:color w:val="2D2D2D"/>
          <w:sz w:val="28"/>
          <w:szCs w:val="28"/>
        </w:rPr>
        <w:br/>
      </w:r>
      <w:r w:rsidRPr="00145758">
        <w:rPr>
          <w:rFonts w:ascii="Times New Roman" w:hAnsi="Times New Roman" w:cs="Times New Roman"/>
          <w:color w:val="333333"/>
          <w:sz w:val="28"/>
          <w:szCs w:val="28"/>
        </w:rPr>
        <w:t>-</w:t>
      </w:r>
      <w:r>
        <w:rPr>
          <w:rFonts w:ascii="Times New Roman" w:hAnsi="Times New Roman" w:cs="Times New Roman"/>
          <w:color w:val="333333"/>
          <w:sz w:val="28"/>
          <w:szCs w:val="28"/>
        </w:rPr>
        <w:t xml:space="preserve"> </w:t>
      </w:r>
      <w:r w:rsidRPr="00145758">
        <w:rPr>
          <w:rFonts w:ascii="Times New Roman" w:hAnsi="Times New Roman" w:cs="Times New Roman"/>
          <w:color w:val="333333"/>
          <w:sz w:val="28"/>
          <w:szCs w:val="28"/>
        </w:rPr>
        <w:t>Рациональное использование средств местного бюджета на о</w:t>
      </w:r>
      <w:r w:rsidRPr="00145758">
        <w:rPr>
          <w:rFonts w:ascii="Times New Roman" w:hAnsi="Times New Roman" w:cs="Times New Roman"/>
          <w:sz w:val="28"/>
          <w:szCs w:val="28"/>
        </w:rPr>
        <w:t xml:space="preserve">рганизационное, транспортное, хозяйственное, материально-техническое обеспечение деятельности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color w:val="000000"/>
          <w:sz w:val="28"/>
          <w:szCs w:val="28"/>
        </w:rPr>
        <w:t>на основе комплекса работ и услуг, мероприятий по их совершенствованию .</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-Создание системы эффективной и профессиональной муниципальной службы в </w:t>
      </w:r>
      <w:r>
        <w:rPr>
          <w:rFonts w:ascii="Times New Roman" w:hAnsi="Times New Roman" w:cs="Times New Roman"/>
          <w:sz w:val="28"/>
          <w:szCs w:val="28"/>
        </w:rPr>
        <w:t>Атяшевском сельском поселении</w:t>
      </w:r>
      <w:r w:rsidRPr="00145758">
        <w:rPr>
          <w:rFonts w:ascii="Times New Roman" w:hAnsi="Times New Roman" w:cs="Times New Roman"/>
          <w:color w:val="000000"/>
          <w:sz w:val="28"/>
          <w:szCs w:val="28"/>
        </w:rPr>
        <w:t xml:space="preserve"> Атяшевско</w:t>
      </w:r>
      <w:r>
        <w:rPr>
          <w:rFonts w:ascii="Times New Roman" w:hAnsi="Times New Roman" w:cs="Times New Roman"/>
          <w:color w:val="000000"/>
          <w:sz w:val="28"/>
          <w:szCs w:val="28"/>
        </w:rPr>
        <w:t>го</w:t>
      </w:r>
      <w:r w:rsidRPr="00145758">
        <w:rPr>
          <w:rFonts w:ascii="Times New Roman" w:hAnsi="Times New Roman" w:cs="Times New Roman"/>
          <w:color w:val="000000"/>
          <w:sz w:val="28"/>
          <w:szCs w:val="28"/>
        </w:rPr>
        <w:t xml:space="preserve"> муниципально</w:t>
      </w:r>
      <w:r>
        <w:rPr>
          <w:rFonts w:ascii="Times New Roman" w:hAnsi="Times New Roman" w:cs="Times New Roman"/>
          <w:color w:val="000000"/>
          <w:sz w:val="28"/>
          <w:szCs w:val="28"/>
        </w:rPr>
        <w:t>го</w:t>
      </w:r>
      <w:r w:rsidRPr="00145758">
        <w:rPr>
          <w:rFonts w:ascii="Times New Roman" w:hAnsi="Times New Roman" w:cs="Times New Roman"/>
          <w:color w:val="000000"/>
          <w:sz w:val="28"/>
          <w:szCs w:val="28"/>
        </w:rPr>
        <w:t xml:space="preserve"> район</w:t>
      </w:r>
      <w:r>
        <w:rPr>
          <w:rFonts w:ascii="Times New Roman" w:hAnsi="Times New Roman" w:cs="Times New Roman"/>
          <w:color w:val="000000"/>
          <w:sz w:val="28"/>
          <w:szCs w:val="28"/>
        </w:rPr>
        <w:t>а</w:t>
      </w:r>
      <w:r w:rsidRPr="00145758">
        <w:rPr>
          <w:rFonts w:ascii="Times New Roman" w:hAnsi="Times New Roman" w:cs="Times New Roman"/>
          <w:color w:val="000000"/>
          <w:sz w:val="28"/>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tbl>
      <w:tblPr>
        <w:tblW w:w="14742"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742"/>
      </w:tblGrid>
      <w:tr w:rsidR="00CB6F41" w:rsidRPr="00C45C0C">
        <w:tc>
          <w:tcPr>
            <w:tcW w:w="14742" w:type="dxa"/>
            <w:tcBorders>
              <w:top w:val="nil"/>
              <w:left w:val="nil"/>
              <w:bottom w:val="nil"/>
              <w:right w:val="nil"/>
            </w:tcBorders>
          </w:tcPr>
          <w:p w:rsidR="00CB6F41" w:rsidRPr="00706660" w:rsidRDefault="00CB6F41" w:rsidP="002E5C4C">
            <w:pPr>
              <w:pStyle w:val="a2"/>
              <w:jc w:val="both"/>
              <w:rPr>
                <w:rFonts w:ascii="Times New Roman" w:hAnsi="Times New Roman" w:cs="Times New Roman"/>
                <w:sz w:val="28"/>
                <w:szCs w:val="28"/>
              </w:rPr>
            </w:pPr>
            <w:r w:rsidRPr="00145758">
              <w:rPr>
                <w:rFonts w:ascii="Times New Roman" w:hAnsi="Times New Roman" w:cs="Times New Roman"/>
                <w:sz w:val="28"/>
                <w:szCs w:val="28"/>
              </w:rPr>
              <w:t xml:space="preserve"> </w:t>
            </w:r>
            <w:r w:rsidRPr="00706660">
              <w:rPr>
                <w:rFonts w:ascii="Times New Roman" w:hAnsi="Times New Roman" w:cs="Times New Roman"/>
                <w:sz w:val="28"/>
                <w:szCs w:val="28"/>
              </w:rPr>
              <w:t xml:space="preserve">-Реализацию прав лиц, замещавших муниципальные должности и должности муниципальной службы в Администрации </w:t>
            </w:r>
            <w:r>
              <w:rPr>
                <w:rFonts w:ascii="Times New Roman" w:hAnsi="Times New Roman" w:cs="Times New Roman"/>
                <w:sz w:val="28"/>
                <w:szCs w:val="28"/>
              </w:rPr>
              <w:t>Атяшевского сельского поселения</w:t>
            </w:r>
            <w:r w:rsidRPr="00706660">
              <w:rPr>
                <w:rFonts w:ascii="Times New Roman" w:hAnsi="Times New Roman" w:cs="Times New Roman"/>
                <w:sz w:val="28"/>
                <w:szCs w:val="28"/>
              </w:rPr>
              <w:t xml:space="preserve"> Атяшевского муниципального района на пенсионное об</w:t>
            </w:r>
            <w:bookmarkStart w:id="0" w:name="sub_1013"/>
            <w:r>
              <w:rPr>
                <w:rFonts w:ascii="Times New Roman" w:hAnsi="Times New Roman" w:cs="Times New Roman"/>
                <w:sz w:val="28"/>
                <w:szCs w:val="28"/>
              </w:rPr>
              <w:t>еспечение за выслугу лет.</w:t>
            </w:r>
          </w:p>
          <w:bookmarkEnd w:id="0"/>
          <w:p w:rsidR="00CB6F41" w:rsidRPr="00C45C0C" w:rsidRDefault="00CB6F41" w:rsidP="002E5C4C">
            <w:pPr>
              <w:spacing w:line="240" w:lineRule="auto"/>
              <w:jc w:val="both"/>
              <w:rPr>
                <w:rFonts w:ascii="Times New Roman" w:hAnsi="Times New Roman" w:cs="Times New Roman"/>
                <w:sz w:val="28"/>
                <w:szCs w:val="28"/>
                <w:highlight w:val="yellow"/>
                <w:lang w:eastAsia="ru-RU"/>
              </w:rPr>
            </w:pPr>
          </w:p>
        </w:tc>
      </w:tr>
    </w:tbl>
    <w:p w:rsidR="00CB6F41" w:rsidRDefault="00CB6F41" w:rsidP="00706660">
      <w:pPr>
        <w:spacing w:after="0" w:line="240" w:lineRule="auto"/>
        <w:rPr>
          <w:rFonts w:ascii="Times New Roman" w:hAnsi="Times New Roman" w:cs="Times New Roman"/>
          <w:sz w:val="28"/>
          <w:szCs w:val="28"/>
          <w:lang w:eastAsia="ar-SA"/>
        </w:rPr>
      </w:pPr>
    </w:p>
    <w:p w:rsidR="00CB6F41" w:rsidRDefault="00CB6F41" w:rsidP="00706660">
      <w:pPr>
        <w:spacing w:after="0" w:line="240" w:lineRule="auto"/>
        <w:jc w:val="both"/>
        <w:rPr>
          <w:rFonts w:ascii="Times New Roman" w:hAnsi="Times New Roman" w:cs="Times New Roman"/>
          <w:b/>
          <w:bCs/>
          <w:color w:val="000000"/>
          <w:sz w:val="28"/>
          <w:szCs w:val="28"/>
        </w:rPr>
      </w:pPr>
    </w:p>
    <w:p w:rsidR="00CB6F41" w:rsidRDefault="00CB6F41" w:rsidP="00706660">
      <w:pPr>
        <w:spacing w:after="0" w:line="240" w:lineRule="auto"/>
        <w:jc w:val="both"/>
        <w:rPr>
          <w:rFonts w:ascii="Times New Roman" w:hAnsi="Times New Roman" w:cs="Times New Roman"/>
          <w:b/>
          <w:bCs/>
          <w:color w:val="000000"/>
          <w:sz w:val="28"/>
          <w:szCs w:val="28"/>
        </w:rPr>
      </w:pPr>
    </w:p>
    <w:p w:rsidR="00CB6F41" w:rsidRPr="00145758" w:rsidRDefault="00CB6F41" w:rsidP="00706660">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w:t>
      </w:r>
      <w:r w:rsidRPr="00145758">
        <w:rPr>
          <w:rFonts w:ascii="Times New Roman" w:hAnsi="Times New Roman" w:cs="Times New Roman"/>
          <w:b/>
          <w:bCs/>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sz w:val="28"/>
          <w:szCs w:val="28"/>
        </w:rPr>
        <w:t xml:space="preserve"> </w:t>
      </w:r>
      <w:r w:rsidRPr="00145758">
        <w:rPr>
          <w:rFonts w:ascii="Times New Roman" w:hAnsi="Times New Roman" w:cs="Times New Roman"/>
          <w:b/>
          <w:bCs/>
          <w:color w:val="000000"/>
          <w:sz w:val="28"/>
          <w:szCs w:val="28"/>
        </w:rPr>
        <w:t>характеризующих целевое состояние</w:t>
      </w:r>
      <w:r>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CB6F41" w:rsidRPr="00145758" w:rsidRDefault="00CB6F41" w:rsidP="002E5C4C">
      <w:pPr>
        <w:spacing w:after="0" w:line="240" w:lineRule="auto"/>
        <w:ind w:firstLine="454"/>
        <w:jc w:val="both"/>
        <w:rPr>
          <w:rFonts w:ascii="Times New Roman" w:hAnsi="Times New Roman" w:cs="Times New Roman"/>
          <w:b/>
          <w:bCs/>
          <w:color w:val="000000"/>
          <w:sz w:val="28"/>
          <w:szCs w:val="28"/>
        </w:rPr>
      </w:pPr>
    </w:p>
    <w:p w:rsidR="00CB6F41" w:rsidRPr="00145758" w:rsidRDefault="00CB6F41" w:rsidP="002E5C4C">
      <w:pPr>
        <w:pStyle w:val="ConsPlusNormal"/>
        <w:widowControl/>
        <w:ind w:firstLine="284"/>
        <w:jc w:val="both"/>
        <w:rPr>
          <w:rFonts w:ascii="Times New Roman" w:hAnsi="Times New Roman"/>
          <w:sz w:val="28"/>
          <w:szCs w:val="28"/>
        </w:rPr>
      </w:pPr>
      <w:r w:rsidRPr="00145758">
        <w:rPr>
          <w:rFonts w:ascii="Times New Roman" w:hAnsi="Times New Roman"/>
          <w:sz w:val="28"/>
          <w:szCs w:val="28"/>
        </w:rPr>
        <w:t>Реализация программы позволит обеспечить:</w:t>
      </w:r>
    </w:p>
    <w:p w:rsidR="00CB6F41" w:rsidRPr="00145758" w:rsidRDefault="00CB6F41" w:rsidP="002E5C4C">
      <w:pPr>
        <w:spacing w:before="100" w:beforeAutospacing="1" w:after="212" w:line="240" w:lineRule="auto"/>
        <w:jc w:val="both"/>
        <w:rPr>
          <w:rFonts w:ascii="Times New Roman" w:hAnsi="Times New Roman" w:cs="Times New Roman"/>
          <w:sz w:val="28"/>
          <w:szCs w:val="28"/>
        </w:rPr>
      </w:pPr>
      <w:r w:rsidRPr="00145758">
        <w:rPr>
          <w:rFonts w:ascii="Times New Roman" w:hAnsi="Times New Roman" w:cs="Times New Roman"/>
          <w:sz w:val="28"/>
          <w:szCs w:val="28"/>
        </w:rPr>
        <w:t>-Обеспечение повышения эффективности  деятельности   Администрации</w:t>
      </w:r>
      <w:r w:rsidRPr="00706660">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улучшение качества и оперативности принятия        решений за счет своевременного и качественного материально-технического обеспечения</w:t>
      </w:r>
      <w:r>
        <w:rPr>
          <w:rFonts w:ascii="Times New Roman" w:hAnsi="Times New Roman" w:cs="Times New Roman"/>
          <w:sz w:val="28"/>
          <w:szCs w:val="28"/>
        </w:rPr>
        <w:t>;</w:t>
      </w:r>
    </w:p>
    <w:p w:rsidR="00CB6F41" w:rsidRPr="00145758" w:rsidRDefault="00CB6F41" w:rsidP="002E5C4C">
      <w:pPr>
        <w:spacing w:before="100" w:beforeAutospacing="1" w:after="212" w:line="240" w:lineRule="auto"/>
        <w:jc w:val="both"/>
        <w:rPr>
          <w:rFonts w:ascii="Times New Roman" w:hAnsi="Times New Roman" w:cs="Times New Roman"/>
          <w:color w:val="333333"/>
          <w:sz w:val="28"/>
          <w:szCs w:val="28"/>
        </w:rPr>
      </w:pPr>
      <w:r w:rsidRPr="00145758">
        <w:rPr>
          <w:rFonts w:ascii="Times New Roman" w:hAnsi="Times New Roman" w:cs="Times New Roman"/>
          <w:color w:val="333333"/>
          <w:sz w:val="28"/>
          <w:szCs w:val="28"/>
        </w:rPr>
        <w:t xml:space="preserve"> -эффективное и своевременное расходование бюджетных средств, выделяемых на обеспечение деятельности Администрации</w:t>
      </w:r>
      <w:r w:rsidRPr="00706660">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w:t>
      </w:r>
    </w:p>
    <w:p w:rsidR="00CB6F41" w:rsidRPr="00145758" w:rsidRDefault="00CB6F41" w:rsidP="002E5C4C">
      <w:pPr>
        <w:spacing w:before="100" w:beforeAutospacing="1" w:after="212" w:line="240" w:lineRule="auto"/>
        <w:jc w:val="both"/>
        <w:rPr>
          <w:rFonts w:ascii="Times New Roman" w:hAnsi="Times New Roman" w:cs="Times New Roman"/>
          <w:color w:val="333333"/>
          <w:sz w:val="28"/>
          <w:szCs w:val="28"/>
        </w:rPr>
      </w:pPr>
      <w:r w:rsidRPr="00145758">
        <w:rPr>
          <w:rFonts w:ascii="Times New Roman" w:hAnsi="Times New Roman" w:cs="Times New Roman"/>
          <w:color w:val="333333"/>
          <w:sz w:val="28"/>
          <w:szCs w:val="28"/>
        </w:rPr>
        <w:t>-качественное оказание муниципальных услуг, предоставляемых  Администраци</w:t>
      </w:r>
      <w:r>
        <w:rPr>
          <w:rFonts w:ascii="Times New Roman" w:hAnsi="Times New Roman" w:cs="Times New Roman"/>
          <w:color w:val="333333"/>
          <w:sz w:val="28"/>
          <w:szCs w:val="28"/>
        </w:rPr>
        <w:t>ей</w:t>
      </w:r>
      <w:r w:rsidRPr="00706660">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p>
    <w:p w:rsidR="00CB6F41" w:rsidRPr="00145758" w:rsidRDefault="00CB6F41" w:rsidP="002E5C4C">
      <w:pPr>
        <w:spacing w:before="100" w:beforeAutospacing="1" w:after="212" w:line="240" w:lineRule="auto"/>
        <w:jc w:val="both"/>
        <w:rPr>
          <w:rFonts w:ascii="Times New Roman" w:hAnsi="Times New Roman" w:cs="Times New Roman"/>
          <w:sz w:val="28"/>
          <w:szCs w:val="28"/>
        </w:rPr>
      </w:pPr>
      <w:r w:rsidRPr="00145758">
        <w:rPr>
          <w:rFonts w:ascii="Times New Roman" w:hAnsi="Times New Roman" w:cs="Times New Roman"/>
          <w:color w:val="333333"/>
          <w:sz w:val="28"/>
          <w:szCs w:val="28"/>
        </w:rPr>
        <w:t>-уменьшение объема неэффективных расходов в сфере организации муниципального управления;</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 повышение качества муниципального управления, посредством создания системы эффективной и профессиональной муниципальной службы для осуществления управленческих функций и оказания государственных и муниципальных услуг;</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b/>
          <w:bCs/>
          <w:sz w:val="28"/>
          <w:szCs w:val="28"/>
        </w:rPr>
        <w:t xml:space="preserve">- </w:t>
      </w:r>
      <w:r w:rsidRPr="00145758">
        <w:rPr>
          <w:rFonts w:ascii="Times New Roman" w:hAnsi="Times New Roman" w:cs="Times New Roman"/>
          <w:sz w:val="28"/>
          <w:szCs w:val="28"/>
        </w:rPr>
        <w:t>гарантированное право лицам, замещавшим муниципальные должности и должности муниципальной службы в Администрации</w:t>
      </w:r>
      <w:r w:rsidRPr="00706660">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на пенсионное обеспечение за выслугу лет в соответствии с действующим законодательством</w:t>
      </w:r>
      <w:r>
        <w:rPr>
          <w:rFonts w:ascii="Times New Roman" w:hAnsi="Times New Roman" w:cs="Times New Roman"/>
          <w:sz w:val="28"/>
          <w:szCs w:val="28"/>
        </w:rPr>
        <w:t>.</w:t>
      </w:r>
    </w:p>
    <w:p w:rsidR="00CB6F41" w:rsidRPr="00145758" w:rsidRDefault="00CB6F41" w:rsidP="009A2E52">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 xml:space="preserve">.Сроки реализации </w:t>
      </w:r>
      <w:r w:rsidRPr="00145758">
        <w:rPr>
          <w:rFonts w:ascii="Times New Roman" w:hAnsi="Times New Roman" w:cs="Times New Roman"/>
          <w:b/>
          <w:bCs/>
          <w:sz w:val="28"/>
          <w:szCs w:val="28"/>
        </w:rPr>
        <w:t xml:space="preserve">программы </w:t>
      </w:r>
      <w:r>
        <w:rPr>
          <w:rFonts w:ascii="Times New Roman" w:hAnsi="Times New Roman" w:cs="Times New Roman"/>
          <w:b/>
          <w:bCs/>
          <w:sz w:val="28"/>
          <w:szCs w:val="28"/>
        </w:rPr>
        <w:t>.</w:t>
      </w:r>
    </w:p>
    <w:p w:rsidR="00CB6F41" w:rsidRPr="00145758" w:rsidRDefault="00CB6F41" w:rsidP="002E5C4C">
      <w:pPr>
        <w:spacing w:after="0" w:line="240" w:lineRule="auto"/>
        <w:jc w:val="both"/>
        <w:rPr>
          <w:rFonts w:ascii="Times New Roman" w:hAnsi="Times New Roman" w:cs="Times New Roman"/>
          <w:sz w:val="28"/>
          <w:szCs w:val="28"/>
        </w:rPr>
      </w:pPr>
      <w:r w:rsidRPr="00145758">
        <w:rPr>
          <w:rFonts w:ascii="Times New Roman" w:hAnsi="Times New Roman" w:cs="Times New Roman"/>
          <w:color w:val="000000"/>
          <w:sz w:val="28"/>
          <w:szCs w:val="28"/>
        </w:rPr>
        <w:t xml:space="preserve">Срок реализации подпрограммы — </w:t>
      </w:r>
      <w:r w:rsidRPr="00D5564A">
        <w:rPr>
          <w:rFonts w:ascii="Times New Roman" w:hAnsi="Times New Roman" w:cs="Times New Roman"/>
          <w:color w:val="000000"/>
          <w:sz w:val="28"/>
          <w:szCs w:val="28"/>
        </w:rPr>
        <w:t xml:space="preserve">2016—2021 годы </w:t>
      </w:r>
      <w:r w:rsidRPr="00145758">
        <w:rPr>
          <w:rFonts w:ascii="Times New Roman" w:hAnsi="Times New Roman" w:cs="Times New Roman"/>
          <w:color w:val="000000"/>
          <w:sz w:val="28"/>
          <w:szCs w:val="28"/>
        </w:rPr>
        <w:t xml:space="preserve">поэтапно. </w:t>
      </w:r>
      <w:r w:rsidRPr="00145758">
        <w:rPr>
          <w:rFonts w:ascii="Times New Roman" w:hAnsi="Times New Roman" w:cs="Times New Roman"/>
          <w:sz w:val="28"/>
          <w:szCs w:val="28"/>
        </w:rPr>
        <w:t>Каждый этап предусматривает исполнение запланированных мероприятий на год</w:t>
      </w:r>
    </w:p>
    <w:p w:rsidR="00CB6F41" w:rsidRPr="00145758" w:rsidRDefault="00CB6F41" w:rsidP="002E5C4C">
      <w:pPr>
        <w:spacing w:after="0" w:line="240" w:lineRule="auto"/>
        <w:jc w:val="both"/>
        <w:rPr>
          <w:rFonts w:ascii="Times New Roman" w:hAnsi="Times New Roman" w:cs="Times New Roman"/>
          <w:sz w:val="28"/>
          <w:szCs w:val="28"/>
        </w:rPr>
      </w:pPr>
    </w:p>
    <w:p w:rsidR="00CB6F41" w:rsidRDefault="00CB6F41" w:rsidP="002E5C4C">
      <w:pPr>
        <w:pStyle w:val="ConsPlusNormal"/>
        <w:widowControl/>
        <w:ind w:firstLine="0"/>
        <w:jc w:val="both"/>
        <w:rPr>
          <w:rFonts w:ascii="Times New Roman" w:hAnsi="Times New Roman"/>
          <w:b/>
          <w:bCs/>
          <w:color w:val="000000"/>
          <w:sz w:val="28"/>
          <w:szCs w:val="28"/>
        </w:rPr>
      </w:pPr>
    </w:p>
    <w:p w:rsidR="00CB6F41" w:rsidRDefault="00CB6F41" w:rsidP="002E5C4C">
      <w:pPr>
        <w:pStyle w:val="ConsPlusNormal"/>
        <w:widowControl/>
        <w:ind w:firstLine="0"/>
        <w:jc w:val="both"/>
        <w:rPr>
          <w:rFonts w:ascii="Times New Roman" w:hAnsi="Times New Roman"/>
          <w:b/>
          <w:bCs/>
          <w:color w:val="000000"/>
          <w:sz w:val="28"/>
          <w:szCs w:val="28"/>
        </w:rPr>
      </w:pPr>
    </w:p>
    <w:p w:rsidR="00CB6F41" w:rsidRPr="00145758" w:rsidRDefault="00CB6F41" w:rsidP="002E5C4C">
      <w:pPr>
        <w:pStyle w:val="ConsPlusNormal"/>
        <w:widowControl/>
        <w:ind w:firstLine="0"/>
        <w:jc w:val="both"/>
        <w:rPr>
          <w:rFonts w:ascii="Times New Roman" w:hAnsi="Times New Roman"/>
          <w:sz w:val="28"/>
          <w:szCs w:val="28"/>
        </w:rPr>
      </w:pPr>
      <w:r>
        <w:rPr>
          <w:rFonts w:ascii="Times New Roman" w:hAnsi="Times New Roman"/>
          <w:b/>
          <w:bCs/>
          <w:color w:val="000000"/>
          <w:sz w:val="28"/>
          <w:szCs w:val="28"/>
        </w:rPr>
        <w:t>5</w:t>
      </w:r>
      <w:r w:rsidRPr="00145758">
        <w:rPr>
          <w:rFonts w:ascii="Times New Roman" w:hAnsi="Times New Roman"/>
          <w:b/>
          <w:bCs/>
          <w:color w:val="000000"/>
          <w:sz w:val="28"/>
          <w:szCs w:val="28"/>
        </w:rPr>
        <w:t>.</w:t>
      </w:r>
      <w:r>
        <w:rPr>
          <w:rFonts w:ascii="Times New Roman" w:hAnsi="Times New Roman"/>
          <w:b/>
          <w:bCs/>
          <w:color w:val="000000"/>
          <w:sz w:val="28"/>
          <w:szCs w:val="28"/>
        </w:rPr>
        <w:t>О</w:t>
      </w:r>
      <w:r w:rsidRPr="00145758">
        <w:rPr>
          <w:rFonts w:ascii="Times New Roman" w:hAnsi="Times New Roman"/>
          <w:b/>
          <w:bCs/>
          <w:color w:val="000000"/>
          <w:sz w:val="28"/>
          <w:szCs w:val="28"/>
        </w:rPr>
        <w:t>сновны</w:t>
      </w:r>
      <w:r>
        <w:rPr>
          <w:rFonts w:ascii="Times New Roman" w:hAnsi="Times New Roman"/>
          <w:b/>
          <w:bCs/>
          <w:color w:val="000000"/>
          <w:sz w:val="28"/>
          <w:szCs w:val="28"/>
        </w:rPr>
        <w:t>е</w:t>
      </w:r>
      <w:r w:rsidRPr="00145758">
        <w:rPr>
          <w:rFonts w:ascii="Times New Roman" w:hAnsi="Times New Roman"/>
          <w:b/>
          <w:bCs/>
          <w:color w:val="000000"/>
          <w:sz w:val="28"/>
          <w:szCs w:val="28"/>
        </w:rPr>
        <w:t xml:space="preserve"> мероприяти</w:t>
      </w:r>
      <w:r>
        <w:rPr>
          <w:rFonts w:ascii="Times New Roman" w:hAnsi="Times New Roman"/>
          <w:b/>
          <w:bCs/>
          <w:color w:val="000000"/>
          <w:sz w:val="28"/>
          <w:szCs w:val="28"/>
        </w:rPr>
        <w:t>я</w:t>
      </w:r>
      <w:r w:rsidRPr="00145758">
        <w:rPr>
          <w:rFonts w:ascii="Times New Roman" w:hAnsi="Times New Roman"/>
          <w:b/>
          <w:bCs/>
          <w:color w:val="000000"/>
          <w:sz w:val="28"/>
          <w:szCs w:val="28"/>
        </w:rPr>
        <w:t xml:space="preserve"> </w:t>
      </w:r>
      <w:r>
        <w:rPr>
          <w:rFonts w:ascii="Times New Roman" w:hAnsi="Times New Roman"/>
          <w:b/>
          <w:bCs/>
          <w:sz w:val="28"/>
          <w:szCs w:val="28"/>
        </w:rPr>
        <w:t>П</w:t>
      </w:r>
      <w:r w:rsidRPr="00145758">
        <w:rPr>
          <w:rFonts w:ascii="Times New Roman" w:hAnsi="Times New Roman"/>
          <w:b/>
          <w:bCs/>
          <w:sz w:val="28"/>
          <w:szCs w:val="28"/>
        </w:rPr>
        <w:t>рограммы</w:t>
      </w:r>
      <w:r w:rsidRPr="00145758">
        <w:rPr>
          <w:rFonts w:ascii="Times New Roman" w:hAnsi="Times New Roman"/>
          <w:b/>
          <w:bCs/>
          <w:color w:val="000000"/>
          <w:sz w:val="28"/>
          <w:szCs w:val="28"/>
        </w:rPr>
        <w:t>.</w:t>
      </w:r>
      <w:r w:rsidRPr="00145758">
        <w:rPr>
          <w:rFonts w:ascii="Times New Roman" w:hAnsi="Times New Roman"/>
          <w:sz w:val="28"/>
          <w:szCs w:val="28"/>
        </w:rPr>
        <w:t xml:space="preserve"> </w:t>
      </w:r>
    </w:p>
    <w:p w:rsidR="00CB6F41" w:rsidRPr="00145758" w:rsidRDefault="00CB6F41" w:rsidP="002E5C4C">
      <w:pPr>
        <w:pStyle w:val="ConsPlusNormal"/>
        <w:widowControl/>
        <w:ind w:firstLine="0"/>
        <w:jc w:val="both"/>
        <w:rPr>
          <w:rFonts w:ascii="Times New Roman" w:hAnsi="Times New Roman"/>
          <w:sz w:val="28"/>
          <w:szCs w:val="28"/>
        </w:rPr>
      </w:pPr>
    </w:p>
    <w:p w:rsidR="00CB6F41" w:rsidRPr="00145758" w:rsidRDefault="00CB6F41" w:rsidP="002E5C4C">
      <w:pPr>
        <w:pStyle w:val="ConsPlusNormal"/>
        <w:widowControl/>
        <w:ind w:firstLine="0"/>
        <w:jc w:val="both"/>
        <w:rPr>
          <w:rFonts w:ascii="Times New Roman" w:hAnsi="Times New Roman"/>
          <w:sz w:val="28"/>
          <w:szCs w:val="28"/>
        </w:rPr>
      </w:pPr>
      <w:r w:rsidRPr="00145758">
        <w:rPr>
          <w:rFonts w:ascii="Times New Roman" w:hAnsi="Times New Roman"/>
          <w:sz w:val="28"/>
          <w:szCs w:val="28"/>
        </w:rPr>
        <w:t xml:space="preserve">Основными мероприятиями  муниципальной программы являются: </w:t>
      </w:r>
    </w:p>
    <w:p w:rsidR="00CB6F41" w:rsidRPr="00145758" w:rsidRDefault="00CB6F41" w:rsidP="002E5C4C">
      <w:pPr>
        <w:pStyle w:val="ConsPlusNormal"/>
        <w:widowControl/>
        <w:ind w:firstLine="0"/>
        <w:jc w:val="both"/>
        <w:rPr>
          <w:rFonts w:ascii="Times New Roman" w:hAnsi="Times New Roman"/>
          <w:sz w:val="28"/>
          <w:szCs w:val="28"/>
        </w:rPr>
      </w:pPr>
      <w:r w:rsidRPr="00145758">
        <w:rPr>
          <w:rFonts w:ascii="Times New Roman" w:hAnsi="Times New Roman"/>
          <w:sz w:val="28"/>
          <w:szCs w:val="28"/>
        </w:rPr>
        <w:t xml:space="preserve">-Обеспечение деятельности Администрации </w:t>
      </w:r>
      <w:r>
        <w:rPr>
          <w:rFonts w:ascii="Times New Roman" w:hAnsi="Times New Roman"/>
          <w:sz w:val="28"/>
          <w:szCs w:val="28"/>
        </w:rPr>
        <w:t>Атяшевского сельского поселения</w:t>
      </w:r>
      <w:r w:rsidRPr="00145758">
        <w:rPr>
          <w:rFonts w:ascii="Times New Roman" w:hAnsi="Times New Roman"/>
          <w:sz w:val="28"/>
          <w:szCs w:val="28"/>
        </w:rPr>
        <w:t xml:space="preserve"> и укрепление материально-технической базы, в пределах выделенных средств из бюджета </w:t>
      </w:r>
      <w:r>
        <w:rPr>
          <w:rFonts w:ascii="Times New Roman" w:hAnsi="Times New Roman"/>
          <w:sz w:val="28"/>
          <w:szCs w:val="28"/>
        </w:rPr>
        <w:t>Атяшевского сельского поселения</w:t>
      </w:r>
      <w:r w:rsidRPr="00145758">
        <w:rPr>
          <w:rFonts w:ascii="Times New Roman" w:hAnsi="Times New Roman"/>
          <w:sz w:val="28"/>
          <w:szCs w:val="28"/>
        </w:rPr>
        <w:t xml:space="preserve"> Атяшевского муниципального района;</w:t>
      </w:r>
    </w:p>
    <w:p w:rsidR="00CB6F41" w:rsidRPr="00145758" w:rsidRDefault="00CB6F41" w:rsidP="002E5C4C">
      <w:pPr>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-Дальнейшее внедрение современных принципов организации муниципальной службы, обеспечение непрерывного профессионального развития муниципальных служащих</w:t>
      </w:r>
      <w:r>
        <w:rPr>
          <w:rFonts w:ascii="Times New Roman" w:hAnsi="Times New Roman" w:cs="Times New Roman"/>
          <w:color w:val="000000"/>
          <w:sz w:val="28"/>
          <w:szCs w:val="28"/>
        </w:rPr>
        <w:t>.</w:t>
      </w:r>
      <w:r w:rsidRPr="00145758">
        <w:rPr>
          <w:rFonts w:ascii="Times New Roman" w:hAnsi="Times New Roman" w:cs="Times New Roman"/>
          <w:color w:val="000000"/>
          <w:sz w:val="28"/>
          <w:szCs w:val="28"/>
        </w:rPr>
        <w:t xml:space="preserve"> </w:t>
      </w:r>
    </w:p>
    <w:p w:rsidR="00CB6F41" w:rsidRPr="00145758" w:rsidRDefault="00CB6F41" w:rsidP="002E5C4C">
      <w:pPr>
        <w:jc w:val="both"/>
        <w:rPr>
          <w:rFonts w:ascii="Times New Roman" w:hAnsi="Times New Roman" w:cs="Times New Roman"/>
          <w:color w:val="000000"/>
          <w:sz w:val="28"/>
          <w:szCs w:val="28"/>
        </w:rPr>
      </w:pPr>
      <w:r w:rsidRPr="00145758">
        <w:rPr>
          <w:rFonts w:ascii="Times New Roman" w:hAnsi="Times New Roman" w:cs="Times New Roman"/>
          <w:sz w:val="28"/>
          <w:szCs w:val="28"/>
        </w:rPr>
        <w:t>Подробный перечень программных мероприятий приведен в приложениях подпрограмм.</w:t>
      </w:r>
    </w:p>
    <w:p w:rsidR="00CB6F41" w:rsidRDefault="00CB6F41" w:rsidP="002E5C4C">
      <w:pPr>
        <w:spacing w:after="0" w:line="240" w:lineRule="auto"/>
        <w:ind w:hanging="15"/>
        <w:jc w:val="both"/>
        <w:rPr>
          <w:rFonts w:ascii="Times New Roman" w:hAnsi="Times New Roman" w:cs="Times New Roman"/>
          <w:b/>
          <w:bCs/>
          <w:color w:val="000000"/>
          <w:sz w:val="28"/>
          <w:szCs w:val="28"/>
        </w:rPr>
      </w:pPr>
    </w:p>
    <w:p w:rsidR="00CB6F41" w:rsidRPr="00145758" w:rsidRDefault="00CB6F41" w:rsidP="002E5C4C">
      <w:pPr>
        <w:spacing w:after="0" w:line="240" w:lineRule="auto"/>
        <w:ind w:hanging="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6</w:t>
      </w:r>
      <w:r w:rsidRPr="00145758">
        <w:rPr>
          <w:rFonts w:ascii="Times New Roman" w:hAnsi="Times New Roman" w:cs="Times New Roman"/>
          <w:b/>
          <w:bCs/>
          <w:color w:val="000000"/>
          <w:sz w:val="28"/>
          <w:szCs w:val="28"/>
        </w:rPr>
        <w:t xml:space="preserve">. Основные  меры правового регулирования </w:t>
      </w:r>
      <w:r>
        <w:rPr>
          <w:rFonts w:ascii="Times New Roman" w:hAnsi="Times New Roman" w:cs="Times New Roman"/>
          <w:b/>
          <w:bCs/>
          <w:sz w:val="28"/>
          <w:szCs w:val="28"/>
        </w:rPr>
        <w:t>Программы,</w:t>
      </w:r>
      <w:r w:rsidRPr="00145758">
        <w:rPr>
          <w:rFonts w:ascii="Times New Roman" w:hAnsi="Times New Roman" w:cs="Times New Roman"/>
          <w:b/>
          <w:bCs/>
          <w:color w:val="000000"/>
          <w:sz w:val="28"/>
          <w:szCs w:val="28"/>
        </w:rPr>
        <w:t xml:space="preserve"> направленные на достижение цели </w:t>
      </w:r>
      <w:r>
        <w:rPr>
          <w:rFonts w:ascii="Times New Roman" w:hAnsi="Times New Roman" w:cs="Times New Roman"/>
          <w:b/>
          <w:bCs/>
          <w:color w:val="000000"/>
          <w:sz w:val="28"/>
          <w:szCs w:val="28"/>
        </w:rPr>
        <w:t>П</w:t>
      </w:r>
      <w:r w:rsidRPr="00145758">
        <w:rPr>
          <w:rFonts w:ascii="Times New Roman" w:hAnsi="Times New Roman" w:cs="Times New Roman"/>
          <w:b/>
          <w:bCs/>
          <w:color w:val="000000"/>
          <w:sz w:val="28"/>
          <w:szCs w:val="28"/>
        </w:rPr>
        <w:t>рограммы, с обоснованием основных положений и сроков принятия необходимых нормативно-правовых актов</w:t>
      </w:r>
      <w:r>
        <w:rPr>
          <w:rFonts w:ascii="Times New Roman" w:hAnsi="Times New Roman" w:cs="Times New Roman"/>
          <w:b/>
          <w:bCs/>
          <w:color w:val="000000"/>
          <w:sz w:val="28"/>
          <w:szCs w:val="28"/>
        </w:rPr>
        <w:t>.</w:t>
      </w:r>
    </w:p>
    <w:p w:rsidR="00CB6F41" w:rsidRPr="00145758" w:rsidRDefault="00CB6F41" w:rsidP="002E5C4C">
      <w:pPr>
        <w:spacing w:after="0" w:line="240" w:lineRule="auto"/>
        <w:ind w:hanging="15"/>
        <w:jc w:val="both"/>
        <w:rPr>
          <w:rFonts w:ascii="Times New Roman" w:hAnsi="Times New Roman" w:cs="Times New Roman"/>
          <w:b/>
          <w:bCs/>
          <w:color w:val="000000"/>
          <w:sz w:val="28"/>
          <w:szCs w:val="28"/>
        </w:rPr>
      </w:pP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 xml:space="preserve">В </w:t>
      </w:r>
      <w:r>
        <w:rPr>
          <w:rFonts w:ascii="Times New Roman" w:hAnsi="Times New Roman" w:cs="Times New Roman"/>
          <w:sz w:val="28"/>
          <w:szCs w:val="28"/>
        </w:rPr>
        <w:t>Атяшевском сельском поселении</w:t>
      </w:r>
      <w:r w:rsidRPr="00145758">
        <w:rPr>
          <w:rFonts w:ascii="Times New Roman" w:hAnsi="Times New Roman" w:cs="Times New Roman"/>
          <w:sz w:val="28"/>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w:t>
      </w:r>
      <w:r w:rsidRPr="008D78DE">
        <w:rPr>
          <w:rFonts w:ascii="Times New Roman" w:hAnsi="Times New Roman" w:cs="Times New Roman"/>
          <w:sz w:val="28"/>
          <w:szCs w:val="28"/>
        </w:rPr>
        <w:t xml:space="preserve"> </w:t>
      </w:r>
      <w:r>
        <w:rPr>
          <w:rFonts w:ascii="Times New Roman" w:hAnsi="Times New Roman" w:cs="Times New Roman"/>
          <w:sz w:val="28"/>
          <w:szCs w:val="28"/>
        </w:rPr>
        <w:t>Атяшевском сельском поселении</w:t>
      </w:r>
      <w:r w:rsidRPr="00145758">
        <w:rPr>
          <w:rFonts w:ascii="Times New Roman" w:hAnsi="Times New Roman" w:cs="Times New Roman"/>
          <w:sz w:val="28"/>
          <w:szCs w:val="28"/>
        </w:rPr>
        <w:t xml:space="preserve">   основано на положениях </w:t>
      </w:r>
      <w:hyperlink r:id="rId7" w:history="1">
        <w:r w:rsidRPr="00145758">
          <w:rPr>
            <w:rFonts w:ascii="Times New Roman" w:hAnsi="Times New Roman" w:cs="Times New Roman"/>
            <w:sz w:val="28"/>
            <w:szCs w:val="28"/>
          </w:rPr>
          <w:t>Конституции Российской Федерации</w:t>
        </w:r>
      </w:hyperlink>
      <w:r w:rsidRPr="00145758">
        <w:rPr>
          <w:rFonts w:ascii="Times New Roman" w:hAnsi="Times New Roman" w:cs="Times New Roman"/>
          <w:sz w:val="28"/>
          <w:szCs w:val="28"/>
        </w:rPr>
        <w:t xml:space="preserve">, </w:t>
      </w:r>
      <w:hyperlink r:id="rId8" w:history="1">
        <w:r w:rsidRPr="00145758">
          <w:rPr>
            <w:rFonts w:ascii="Times New Roman" w:hAnsi="Times New Roman" w:cs="Times New Roman"/>
            <w:sz w:val="28"/>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145758">
        <w:rPr>
          <w:rFonts w:ascii="Times New Roman" w:hAnsi="Times New Roman" w:cs="Times New Roman"/>
          <w:sz w:val="28"/>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Реализация 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программы.</w:t>
      </w:r>
    </w:p>
    <w:p w:rsidR="00CB6F41"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В процессе реализации программы должны также приниматься нормативные правовые акты, обеспечивающие выполнение программных мероприятий.</w:t>
      </w:r>
    </w:p>
    <w:p w:rsidR="00CB6F41" w:rsidRPr="009A2E52" w:rsidRDefault="00CB6F41" w:rsidP="002E5C4C">
      <w:pPr>
        <w:widowControl w:val="0"/>
        <w:autoSpaceDE w:val="0"/>
        <w:autoSpaceDN w:val="0"/>
        <w:adjustRightInd w:val="0"/>
        <w:ind w:firstLine="709"/>
        <w:jc w:val="both"/>
        <w:rPr>
          <w:rFonts w:ascii="Times New Roman" w:hAnsi="Times New Roman" w:cs="Times New Roman"/>
          <w:b/>
          <w:bCs/>
          <w:sz w:val="28"/>
          <w:szCs w:val="28"/>
        </w:rPr>
      </w:pPr>
      <w:r w:rsidRPr="009A2E52">
        <w:rPr>
          <w:rFonts w:ascii="Times New Roman" w:hAnsi="Times New Roman" w:cs="Times New Roman"/>
          <w:b/>
          <w:bCs/>
          <w:sz w:val="28"/>
          <w:szCs w:val="28"/>
        </w:rPr>
        <w:t>7.Перечень и краткое описание подпрограмм Программы</w:t>
      </w:r>
    </w:p>
    <w:p w:rsidR="00CB6F41" w:rsidRPr="00145758" w:rsidRDefault="00CB6F41" w:rsidP="00DA413D">
      <w:pPr>
        <w:tabs>
          <w:tab w:val="num" w:pos="432"/>
        </w:tabs>
        <w:spacing w:after="0" w:line="240" w:lineRule="auto"/>
        <w:jc w:val="both"/>
        <w:rPr>
          <w:rFonts w:ascii="Times New Roman" w:hAnsi="Times New Roman" w:cs="Times New Roman"/>
          <w:sz w:val="28"/>
          <w:szCs w:val="28"/>
          <w:highlight w:val="yellow"/>
        </w:rPr>
      </w:pPr>
      <w:r w:rsidRPr="00145758">
        <w:rPr>
          <w:rFonts w:ascii="Times New Roman" w:hAnsi="Times New Roman" w:cs="Times New Roman"/>
          <w:sz w:val="28"/>
          <w:szCs w:val="28"/>
          <w:lang w:eastAsia="ar-SA"/>
        </w:rPr>
        <w:t xml:space="preserve">Муниципальная программа содержит </w:t>
      </w:r>
      <w:r>
        <w:rPr>
          <w:rFonts w:ascii="Times New Roman" w:hAnsi="Times New Roman" w:cs="Times New Roman"/>
          <w:sz w:val="28"/>
          <w:szCs w:val="28"/>
          <w:lang w:eastAsia="ar-SA"/>
        </w:rPr>
        <w:t>две</w:t>
      </w:r>
      <w:r w:rsidRPr="00145758">
        <w:rPr>
          <w:rFonts w:ascii="Times New Roman" w:hAnsi="Times New Roman" w:cs="Times New Roman"/>
          <w:sz w:val="28"/>
          <w:szCs w:val="28"/>
          <w:lang w:eastAsia="ar-SA"/>
        </w:rPr>
        <w:t xml:space="preserve"> подпрограмм</w:t>
      </w:r>
      <w:r>
        <w:rPr>
          <w:rFonts w:ascii="Times New Roman" w:hAnsi="Times New Roman" w:cs="Times New Roman"/>
          <w:sz w:val="28"/>
          <w:szCs w:val="28"/>
          <w:lang w:eastAsia="ar-SA"/>
        </w:rPr>
        <w:t>ы</w:t>
      </w:r>
      <w:r w:rsidRPr="00145758">
        <w:rPr>
          <w:rFonts w:ascii="Times New Roman" w:hAnsi="Times New Roman" w:cs="Times New Roman"/>
          <w:sz w:val="28"/>
          <w:szCs w:val="28"/>
          <w:lang w:eastAsia="ar-SA"/>
        </w:rPr>
        <w:t>:</w:t>
      </w:r>
      <w:r w:rsidRPr="00145758">
        <w:rPr>
          <w:rFonts w:ascii="Times New Roman" w:hAnsi="Times New Roman" w:cs="Times New Roman"/>
          <w:sz w:val="28"/>
          <w:szCs w:val="28"/>
          <w:highlight w:val="yellow"/>
        </w:rPr>
        <w:t xml:space="preserve"> </w:t>
      </w:r>
    </w:p>
    <w:p w:rsidR="00CB6F41" w:rsidRPr="00145758" w:rsidRDefault="00CB6F41" w:rsidP="00DA413D">
      <w:pPr>
        <w:tabs>
          <w:tab w:val="num" w:pos="432"/>
        </w:tabs>
        <w:spacing w:after="0" w:line="240" w:lineRule="auto"/>
        <w:jc w:val="both"/>
        <w:rPr>
          <w:rFonts w:ascii="Times New Roman" w:hAnsi="Times New Roman" w:cs="Times New Roman"/>
          <w:sz w:val="28"/>
          <w:szCs w:val="28"/>
        </w:rPr>
      </w:pPr>
      <w:r w:rsidRPr="00145758">
        <w:rPr>
          <w:rFonts w:ascii="Times New Roman" w:hAnsi="Times New Roman" w:cs="Times New Roman"/>
          <w:sz w:val="28"/>
          <w:szCs w:val="28"/>
        </w:rPr>
        <w:t>-</w:t>
      </w:r>
      <w:r>
        <w:rPr>
          <w:rFonts w:ascii="Times New Roman" w:hAnsi="Times New Roman" w:cs="Times New Roman"/>
          <w:sz w:val="28"/>
          <w:szCs w:val="28"/>
        </w:rPr>
        <w:t xml:space="preserve"> </w:t>
      </w:r>
      <w:r w:rsidRPr="00145758">
        <w:rPr>
          <w:rFonts w:ascii="Times New Roman" w:hAnsi="Times New Roman" w:cs="Times New Roman"/>
          <w:sz w:val="28"/>
          <w:szCs w:val="28"/>
        </w:rPr>
        <w:t xml:space="preserve">«Обеспечение деятельности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w:t>
      </w:r>
      <w:r>
        <w:rPr>
          <w:rFonts w:ascii="Times New Roman" w:hAnsi="Times New Roman" w:cs="Times New Roman"/>
          <w:sz w:val="28"/>
          <w:szCs w:val="28"/>
        </w:rPr>
        <w:t xml:space="preserve">Республики Мордовия </w:t>
      </w:r>
      <w:r w:rsidRPr="00145758">
        <w:rPr>
          <w:rFonts w:ascii="Times New Roman" w:hAnsi="Times New Roman" w:cs="Times New Roman"/>
          <w:sz w:val="28"/>
          <w:szCs w:val="28"/>
        </w:rPr>
        <w:t xml:space="preserve"> на 2016-202</w:t>
      </w:r>
      <w:r>
        <w:rPr>
          <w:rFonts w:ascii="Times New Roman" w:hAnsi="Times New Roman" w:cs="Times New Roman"/>
          <w:sz w:val="28"/>
          <w:szCs w:val="28"/>
        </w:rPr>
        <w:t>1</w:t>
      </w:r>
      <w:r w:rsidRPr="00145758">
        <w:rPr>
          <w:rFonts w:ascii="Times New Roman" w:hAnsi="Times New Roman" w:cs="Times New Roman"/>
          <w:sz w:val="28"/>
          <w:szCs w:val="28"/>
        </w:rPr>
        <w:t>годы»;</w:t>
      </w:r>
    </w:p>
    <w:p w:rsidR="00CB6F41" w:rsidRPr="00145758" w:rsidRDefault="00CB6F41" w:rsidP="00DA413D">
      <w:pPr>
        <w:tabs>
          <w:tab w:val="num" w:pos="432"/>
        </w:tabs>
        <w:spacing w:after="0" w:line="240" w:lineRule="auto"/>
        <w:jc w:val="both"/>
        <w:rPr>
          <w:rFonts w:ascii="Times New Roman" w:hAnsi="Times New Roman" w:cs="Times New Roman"/>
          <w:sz w:val="28"/>
          <w:szCs w:val="28"/>
        </w:rPr>
      </w:pPr>
      <w:r w:rsidRPr="00145758">
        <w:rPr>
          <w:rFonts w:ascii="Times New Roman" w:hAnsi="Times New Roman" w:cs="Times New Roman"/>
          <w:sz w:val="28"/>
          <w:szCs w:val="28"/>
        </w:rPr>
        <w:t>-</w:t>
      </w:r>
      <w:r>
        <w:rPr>
          <w:rFonts w:ascii="Times New Roman" w:hAnsi="Times New Roman" w:cs="Times New Roman"/>
          <w:sz w:val="28"/>
          <w:szCs w:val="28"/>
        </w:rPr>
        <w:t xml:space="preserve"> </w:t>
      </w:r>
      <w:r w:rsidRPr="00145758">
        <w:rPr>
          <w:rFonts w:ascii="Times New Roman" w:hAnsi="Times New Roman" w:cs="Times New Roman"/>
          <w:sz w:val="28"/>
          <w:szCs w:val="28"/>
        </w:rPr>
        <w:t xml:space="preserve">«Развитие муниципальной службы в </w:t>
      </w:r>
      <w:r>
        <w:rPr>
          <w:rFonts w:ascii="Times New Roman" w:hAnsi="Times New Roman" w:cs="Times New Roman"/>
          <w:sz w:val="28"/>
          <w:szCs w:val="28"/>
        </w:rPr>
        <w:t>Атяшевском сельском поселении</w:t>
      </w:r>
      <w:r w:rsidRPr="00145758">
        <w:rPr>
          <w:rFonts w:ascii="Times New Roman" w:hAnsi="Times New Roman" w:cs="Times New Roman"/>
          <w:sz w:val="28"/>
          <w:szCs w:val="28"/>
        </w:rPr>
        <w:t xml:space="preserve"> на 2016-202</w:t>
      </w:r>
      <w:r>
        <w:rPr>
          <w:rFonts w:ascii="Times New Roman" w:hAnsi="Times New Roman" w:cs="Times New Roman"/>
          <w:sz w:val="28"/>
          <w:szCs w:val="28"/>
        </w:rPr>
        <w:t>1</w:t>
      </w:r>
      <w:r w:rsidRPr="00145758">
        <w:rPr>
          <w:rFonts w:ascii="Times New Roman" w:hAnsi="Times New Roman" w:cs="Times New Roman"/>
          <w:sz w:val="28"/>
          <w:szCs w:val="28"/>
        </w:rPr>
        <w:t>годы»</w:t>
      </w:r>
      <w:r>
        <w:rPr>
          <w:rFonts w:ascii="Times New Roman" w:hAnsi="Times New Roman" w:cs="Times New Roman"/>
          <w:sz w:val="28"/>
          <w:szCs w:val="28"/>
        </w:rPr>
        <w:t>.</w:t>
      </w:r>
    </w:p>
    <w:p w:rsidR="00CB6F41" w:rsidRDefault="00CB6F41" w:rsidP="00DA413D">
      <w:pPr>
        <w:jc w:val="both"/>
        <w:rPr>
          <w:rFonts w:ascii="Times New Roman" w:hAnsi="Times New Roman" w:cs="Times New Roman"/>
          <w:color w:val="000000"/>
          <w:sz w:val="28"/>
          <w:szCs w:val="28"/>
          <w:lang w:eastAsia="ar-SA"/>
        </w:rPr>
      </w:pPr>
      <w:r w:rsidRPr="00145758">
        <w:rPr>
          <w:rFonts w:ascii="Times New Roman" w:hAnsi="Times New Roman" w:cs="Times New Roman"/>
          <w:sz w:val="28"/>
          <w:szCs w:val="28"/>
          <w:lang w:eastAsia="ar-SA"/>
        </w:rPr>
        <w:t xml:space="preserve">Все они нацелены </w:t>
      </w:r>
      <w:r w:rsidRPr="00145758">
        <w:rPr>
          <w:rFonts w:ascii="Times New Roman" w:hAnsi="Times New Roman" w:cs="Times New Roman"/>
          <w:color w:val="000000"/>
          <w:sz w:val="28"/>
          <w:szCs w:val="28"/>
        </w:rPr>
        <w:t xml:space="preserve">на достижение стратегической цели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 – повышение уровня и качества жизни населения</w:t>
      </w:r>
      <w:r w:rsidRPr="00145758">
        <w:rPr>
          <w:rFonts w:ascii="Times New Roman" w:hAnsi="Times New Roman" w:cs="Times New Roman"/>
          <w:color w:val="000000"/>
          <w:sz w:val="28"/>
          <w:szCs w:val="28"/>
          <w:lang w:eastAsia="ar-SA"/>
        </w:rPr>
        <w:t xml:space="preserve"> </w:t>
      </w:r>
      <w:r>
        <w:rPr>
          <w:rFonts w:ascii="Times New Roman" w:hAnsi="Times New Roman" w:cs="Times New Roman"/>
          <w:color w:val="000000"/>
          <w:sz w:val="28"/>
          <w:szCs w:val="28"/>
          <w:lang w:eastAsia="ar-SA"/>
        </w:rPr>
        <w:t>Атяшевского сельского поселения</w:t>
      </w:r>
      <w:r w:rsidRPr="00145758">
        <w:rPr>
          <w:rFonts w:ascii="Times New Roman" w:hAnsi="Times New Roman" w:cs="Times New Roman"/>
          <w:color w:val="000000"/>
          <w:sz w:val="28"/>
          <w:szCs w:val="28"/>
          <w:lang w:eastAsia="ar-SA"/>
        </w:rPr>
        <w:t>.</w:t>
      </w:r>
    </w:p>
    <w:p w:rsidR="00CB6F41" w:rsidRDefault="00CB6F41" w:rsidP="002E5C4C">
      <w:pPr>
        <w:spacing w:after="0" w:line="240" w:lineRule="auto"/>
        <w:ind w:firstLine="454"/>
        <w:jc w:val="both"/>
        <w:rPr>
          <w:rFonts w:ascii="Times New Roman" w:hAnsi="Times New Roman" w:cs="Times New Roman"/>
          <w:b/>
          <w:bCs/>
          <w:sz w:val="28"/>
          <w:szCs w:val="28"/>
        </w:rPr>
      </w:pPr>
      <w:r>
        <w:rPr>
          <w:rFonts w:ascii="Times New Roman" w:hAnsi="Times New Roman" w:cs="Times New Roman"/>
          <w:b/>
          <w:bCs/>
          <w:color w:val="000000"/>
          <w:sz w:val="28"/>
          <w:szCs w:val="28"/>
        </w:rPr>
        <w:t>8.</w:t>
      </w:r>
      <w:r w:rsidRPr="00145758">
        <w:rPr>
          <w:rFonts w:ascii="Times New Roman" w:hAnsi="Times New Roman" w:cs="Times New Roman"/>
          <w:b/>
          <w:bCs/>
          <w:color w:val="000000"/>
          <w:sz w:val="28"/>
          <w:szCs w:val="28"/>
        </w:rPr>
        <w:t xml:space="preserve">Перечень целевых индикаторов и показателей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CB6F41"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Основными целевыми индикаторами и показателями программы являются:</w:t>
      </w:r>
    </w:p>
    <w:p w:rsidR="00CB6F41" w:rsidRPr="00145758"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-Уровень материально-технического обеспечения.</w:t>
      </w:r>
    </w:p>
    <w:p w:rsidR="00CB6F41" w:rsidRPr="00145758"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-Доля просроченной кредиторской задолженности в общем объеме фактических расходов;</w:t>
      </w:r>
    </w:p>
    <w:p w:rsidR="00CB6F41" w:rsidRPr="00145758"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динамика нарушений на муниципальной службе, в том числе коррупционной направленности</w:t>
      </w:r>
      <w:r>
        <w:rPr>
          <w:rFonts w:ascii="Times New Roman" w:hAnsi="Times New Roman" w:cs="Times New Roman"/>
          <w:color w:val="000000"/>
          <w:sz w:val="28"/>
          <w:szCs w:val="28"/>
        </w:rPr>
        <w:t>.</w:t>
      </w:r>
    </w:p>
    <w:p w:rsidR="00CB6F41" w:rsidRDefault="00CB6F41" w:rsidP="002E5C4C">
      <w:pPr>
        <w:spacing w:after="0" w:line="240" w:lineRule="auto"/>
        <w:ind w:firstLine="454"/>
        <w:jc w:val="both"/>
        <w:rPr>
          <w:rFonts w:ascii="Times New Roman" w:hAnsi="Times New Roman" w:cs="Times New Roman"/>
          <w:sz w:val="28"/>
          <w:szCs w:val="28"/>
        </w:rPr>
      </w:pPr>
      <w:r w:rsidRPr="00145758">
        <w:rPr>
          <w:rFonts w:ascii="Times New Roman" w:hAnsi="Times New Roman" w:cs="Times New Roman"/>
          <w:sz w:val="28"/>
          <w:szCs w:val="28"/>
        </w:rPr>
        <w:t>Подробный перечень целевых индикаторов и показателей  муниципальной программы приведен в приложениях подпрограмм.</w:t>
      </w:r>
    </w:p>
    <w:p w:rsidR="00CB6F41" w:rsidRDefault="00CB6F41" w:rsidP="00DA413D">
      <w:pPr>
        <w:spacing w:after="0" w:line="240" w:lineRule="auto"/>
        <w:ind w:firstLine="454"/>
        <w:rPr>
          <w:rFonts w:ascii="Times New Roman" w:hAnsi="Times New Roman" w:cs="Times New Roman"/>
          <w:b/>
          <w:bCs/>
          <w:color w:val="000000"/>
          <w:sz w:val="28"/>
          <w:szCs w:val="28"/>
        </w:rPr>
      </w:pPr>
    </w:p>
    <w:p w:rsidR="00CB6F41" w:rsidRDefault="00CB6F41" w:rsidP="00DA413D">
      <w:pPr>
        <w:spacing w:after="0" w:line="240" w:lineRule="auto"/>
        <w:ind w:firstLine="454"/>
        <w:rPr>
          <w:rFonts w:ascii="Times New Roman" w:hAnsi="Times New Roman" w:cs="Times New Roman"/>
          <w:b/>
          <w:bCs/>
          <w:sz w:val="28"/>
          <w:szCs w:val="28"/>
        </w:rPr>
      </w:pPr>
      <w:r w:rsidRPr="00145758">
        <w:rPr>
          <w:rFonts w:ascii="Times New Roman" w:hAnsi="Times New Roman" w:cs="Times New Roman"/>
          <w:b/>
          <w:bCs/>
          <w:color w:val="000000"/>
          <w:sz w:val="28"/>
          <w:szCs w:val="28"/>
        </w:rPr>
        <w:t>9. Информация по ресурсному обеспечению</w:t>
      </w:r>
      <w:r>
        <w:rPr>
          <w:rFonts w:ascii="Times New Roman" w:hAnsi="Times New Roman" w:cs="Times New Roman"/>
          <w:b/>
          <w:bCs/>
          <w:color w:val="000000"/>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CB6F41" w:rsidRDefault="00CB6F41" w:rsidP="00DA413D">
      <w:pPr>
        <w:spacing w:after="0" w:line="240" w:lineRule="auto"/>
        <w:ind w:firstLine="454"/>
        <w:rPr>
          <w:rFonts w:ascii="Times New Roman" w:hAnsi="Times New Roman" w:cs="Times New Roman"/>
          <w:b/>
          <w:bCs/>
          <w:sz w:val="28"/>
          <w:szCs w:val="28"/>
        </w:rPr>
      </w:pPr>
    </w:p>
    <w:p w:rsidR="00CB6F41" w:rsidRDefault="00CB6F41" w:rsidP="008B5519">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Объем финансовых ресурсов, планируемых для </w:t>
      </w:r>
      <w:r w:rsidRPr="00145758">
        <w:rPr>
          <w:rFonts w:ascii="Times New Roman" w:hAnsi="Times New Roman" w:cs="Times New Roman"/>
          <w:sz w:val="28"/>
          <w:szCs w:val="28"/>
        </w:rPr>
        <w:t xml:space="preserve">муниципальной  программы  </w:t>
      </w:r>
      <w:r>
        <w:rPr>
          <w:rFonts w:ascii="Times New Roman" w:hAnsi="Times New Roman" w:cs="Times New Roman"/>
          <w:sz w:val="28"/>
          <w:szCs w:val="28"/>
        </w:rPr>
        <w:t>Атяшевского сельского поселения «</w:t>
      </w:r>
      <w:r w:rsidRPr="00145758">
        <w:rPr>
          <w:rFonts w:ascii="Times New Roman" w:hAnsi="Times New Roman" w:cs="Times New Roman"/>
          <w:sz w:val="28"/>
          <w:szCs w:val="28"/>
        </w:rPr>
        <w:t>Повышение  эффективности муниципального управления</w:t>
      </w:r>
      <w:r w:rsidRPr="008B5519">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w:t>
      </w:r>
      <w:r>
        <w:rPr>
          <w:rFonts w:ascii="Times New Roman" w:hAnsi="Times New Roman" w:cs="Times New Roman"/>
          <w:sz w:val="28"/>
          <w:szCs w:val="28"/>
        </w:rPr>
        <w:t xml:space="preserve"> Республики Мордовия </w:t>
      </w:r>
      <w:r>
        <w:rPr>
          <w:rFonts w:ascii="Times New Roman" w:hAnsi="Times New Roman" w:cs="Times New Roman"/>
          <w:sz w:val="28"/>
          <w:szCs w:val="28"/>
          <w:lang w:eastAsia="ru-RU"/>
        </w:rPr>
        <w:t>на 2016-2021</w:t>
      </w:r>
      <w:r w:rsidRPr="00513288">
        <w:rPr>
          <w:rFonts w:ascii="Times New Roman" w:hAnsi="Times New Roman" w:cs="Times New Roman"/>
          <w:sz w:val="28"/>
          <w:szCs w:val="28"/>
          <w:lang w:eastAsia="ru-RU"/>
        </w:rPr>
        <w:t>годы</w:t>
      </w:r>
      <w:r w:rsidRPr="00145758">
        <w:rPr>
          <w:rFonts w:ascii="Times New Roman" w:hAnsi="Times New Roman" w:cs="Times New Roman"/>
          <w:sz w:val="28"/>
          <w:szCs w:val="28"/>
        </w:rPr>
        <w:t>»</w:t>
      </w:r>
      <w:r w:rsidRPr="0014575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составит с 2016 по 2021</w:t>
      </w:r>
      <w:r w:rsidRPr="00145758">
        <w:rPr>
          <w:rFonts w:ascii="Times New Roman" w:hAnsi="Times New Roman" w:cs="Times New Roman"/>
          <w:color w:val="000000"/>
          <w:sz w:val="28"/>
          <w:szCs w:val="28"/>
        </w:rPr>
        <w:t xml:space="preserve"> г. </w:t>
      </w:r>
      <w:r>
        <w:rPr>
          <w:rFonts w:ascii="Times New Roman" w:hAnsi="Times New Roman" w:cs="Times New Roman"/>
          <w:color w:val="000000"/>
          <w:sz w:val="28"/>
          <w:szCs w:val="28"/>
        </w:rPr>
        <w:t>2371,8</w:t>
      </w:r>
      <w:r w:rsidRPr="00D5564A">
        <w:rPr>
          <w:rFonts w:ascii="Times New Roman" w:hAnsi="Times New Roman" w:cs="Times New Roman"/>
          <w:color w:val="000000"/>
          <w:sz w:val="28"/>
          <w:szCs w:val="28"/>
        </w:rPr>
        <w:t xml:space="preserve"> </w:t>
      </w:r>
      <w:r w:rsidRPr="00B77C9E">
        <w:rPr>
          <w:rFonts w:ascii="Times New Roman" w:hAnsi="Times New Roman" w:cs="Times New Roman"/>
          <w:color w:val="000000"/>
          <w:sz w:val="28"/>
          <w:szCs w:val="28"/>
        </w:rPr>
        <w:t>тыс. руб</w:t>
      </w:r>
      <w:r w:rsidRPr="00145758">
        <w:rPr>
          <w:rFonts w:ascii="Times New Roman" w:hAnsi="Times New Roman" w:cs="Times New Roman"/>
          <w:color w:val="000000"/>
          <w:sz w:val="28"/>
          <w:szCs w:val="28"/>
        </w:rPr>
        <w:t>., в том числе</w:t>
      </w:r>
      <w:r>
        <w:rPr>
          <w:rFonts w:ascii="Times New Roman" w:hAnsi="Times New Roman" w:cs="Times New Roman"/>
          <w:color w:val="000000"/>
          <w:sz w:val="28"/>
          <w:szCs w:val="28"/>
        </w:rPr>
        <w:t xml:space="preserve"> по годам</w:t>
      </w:r>
      <w:r w:rsidRPr="00145758">
        <w:rPr>
          <w:rFonts w:ascii="Times New Roman" w:hAnsi="Times New Roman" w:cs="Times New Roman"/>
          <w:color w:val="000000"/>
          <w:sz w:val="28"/>
          <w:szCs w:val="28"/>
        </w:rPr>
        <w:t>:</w:t>
      </w:r>
    </w:p>
    <w:p w:rsidR="00CB6F41" w:rsidRDefault="00CB6F41" w:rsidP="008B5519">
      <w:pPr>
        <w:spacing w:after="0" w:line="240" w:lineRule="auto"/>
        <w:ind w:firstLine="454"/>
        <w:jc w:val="both"/>
        <w:rPr>
          <w:rFonts w:ascii="Times New Roman" w:hAnsi="Times New Roman" w:cs="Times New Roman"/>
          <w:color w:val="000000"/>
          <w:sz w:val="28"/>
          <w:szCs w:val="28"/>
        </w:rPr>
      </w:pPr>
    </w:p>
    <w:p w:rsidR="00CB6F41" w:rsidRPr="00D5564A" w:rsidRDefault="00CB6F41" w:rsidP="00D5564A">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2016 год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D5564A">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2017 год –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D5564A">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2018 год –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D5564A">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2019 год – </w:t>
      </w:r>
      <w:r>
        <w:rPr>
          <w:rFonts w:ascii="Times New Roman" w:hAnsi="Times New Roman" w:cs="Times New Roman"/>
          <w:color w:val="000000"/>
          <w:sz w:val="28"/>
          <w:szCs w:val="28"/>
        </w:rPr>
        <w:t>397,2</w:t>
      </w:r>
      <w:r w:rsidRPr="00D5564A">
        <w:rPr>
          <w:rFonts w:ascii="Times New Roman" w:hAnsi="Times New Roman" w:cs="Times New Roman"/>
          <w:color w:val="000000"/>
          <w:sz w:val="28"/>
          <w:szCs w:val="28"/>
        </w:rPr>
        <w:t xml:space="preserve"> тыс. рублей;</w:t>
      </w:r>
    </w:p>
    <w:p w:rsidR="00CB6F41" w:rsidRPr="00D5564A" w:rsidRDefault="00CB6F41" w:rsidP="00D5564A">
      <w:pPr>
        <w:spacing w:line="240" w:lineRule="auto"/>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2020 год – </w:t>
      </w:r>
      <w:r>
        <w:rPr>
          <w:rFonts w:ascii="Times New Roman" w:hAnsi="Times New Roman" w:cs="Times New Roman"/>
          <w:color w:val="000000"/>
          <w:sz w:val="28"/>
          <w:szCs w:val="28"/>
        </w:rPr>
        <w:t>399,8</w:t>
      </w:r>
      <w:r w:rsidRPr="00D5564A">
        <w:rPr>
          <w:rFonts w:ascii="Times New Roman" w:hAnsi="Times New Roman" w:cs="Times New Roman"/>
          <w:color w:val="000000"/>
          <w:sz w:val="28"/>
          <w:szCs w:val="28"/>
        </w:rPr>
        <w:t xml:space="preserve"> тыс. рублей;</w:t>
      </w:r>
    </w:p>
    <w:p w:rsidR="00CB6F41" w:rsidRPr="00B77C9E" w:rsidRDefault="00CB6F41" w:rsidP="00D5564A">
      <w:pPr>
        <w:spacing w:line="240" w:lineRule="auto"/>
        <w:rPr>
          <w:rFonts w:ascii="Times New Roman" w:hAnsi="Times New Roman" w:cs="Times New Roman"/>
          <w:color w:val="800000"/>
          <w:sz w:val="28"/>
          <w:szCs w:val="28"/>
        </w:rPr>
      </w:pPr>
      <w:r w:rsidRPr="00D5564A">
        <w:rPr>
          <w:rFonts w:ascii="Times New Roman" w:hAnsi="Times New Roman" w:cs="Times New Roman"/>
          <w:color w:val="000000"/>
          <w:sz w:val="28"/>
          <w:szCs w:val="28"/>
        </w:rPr>
        <w:t xml:space="preserve">2021 год – </w:t>
      </w:r>
      <w:r>
        <w:rPr>
          <w:rFonts w:ascii="Times New Roman" w:hAnsi="Times New Roman" w:cs="Times New Roman"/>
          <w:color w:val="000000"/>
          <w:sz w:val="28"/>
          <w:szCs w:val="28"/>
        </w:rPr>
        <w:t>402,7</w:t>
      </w:r>
      <w:r w:rsidRPr="00D5564A">
        <w:rPr>
          <w:rFonts w:ascii="Times New Roman" w:hAnsi="Times New Roman" w:cs="Times New Roman"/>
          <w:color w:val="000000"/>
          <w:sz w:val="28"/>
          <w:szCs w:val="28"/>
        </w:rPr>
        <w:t xml:space="preserve"> тыс.</w:t>
      </w:r>
      <w:r>
        <w:rPr>
          <w:rFonts w:ascii="Times New Roman" w:hAnsi="Times New Roman" w:cs="Times New Roman"/>
          <w:color w:val="000000"/>
          <w:sz w:val="28"/>
          <w:szCs w:val="28"/>
        </w:rPr>
        <w:t xml:space="preserve"> </w:t>
      </w:r>
      <w:r w:rsidRPr="00D5564A">
        <w:rPr>
          <w:rFonts w:ascii="Times New Roman" w:hAnsi="Times New Roman" w:cs="Times New Roman"/>
          <w:color w:val="000000"/>
          <w:sz w:val="28"/>
          <w:szCs w:val="28"/>
        </w:rPr>
        <w:t>рублей</w:t>
      </w:r>
      <w:r>
        <w:rPr>
          <w:rFonts w:ascii="Times New Roman" w:hAnsi="Times New Roman" w:cs="Times New Roman"/>
          <w:color w:val="800000"/>
          <w:sz w:val="28"/>
          <w:szCs w:val="28"/>
        </w:rPr>
        <w:t>.</w:t>
      </w:r>
    </w:p>
    <w:p w:rsidR="00CB6F41" w:rsidRDefault="00CB6F41" w:rsidP="008B5519">
      <w:pPr>
        <w:spacing w:after="0" w:line="240" w:lineRule="auto"/>
        <w:ind w:firstLine="454"/>
        <w:jc w:val="both"/>
        <w:rPr>
          <w:rFonts w:ascii="Times New Roman" w:hAnsi="Times New Roman" w:cs="Times New Roman"/>
          <w:sz w:val="28"/>
          <w:szCs w:val="28"/>
        </w:rPr>
      </w:pPr>
    </w:p>
    <w:p w:rsidR="00CB6F41" w:rsidRDefault="00CB6F41" w:rsidP="008B5519">
      <w:pPr>
        <w:spacing w:after="0" w:line="240" w:lineRule="auto"/>
        <w:ind w:firstLine="454"/>
        <w:jc w:val="both"/>
        <w:rPr>
          <w:rFonts w:ascii="Times New Roman" w:hAnsi="Times New Roman" w:cs="Times New Roman"/>
          <w:sz w:val="28"/>
          <w:szCs w:val="28"/>
        </w:rPr>
      </w:pPr>
    </w:p>
    <w:p w:rsidR="00CB6F41" w:rsidRDefault="00CB6F41" w:rsidP="008B5519">
      <w:pPr>
        <w:spacing w:after="0" w:line="240" w:lineRule="auto"/>
        <w:ind w:firstLine="454"/>
        <w:jc w:val="both"/>
        <w:rPr>
          <w:rFonts w:ascii="Times New Roman" w:hAnsi="Times New Roman" w:cs="Times New Roman"/>
          <w:sz w:val="28"/>
          <w:szCs w:val="28"/>
        </w:rPr>
      </w:pPr>
    </w:p>
    <w:p w:rsidR="00CB6F41" w:rsidRDefault="00CB6F41" w:rsidP="008B5519">
      <w:pPr>
        <w:spacing w:after="0" w:line="240" w:lineRule="auto"/>
        <w:ind w:firstLine="454"/>
        <w:jc w:val="both"/>
        <w:rPr>
          <w:rFonts w:ascii="Times New Roman" w:hAnsi="Times New Roman" w:cs="Times New Roman"/>
          <w:sz w:val="28"/>
          <w:szCs w:val="28"/>
        </w:rPr>
      </w:pPr>
    </w:p>
    <w:p w:rsidR="00CB6F41" w:rsidRPr="008B5519" w:rsidRDefault="00CB6F41" w:rsidP="008B5519">
      <w:pPr>
        <w:spacing w:after="0" w:line="240" w:lineRule="auto"/>
        <w:ind w:firstLine="454"/>
        <w:jc w:val="both"/>
        <w:rPr>
          <w:rFonts w:ascii="Times New Roman" w:hAnsi="Times New Roman" w:cs="Times New Roman"/>
          <w:sz w:val="28"/>
          <w:szCs w:val="28"/>
        </w:rPr>
      </w:pPr>
    </w:p>
    <w:p w:rsidR="00CB6F41" w:rsidRDefault="00CB6F41" w:rsidP="00DA413D">
      <w:pPr>
        <w:spacing w:after="0" w:line="240" w:lineRule="auto"/>
        <w:ind w:firstLine="454"/>
        <w:jc w:val="both"/>
        <w:rPr>
          <w:rFonts w:ascii="Times New Roman" w:hAnsi="Times New Roman" w:cs="Times New Roman"/>
          <w:color w:val="000000"/>
          <w:sz w:val="28"/>
          <w:szCs w:val="28"/>
        </w:rPr>
      </w:pPr>
    </w:p>
    <w:p w:rsidR="00CB6F41" w:rsidRDefault="00CB6F41" w:rsidP="00DA413D">
      <w:pPr>
        <w:spacing w:after="0" w:line="240" w:lineRule="auto"/>
        <w:ind w:firstLine="454"/>
        <w:jc w:val="both"/>
        <w:rPr>
          <w:rFonts w:ascii="Times New Roman" w:hAnsi="Times New Roman" w:cs="Times New Roman"/>
          <w:color w:val="000000"/>
          <w:sz w:val="28"/>
          <w:szCs w:val="28"/>
        </w:rPr>
      </w:pPr>
    </w:p>
    <w:p w:rsidR="00CB6F41" w:rsidRDefault="00CB6F41" w:rsidP="009F5C58">
      <w:pPr>
        <w:spacing w:after="0" w:line="240" w:lineRule="auto"/>
        <w:jc w:val="both"/>
        <w:rPr>
          <w:rFonts w:ascii="Times New Roman" w:hAnsi="Times New Roman" w:cs="Times New Roman"/>
          <w:color w:val="000000"/>
          <w:sz w:val="28"/>
          <w:szCs w:val="28"/>
        </w:rPr>
      </w:pPr>
    </w:p>
    <w:tbl>
      <w:tblPr>
        <w:tblW w:w="1701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946"/>
        <w:gridCol w:w="1276"/>
        <w:gridCol w:w="992"/>
        <w:gridCol w:w="992"/>
        <w:gridCol w:w="1134"/>
        <w:gridCol w:w="993"/>
        <w:gridCol w:w="992"/>
        <w:gridCol w:w="3686"/>
      </w:tblGrid>
      <w:tr w:rsidR="00CB6F41" w:rsidRPr="00513288" w:rsidTr="00EF29A1">
        <w:tc>
          <w:tcPr>
            <w:tcW w:w="6946" w:type="dxa"/>
            <w:vMerge w:val="restart"/>
          </w:tcPr>
          <w:p w:rsidR="00CB6F41" w:rsidRPr="00513288" w:rsidRDefault="00CB6F41" w:rsidP="00513288">
            <w:pPr>
              <w:spacing w:after="0" w:line="240" w:lineRule="auto"/>
              <w:jc w:val="center"/>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Наименование программы, подпрограммы</w:t>
            </w:r>
          </w:p>
          <w:p w:rsidR="00CB6F41" w:rsidRPr="00513288" w:rsidRDefault="00CB6F41" w:rsidP="00513288">
            <w:pPr>
              <w:spacing w:after="0" w:line="240" w:lineRule="auto"/>
              <w:jc w:val="center"/>
              <w:rPr>
                <w:rFonts w:ascii="Times New Roman" w:hAnsi="Times New Roman" w:cs="Times New Roman"/>
                <w:color w:val="000000"/>
                <w:sz w:val="28"/>
                <w:szCs w:val="28"/>
                <w:lang w:eastAsia="ru-RU"/>
              </w:rPr>
            </w:pPr>
          </w:p>
        </w:tc>
        <w:tc>
          <w:tcPr>
            <w:tcW w:w="1276" w:type="dxa"/>
            <w:vMerge w:val="restart"/>
          </w:tcPr>
          <w:p w:rsidR="00CB6F41" w:rsidRPr="00513288" w:rsidRDefault="00CB6F41" w:rsidP="00513288">
            <w:pPr>
              <w:spacing w:after="0" w:line="240" w:lineRule="auto"/>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всего</w:t>
            </w:r>
          </w:p>
          <w:p w:rsidR="00CB6F41" w:rsidRPr="00513288" w:rsidRDefault="00CB6F41" w:rsidP="00513288">
            <w:pPr>
              <w:spacing w:after="0" w:line="240" w:lineRule="auto"/>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тыс.</w:t>
            </w:r>
            <w:r>
              <w:rPr>
                <w:rFonts w:ascii="Times New Roman" w:hAnsi="Times New Roman" w:cs="Times New Roman"/>
                <w:color w:val="000000"/>
                <w:sz w:val="28"/>
                <w:szCs w:val="28"/>
                <w:lang w:eastAsia="ru-RU"/>
              </w:rPr>
              <w:t xml:space="preserve"> </w:t>
            </w:r>
            <w:r w:rsidRPr="00513288">
              <w:rPr>
                <w:rFonts w:ascii="Times New Roman" w:hAnsi="Times New Roman" w:cs="Times New Roman"/>
                <w:color w:val="000000"/>
                <w:sz w:val="28"/>
                <w:szCs w:val="28"/>
                <w:lang w:eastAsia="ru-RU"/>
              </w:rPr>
              <w:t>руб.</w:t>
            </w:r>
          </w:p>
        </w:tc>
        <w:tc>
          <w:tcPr>
            <w:tcW w:w="8789" w:type="dxa"/>
            <w:gridSpan w:val="6"/>
          </w:tcPr>
          <w:p w:rsidR="00CB6F41" w:rsidRPr="00513288" w:rsidRDefault="00CB6F41" w:rsidP="00513288">
            <w:pPr>
              <w:spacing w:after="0" w:line="240" w:lineRule="auto"/>
              <w:jc w:val="center"/>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в том числе по годам</w:t>
            </w:r>
          </w:p>
        </w:tc>
      </w:tr>
      <w:tr w:rsidR="00CB6F41" w:rsidRPr="00513288" w:rsidTr="00D14FD2">
        <w:tc>
          <w:tcPr>
            <w:tcW w:w="6946" w:type="dxa"/>
            <w:vMerge/>
          </w:tcPr>
          <w:p w:rsidR="00CB6F41" w:rsidRPr="00513288" w:rsidRDefault="00CB6F41" w:rsidP="00513288">
            <w:pPr>
              <w:spacing w:after="0" w:line="240" w:lineRule="auto"/>
              <w:rPr>
                <w:rFonts w:ascii="Times New Roman" w:hAnsi="Times New Roman" w:cs="Times New Roman"/>
                <w:color w:val="000000"/>
                <w:sz w:val="28"/>
                <w:szCs w:val="28"/>
                <w:lang w:eastAsia="ru-RU"/>
              </w:rPr>
            </w:pPr>
          </w:p>
        </w:tc>
        <w:tc>
          <w:tcPr>
            <w:tcW w:w="1276" w:type="dxa"/>
            <w:vMerge/>
          </w:tcPr>
          <w:p w:rsidR="00CB6F41" w:rsidRPr="00513288" w:rsidRDefault="00CB6F41" w:rsidP="00513288">
            <w:pPr>
              <w:spacing w:after="0" w:line="240" w:lineRule="auto"/>
              <w:rPr>
                <w:rFonts w:ascii="Times New Roman" w:hAnsi="Times New Roman" w:cs="Times New Roman"/>
                <w:color w:val="000000"/>
                <w:sz w:val="28"/>
                <w:szCs w:val="28"/>
                <w:lang w:eastAsia="ru-RU"/>
              </w:rPr>
            </w:pPr>
          </w:p>
        </w:tc>
        <w:tc>
          <w:tcPr>
            <w:tcW w:w="992" w:type="dxa"/>
          </w:tcPr>
          <w:p w:rsidR="00CB6F41" w:rsidRPr="00513288" w:rsidRDefault="00CB6F41" w:rsidP="00513288">
            <w:pPr>
              <w:spacing w:after="0" w:line="240" w:lineRule="auto"/>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2016</w:t>
            </w:r>
          </w:p>
        </w:tc>
        <w:tc>
          <w:tcPr>
            <w:tcW w:w="992" w:type="dxa"/>
          </w:tcPr>
          <w:p w:rsidR="00CB6F41" w:rsidRPr="00513288" w:rsidRDefault="00CB6F41" w:rsidP="00513288">
            <w:pPr>
              <w:spacing w:after="0" w:line="240" w:lineRule="auto"/>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2017</w:t>
            </w:r>
          </w:p>
        </w:tc>
        <w:tc>
          <w:tcPr>
            <w:tcW w:w="1134" w:type="dxa"/>
          </w:tcPr>
          <w:p w:rsidR="00CB6F41" w:rsidRPr="00513288" w:rsidRDefault="00CB6F41" w:rsidP="00513288">
            <w:pPr>
              <w:spacing w:after="0" w:line="240" w:lineRule="auto"/>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2018</w:t>
            </w:r>
          </w:p>
        </w:tc>
        <w:tc>
          <w:tcPr>
            <w:tcW w:w="993" w:type="dxa"/>
          </w:tcPr>
          <w:p w:rsidR="00CB6F41" w:rsidRPr="00513288" w:rsidRDefault="00CB6F41" w:rsidP="00513288">
            <w:pPr>
              <w:spacing w:after="0" w:line="240" w:lineRule="auto"/>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2019</w:t>
            </w:r>
          </w:p>
        </w:tc>
        <w:tc>
          <w:tcPr>
            <w:tcW w:w="992" w:type="dxa"/>
          </w:tcPr>
          <w:p w:rsidR="00CB6F41" w:rsidRPr="00513288" w:rsidRDefault="00CB6F41" w:rsidP="00513288">
            <w:pPr>
              <w:spacing w:after="0" w:line="240" w:lineRule="auto"/>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2020</w:t>
            </w:r>
          </w:p>
        </w:tc>
        <w:tc>
          <w:tcPr>
            <w:tcW w:w="3686" w:type="dxa"/>
          </w:tcPr>
          <w:p w:rsidR="00CB6F41" w:rsidRPr="00513288"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2021</w:t>
            </w:r>
          </w:p>
        </w:tc>
      </w:tr>
      <w:tr w:rsidR="00CB6F41" w:rsidRPr="00513288" w:rsidTr="00D14FD2">
        <w:tc>
          <w:tcPr>
            <w:tcW w:w="6946" w:type="dxa"/>
          </w:tcPr>
          <w:p w:rsidR="00CB6F41" w:rsidRPr="00513288" w:rsidRDefault="00CB6F41" w:rsidP="00170734">
            <w:pPr>
              <w:spacing w:after="0" w:line="240" w:lineRule="auto"/>
              <w:jc w:val="both"/>
              <w:rPr>
                <w:rFonts w:ascii="Times New Roman" w:hAnsi="Times New Roman" w:cs="Times New Roman"/>
                <w:color w:val="000000"/>
                <w:sz w:val="28"/>
                <w:szCs w:val="28"/>
                <w:lang w:eastAsia="ru-RU"/>
              </w:rPr>
            </w:pPr>
            <w:r w:rsidRPr="00513288">
              <w:rPr>
                <w:rFonts w:ascii="Times New Roman" w:hAnsi="Times New Roman" w:cs="Times New Roman"/>
                <w:color w:val="000000"/>
                <w:sz w:val="28"/>
                <w:szCs w:val="28"/>
                <w:lang w:eastAsia="ru-RU"/>
              </w:rPr>
              <w:t>Муниципальная программа</w:t>
            </w:r>
            <w:r w:rsidRPr="00513288">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Атяшевского сельского поселения  «</w:t>
            </w:r>
            <w:r w:rsidRPr="00513288">
              <w:rPr>
                <w:rFonts w:ascii="Times New Roman" w:hAnsi="Times New Roman" w:cs="Times New Roman"/>
                <w:sz w:val="28"/>
                <w:szCs w:val="28"/>
                <w:lang w:eastAsia="ru-RU"/>
              </w:rPr>
              <w:t xml:space="preserve">Повышение  эффективности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w:t>
            </w:r>
            <w:r>
              <w:rPr>
                <w:rFonts w:ascii="Times New Roman" w:hAnsi="Times New Roman" w:cs="Times New Roman"/>
                <w:sz w:val="28"/>
                <w:szCs w:val="28"/>
              </w:rPr>
              <w:t xml:space="preserve"> Республики Мордовия </w:t>
            </w:r>
            <w:r>
              <w:rPr>
                <w:rFonts w:ascii="Times New Roman" w:hAnsi="Times New Roman" w:cs="Times New Roman"/>
                <w:sz w:val="28"/>
                <w:szCs w:val="28"/>
                <w:lang w:eastAsia="ru-RU"/>
              </w:rPr>
              <w:t>на 2016-2021</w:t>
            </w:r>
            <w:r w:rsidRPr="00513288">
              <w:rPr>
                <w:rFonts w:ascii="Times New Roman" w:hAnsi="Times New Roman" w:cs="Times New Roman"/>
                <w:sz w:val="28"/>
                <w:szCs w:val="28"/>
                <w:lang w:eastAsia="ru-RU"/>
              </w:rPr>
              <w:t>годы</w:t>
            </w:r>
            <w:r>
              <w:rPr>
                <w:rFonts w:ascii="Times New Roman" w:hAnsi="Times New Roman" w:cs="Times New Roman"/>
                <w:sz w:val="28"/>
                <w:szCs w:val="28"/>
                <w:lang w:eastAsia="ru-RU"/>
              </w:rPr>
              <w:t xml:space="preserve">»  в </w:t>
            </w:r>
            <w:r w:rsidRPr="00513288">
              <w:rPr>
                <w:rFonts w:ascii="Times New Roman" w:hAnsi="Times New Roman" w:cs="Times New Roman"/>
                <w:sz w:val="28"/>
                <w:szCs w:val="28"/>
                <w:lang w:eastAsia="ru-RU"/>
              </w:rPr>
              <w:t>т.ч</w:t>
            </w:r>
            <w:r>
              <w:rPr>
                <w:rFonts w:ascii="Times New Roman" w:hAnsi="Times New Roman" w:cs="Times New Roman"/>
                <w:sz w:val="28"/>
                <w:szCs w:val="28"/>
                <w:lang w:eastAsia="ru-RU"/>
              </w:rPr>
              <w:t>.</w:t>
            </w:r>
            <w:r w:rsidRPr="00513288">
              <w:rPr>
                <w:rFonts w:ascii="Times New Roman" w:hAnsi="Times New Roman" w:cs="Times New Roman"/>
                <w:sz w:val="28"/>
                <w:szCs w:val="28"/>
                <w:lang w:eastAsia="ru-RU"/>
              </w:rPr>
              <w:t xml:space="preserve"> по подпрограммам:</w:t>
            </w:r>
          </w:p>
        </w:tc>
        <w:tc>
          <w:tcPr>
            <w:tcW w:w="1276" w:type="dxa"/>
          </w:tcPr>
          <w:p w:rsidR="00CB6F41" w:rsidRPr="00D5564A"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2371,7</w:t>
            </w:r>
          </w:p>
        </w:tc>
        <w:tc>
          <w:tcPr>
            <w:tcW w:w="992" w:type="dxa"/>
          </w:tcPr>
          <w:p w:rsidR="00CB6F41" w:rsidRPr="00D5564A"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390,7</w:t>
            </w:r>
          </w:p>
        </w:tc>
        <w:tc>
          <w:tcPr>
            <w:tcW w:w="992" w:type="dxa"/>
          </w:tcPr>
          <w:p w:rsidR="00CB6F41" w:rsidRPr="00D5564A"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390,7</w:t>
            </w:r>
          </w:p>
        </w:tc>
        <w:tc>
          <w:tcPr>
            <w:tcW w:w="1134" w:type="dxa"/>
          </w:tcPr>
          <w:p w:rsidR="00CB6F41" w:rsidRPr="00D5564A"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390,7</w:t>
            </w:r>
          </w:p>
        </w:tc>
        <w:tc>
          <w:tcPr>
            <w:tcW w:w="993" w:type="dxa"/>
          </w:tcPr>
          <w:p w:rsidR="00CB6F41" w:rsidRPr="00D5564A"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397,2</w:t>
            </w:r>
          </w:p>
        </w:tc>
        <w:tc>
          <w:tcPr>
            <w:tcW w:w="992" w:type="dxa"/>
          </w:tcPr>
          <w:p w:rsidR="00CB6F41" w:rsidRPr="00D5564A"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399,8</w:t>
            </w:r>
          </w:p>
        </w:tc>
        <w:tc>
          <w:tcPr>
            <w:tcW w:w="3686" w:type="dxa"/>
          </w:tcPr>
          <w:p w:rsidR="00CB6F41" w:rsidRDefault="00CB6F41" w:rsidP="00513288">
            <w:pPr>
              <w:spacing w:after="0" w:line="240" w:lineRule="auto"/>
              <w:rPr>
                <w:rFonts w:ascii="Times New Roman" w:hAnsi="Times New Roman" w:cs="Times New Roman"/>
                <w:b/>
                <w:bCs/>
                <w:color w:val="800000"/>
                <w:sz w:val="28"/>
                <w:szCs w:val="28"/>
                <w:lang w:eastAsia="ru-RU"/>
              </w:rPr>
            </w:pPr>
            <w:r>
              <w:rPr>
                <w:rFonts w:ascii="Times New Roman" w:hAnsi="Times New Roman" w:cs="Times New Roman"/>
                <w:b/>
                <w:bCs/>
                <w:color w:val="800000"/>
                <w:sz w:val="28"/>
                <w:szCs w:val="28"/>
                <w:lang w:eastAsia="ru-RU"/>
              </w:rPr>
              <w:t>402,7</w:t>
            </w:r>
          </w:p>
        </w:tc>
      </w:tr>
      <w:tr w:rsidR="00CB6F41" w:rsidRPr="00513288" w:rsidTr="00D14FD2">
        <w:tc>
          <w:tcPr>
            <w:tcW w:w="6946" w:type="dxa"/>
          </w:tcPr>
          <w:p w:rsidR="00CB6F41" w:rsidRPr="00513288" w:rsidRDefault="00CB6F41" w:rsidP="00170734">
            <w:pPr>
              <w:tabs>
                <w:tab w:val="num" w:pos="432"/>
              </w:tabs>
              <w:spacing w:after="0" w:line="240" w:lineRule="auto"/>
              <w:jc w:val="both"/>
              <w:rPr>
                <w:rFonts w:ascii="Times New Roman" w:hAnsi="Times New Roman" w:cs="Times New Roman"/>
                <w:color w:val="000000"/>
                <w:sz w:val="28"/>
                <w:szCs w:val="28"/>
                <w:lang w:eastAsia="ru-RU"/>
              </w:rPr>
            </w:pPr>
            <w:r w:rsidRPr="00513288">
              <w:rPr>
                <w:rFonts w:ascii="Times New Roman" w:hAnsi="Times New Roman" w:cs="Times New Roman"/>
                <w:sz w:val="28"/>
                <w:szCs w:val="28"/>
                <w:lang w:eastAsia="ru-RU"/>
              </w:rPr>
              <w:t xml:space="preserve">1.«Обеспечение деятельности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w:t>
            </w:r>
            <w:r w:rsidRPr="00513288">
              <w:rPr>
                <w:rFonts w:ascii="Times New Roman" w:hAnsi="Times New Roman" w:cs="Times New Roman"/>
                <w:sz w:val="28"/>
                <w:szCs w:val="28"/>
                <w:lang w:eastAsia="ru-RU"/>
              </w:rPr>
              <w:t>Атяшевского мун</w:t>
            </w:r>
            <w:r>
              <w:rPr>
                <w:rFonts w:ascii="Times New Roman" w:hAnsi="Times New Roman" w:cs="Times New Roman"/>
                <w:sz w:val="28"/>
                <w:szCs w:val="28"/>
                <w:lang w:eastAsia="ru-RU"/>
              </w:rPr>
              <w:t xml:space="preserve">иципального района  на 2016-2021 </w:t>
            </w:r>
            <w:r w:rsidRPr="00513288">
              <w:rPr>
                <w:rFonts w:ascii="Times New Roman" w:hAnsi="Times New Roman" w:cs="Times New Roman"/>
                <w:sz w:val="28"/>
                <w:szCs w:val="28"/>
                <w:lang w:eastAsia="ru-RU"/>
              </w:rPr>
              <w:t>годы»</w:t>
            </w:r>
          </w:p>
        </w:tc>
        <w:tc>
          <w:tcPr>
            <w:tcW w:w="1276" w:type="dxa"/>
          </w:tcPr>
          <w:p w:rsidR="00CB6F41" w:rsidRPr="00725F2E"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2371,8</w:t>
            </w:r>
          </w:p>
        </w:tc>
        <w:tc>
          <w:tcPr>
            <w:tcW w:w="992" w:type="dxa"/>
          </w:tcPr>
          <w:p w:rsidR="00CB6F41" w:rsidRPr="00725F2E"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390,7</w:t>
            </w:r>
          </w:p>
        </w:tc>
        <w:tc>
          <w:tcPr>
            <w:tcW w:w="992" w:type="dxa"/>
          </w:tcPr>
          <w:p w:rsidR="00CB6F41" w:rsidRPr="00725F2E"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390,7</w:t>
            </w:r>
          </w:p>
        </w:tc>
        <w:tc>
          <w:tcPr>
            <w:tcW w:w="1134" w:type="dxa"/>
          </w:tcPr>
          <w:p w:rsidR="00CB6F41" w:rsidRPr="00725F2E"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390,7</w:t>
            </w:r>
          </w:p>
        </w:tc>
        <w:tc>
          <w:tcPr>
            <w:tcW w:w="993" w:type="dxa"/>
          </w:tcPr>
          <w:p w:rsidR="00CB6F41" w:rsidRPr="00725F2E"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397,2</w:t>
            </w:r>
          </w:p>
        </w:tc>
        <w:tc>
          <w:tcPr>
            <w:tcW w:w="992" w:type="dxa"/>
          </w:tcPr>
          <w:p w:rsidR="00CB6F41" w:rsidRPr="00725F2E"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399,8</w:t>
            </w:r>
          </w:p>
        </w:tc>
        <w:tc>
          <w:tcPr>
            <w:tcW w:w="3686" w:type="dxa"/>
          </w:tcPr>
          <w:p w:rsidR="00CB6F41" w:rsidRPr="00725F2E" w:rsidRDefault="00CB6F41" w:rsidP="00513288">
            <w:pPr>
              <w:spacing w:after="0" w:line="240" w:lineRule="auto"/>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402,7</w:t>
            </w:r>
          </w:p>
        </w:tc>
      </w:tr>
      <w:tr w:rsidR="00CB6F41" w:rsidRPr="00513288" w:rsidTr="00D14FD2">
        <w:tc>
          <w:tcPr>
            <w:tcW w:w="6946" w:type="dxa"/>
          </w:tcPr>
          <w:p w:rsidR="00CB6F41" w:rsidRPr="00513288" w:rsidRDefault="00CB6F41" w:rsidP="00513288">
            <w:pPr>
              <w:tabs>
                <w:tab w:val="num" w:pos="432"/>
              </w:tabs>
              <w:spacing w:after="0" w:line="240" w:lineRule="auto"/>
              <w:rPr>
                <w:rFonts w:ascii="Times New Roman" w:hAnsi="Times New Roman" w:cs="Times New Roman"/>
                <w:sz w:val="28"/>
                <w:szCs w:val="28"/>
                <w:lang w:eastAsia="ru-RU"/>
              </w:rPr>
            </w:pPr>
            <w:r w:rsidRPr="00513288">
              <w:rPr>
                <w:rFonts w:ascii="Times New Roman" w:hAnsi="Times New Roman" w:cs="Times New Roman"/>
                <w:sz w:val="28"/>
                <w:szCs w:val="28"/>
                <w:lang w:eastAsia="ru-RU"/>
              </w:rPr>
              <w:t xml:space="preserve">2.«Развитие муниципальной службы в </w:t>
            </w:r>
            <w:r>
              <w:rPr>
                <w:rFonts w:ascii="Times New Roman" w:hAnsi="Times New Roman" w:cs="Times New Roman"/>
                <w:sz w:val="28"/>
                <w:szCs w:val="28"/>
                <w:lang w:eastAsia="ru-RU"/>
              </w:rPr>
              <w:t>Атяшевском сельском поселении на 2016-2021</w:t>
            </w:r>
            <w:r w:rsidRPr="00513288">
              <w:rPr>
                <w:rFonts w:ascii="Times New Roman" w:hAnsi="Times New Roman" w:cs="Times New Roman"/>
                <w:sz w:val="28"/>
                <w:szCs w:val="28"/>
                <w:lang w:eastAsia="ru-RU"/>
              </w:rPr>
              <w:t>годы»</w:t>
            </w:r>
            <w:r>
              <w:rPr>
                <w:rFonts w:ascii="Times New Roman" w:hAnsi="Times New Roman" w:cs="Times New Roman"/>
                <w:sz w:val="28"/>
                <w:szCs w:val="28"/>
                <w:lang w:eastAsia="ru-RU"/>
              </w:rPr>
              <w:t xml:space="preserve"> </w:t>
            </w:r>
          </w:p>
          <w:p w:rsidR="00CB6F41" w:rsidRDefault="00CB6F41" w:rsidP="00513288">
            <w:pPr>
              <w:spacing w:after="0" w:line="240" w:lineRule="auto"/>
              <w:rPr>
                <w:rFonts w:ascii="Times New Roman" w:hAnsi="Times New Roman" w:cs="Times New Roman"/>
                <w:sz w:val="28"/>
                <w:szCs w:val="28"/>
                <w:lang w:eastAsia="ru-RU"/>
              </w:rPr>
            </w:pPr>
            <w:r w:rsidRPr="00513288">
              <w:rPr>
                <w:rFonts w:ascii="Times New Roman" w:hAnsi="Times New Roman" w:cs="Times New Roman"/>
                <w:sz w:val="28"/>
                <w:szCs w:val="28"/>
                <w:lang w:eastAsia="ru-RU"/>
              </w:rPr>
              <w:t>- Профессиональная переподготовка и повышение квалификации, краткосрочное профессиональное обучение муниц.</w:t>
            </w:r>
            <w:r>
              <w:rPr>
                <w:rFonts w:ascii="Times New Roman" w:hAnsi="Times New Roman" w:cs="Times New Roman"/>
                <w:sz w:val="28"/>
                <w:szCs w:val="28"/>
                <w:lang w:eastAsia="ru-RU"/>
              </w:rPr>
              <w:t xml:space="preserve"> </w:t>
            </w:r>
            <w:r w:rsidRPr="00513288">
              <w:rPr>
                <w:rFonts w:ascii="Times New Roman" w:hAnsi="Times New Roman" w:cs="Times New Roman"/>
                <w:sz w:val="28"/>
                <w:szCs w:val="28"/>
                <w:lang w:eastAsia="ru-RU"/>
              </w:rPr>
              <w:t>служащих</w:t>
            </w:r>
          </w:p>
          <w:p w:rsidR="00CB6F41" w:rsidRPr="00513288"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sz w:val="28"/>
                <w:szCs w:val="28"/>
                <w:lang w:eastAsia="ru-RU"/>
              </w:rPr>
              <w:t>- Пенсионное обеспечение</w:t>
            </w:r>
          </w:p>
        </w:tc>
        <w:tc>
          <w:tcPr>
            <w:tcW w:w="1276" w:type="dxa"/>
          </w:tcPr>
          <w:p w:rsidR="00CB6F41"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1896,5</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9,1</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466,2</w:t>
            </w:r>
          </w:p>
        </w:tc>
        <w:tc>
          <w:tcPr>
            <w:tcW w:w="992" w:type="dxa"/>
          </w:tcPr>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389,2</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tc>
        <w:tc>
          <w:tcPr>
            <w:tcW w:w="992" w:type="dxa"/>
          </w:tcPr>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389,2</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tc>
        <w:tc>
          <w:tcPr>
            <w:tcW w:w="1134" w:type="dxa"/>
          </w:tcPr>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389,2</w:t>
            </w:r>
          </w:p>
          <w:p w:rsidR="00CB6F41"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tc>
        <w:tc>
          <w:tcPr>
            <w:tcW w:w="993" w:type="dxa"/>
          </w:tcPr>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240,3</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155,4</w:t>
            </w:r>
          </w:p>
        </w:tc>
        <w:tc>
          <w:tcPr>
            <w:tcW w:w="992" w:type="dxa"/>
          </w:tcPr>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242,9</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w:t>
            </w:r>
          </w:p>
          <w:p w:rsidR="00CB6F41" w:rsidRDefault="00CB6F41" w:rsidP="00513288">
            <w:pPr>
              <w:spacing w:after="0" w:line="240" w:lineRule="auto"/>
              <w:rPr>
                <w:rFonts w:ascii="Times New Roman" w:hAnsi="Times New Roman" w:cs="Times New Roman"/>
                <w:color w:val="000000"/>
                <w:sz w:val="28"/>
                <w:szCs w:val="28"/>
                <w:lang w:eastAsia="ru-RU"/>
              </w:rPr>
            </w:pPr>
          </w:p>
          <w:p w:rsidR="00CB6F41"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155,4</w:t>
            </w:r>
          </w:p>
        </w:tc>
        <w:tc>
          <w:tcPr>
            <w:tcW w:w="3686" w:type="dxa"/>
          </w:tcPr>
          <w:p w:rsidR="00CB6F41"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245,7</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1,6</w:t>
            </w: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p>
          <w:p w:rsidR="00CB6F41" w:rsidRPr="00725F2E" w:rsidRDefault="00CB6F41" w:rsidP="00513288">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155,4</w:t>
            </w:r>
          </w:p>
        </w:tc>
      </w:tr>
    </w:tbl>
    <w:p w:rsidR="00CB6F41" w:rsidRPr="00145758" w:rsidRDefault="00CB6F41" w:rsidP="00145758">
      <w:pPr>
        <w:spacing w:after="0" w:line="240" w:lineRule="auto"/>
        <w:ind w:firstLine="454"/>
        <w:rPr>
          <w:rFonts w:ascii="Times New Roman" w:hAnsi="Times New Roman" w:cs="Times New Roman"/>
          <w:color w:val="000000"/>
          <w:sz w:val="28"/>
          <w:szCs w:val="28"/>
        </w:rPr>
      </w:pPr>
    </w:p>
    <w:p w:rsidR="00CB6F41" w:rsidRPr="00145758"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Объем ресурсного обеспечения  подпрограммы определен на основе проекта бюджета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color w:val="000000"/>
          <w:sz w:val="28"/>
          <w:szCs w:val="28"/>
        </w:rPr>
        <w:t xml:space="preserve">Атяшевского муниципального района на 2016 и прогноза </w:t>
      </w:r>
      <w:r w:rsidRPr="002A01E3">
        <w:rPr>
          <w:rFonts w:ascii="Times New Roman" w:hAnsi="Times New Roman" w:cs="Times New Roman"/>
          <w:color w:val="000000"/>
          <w:sz w:val="28"/>
          <w:szCs w:val="28"/>
        </w:rPr>
        <w:t xml:space="preserve">до 2021 </w:t>
      </w:r>
      <w:r w:rsidRPr="00145758">
        <w:rPr>
          <w:rFonts w:ascii="Times New Roman" w:hAnsi="Times New Roman" w:cs="Times New Roman"/>
          <w:color w:val="000000"/>
          <w:sz w:val="28"/>
          <w:szCs w:val="28"/>
        </w:rPr>
        <w:t xml:space="preserve">года. Объемы бюджетных ассигнований уточняются ежегодно при формировании бюджета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 на очередной финансовый год и плановый период.</w:t>
      </w:r>
    </w:p>
    <w:p w:rsidR="00CB6F41" w:rsidRDefault="00CB6F41" w:rsidP="002E5C4C">
      <w:pPr>
        <w:spacing w:line="240" w:lineRule="atLeast"/>
        <w:ind w:firstLine="709"/>
        <w:jc w:val="both"/>
        <w:rPr>
          <w:rFonts w:ascii="Times New Roman" w:hAnsi="Times New Roman" w:cs="Times New Roman"/>
          <w:color w:val="000000"/>
          <w:sz w:val="28"/>
          <w:szCs w:val="28"/>
        </w:rPr>
      </w:pPr>
      <w:r w:rsidRPr="00145758">
        <w:rPr>
          <w:rFonts w:ascii="Times New Roman" w:hAnsi="Times New Roman" w:cs="Times New Roman"/>
          <w:color w:val="333333"/>
          <w:sz w:val="28"/>
          <w:szCs w:val="28"/>
        </w:rPr>
        <w:t xml:space="preserve">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color w:val="333333"/>
          <w:sz w:val="28"/>
          <w:szCs w:val="28"/>
        </w:rPr>
        <w:t>Атяшевского муниципального района на соответствующий финансовый год</w:t>
      </w:r>
      <w:r w:rsidRPr="00145758">
        <w:rPr>
          <w:rFonts w:ascii="Times New Roman" w:hAnsi="Times New Roman" w:cs="Times New Roman"/>
          <w:color w:val="000000"/>
          <w:sz w:val="28"/>
          <w:szCs w:val="28"/>
        </w:rPr>
        <w:t xml:space="preserve"> и плановый период.</w:t>
      </w:r>
    </w:p>
    <w:p w:rsidR="00CB6F41" w:rsidRPr="00145758" w:rsidRDefault="00CB6F41" w:rsidP="002E5C4C">
      <w:pPr>
        <w:spacing w:line="240" w:lineRule="atLeast"/>
        <w:ind w:firstLine="709"/>
        <w:jc w:val="both"/>
        <w:rPr>
          <w:rFonts w:ascii="Times New Roman" w:hAnsi="Times New Roman" w:cs="Times New Roman"/>
          <w:color w:val="000000"/>
          <w:sz w:val="28"/>
          <w:szCs w:val="28"/>
        </w:rPr>
      </w:pPr>
    </w:p>
    <w:p w:rsidR="00CB6F41" w:rsidRPr="00145758"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w:t>
      </w:r>
      <w:r>
        <w:rPr>
          <w:rFonts w:ascii="Times New Roman" w:hAnsi="Times New Roman" w:cs="Times New Roman"/>
          <w:b/>
          <w:bCs/>
          <w:sz w:val="28"/>
          <w:szCs w:val="28"/>
        </w:rPr>
        <w:t>целей программы.</w:t>
      </w:r>
    </w:p>
    <w:p w:rsidR="00CB6F41" w:rsidRPr="00145758" w:rsidRDefault="00CB6F41" w:rsidP="002E5C4C">
      <w:pPr>
        <w:ind w:firstLine="442"/>
        <w:jc w:val="both"/>
        <w:rPr>
          <w:rFonts w:ascii="Times New Roman" w:hAnsi="Times New Roman" w:cs="Times New Roman"/>
          <w:sz w:val="28"/>
          <w:szCs w:val="28"/>
        </w:rPr>
      </w:pPr>
      <w:r w:rsidRPr="00145758">
        <w:rPr>
          <w:rFonts w:ascii="Times New Roman" w:hAnsi="Times New Roman" w:cs="Times New Roman"/>
          <w:color w:val="000000"/>
          <w:sz w:val="28"/>
          <w:szCs w:val="28"/>
        </w:rPr>
        <w:t xml:space="preserve">Для оценки достижения цели </w:t>
      </w:r>
      <w:r w:rsidRPr="00145758">
        <w:rPr>
          <w:rFonts w:ascii="Times New Roman" w:hAnsi="Times New Roman" w:cs="Times New Roman"/>
          <w:sz w:val="28"/>
          <w:szCs w:val="28"/>
        </w:rPr>
        <w:t xml:space="preserve">муниципальной  программы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 Повышение  эффективности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w:t>
      </w:r>
      <w:r w:rsidRPr="00145758">
        <w:rPr>
          <w:rFonts w:ascii="Times New Roman" w:hAnsi="Times New Roman" w:cs="Times New Roman"/>
          <w:b/>
          <w:bCs/>
          <w:sz w:val="28"/>
          <w:szCs w:val="28"/>
        </w:rPr>
        <w:t xml:space="preserve">» </w:t>
      </w:r>
      <w:r w:rsidRPr="00145758">
        <w:rPr>
          <w:rFonts w:ascii="Times New Roman" w:hAnsi="Times New Roman" w:cs="Times New Roman"/>
          <w:color w:val="000000"/>
          <w:sz w:val="28"/>
          <w:szCs w:val="28"/>
        </w:rPr>
        <w:t xml:space="preserve">необходимо учитывать организационные, финансовые  и нормативно-правовые   риски. Особое внимание при этом в рамках </w:t>
      </w:r>
      <w:r w:rsidRPr="00145758">
        <w:rPr>
          <w:rFonts w:ascii="Times New Roman" w:hAnsi="Times New Roman" w:cs="Times New Roman"/>
          <w:sz w:val="28"/>
          <w:szCs w:val="28"/>
        </w:rPr>
        <w:t xml:space="preserve">муниципальной  программы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 Повышение  эффективности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w:t>
      </w:r>
      <w:r w:rsidRPr="00145758">
        <w:rPr>
          <w:rFonts w:ascii="Times New Roman" w:hAnsi="Times New Roman" w:cs="Times New Roman"/>
          <w:color w:val="000000"/>
          <w:sz w:val="28"/>
          <w:szCs w:val="28"/>
        </w:rPr>
        <w:t xml:space="preserve">будет уделено финансовым рискам, связанным с исполнением обязательств по реализации мероприятий программы  за счет средств бюджета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w:t>
      </w:r>
      <w:r w:rsidRPr="00145758">
        <w:rPr>
          <w:rFonts w:ascii="Times New Roman" w:hAnsi="Times New Roman" w:cs="Times New Roman"/>
          <w:sz w:val="28"/>
          <w:szCs w:val="28"/>
        </w:rPr>
        <w:t xml:space="preserve"> Риски финансового обеспечения, связаны с финансированием программы в неполном объеме. Данные риски могут возникнуть по причине возможного снижения доходов бюджета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bookmarkStart w:id="1" w:name="sub_15061"/>
    </w:p>
    <w:p w:rsidR="00CB6F41" w:rsidRPr="00145758" w:rsidRDefault="00CB6F41" w:rsidP="002E5C4C">
      <w:pPr>
        <w:ind w:firstLine="442"/>
        <w:jc w:val="both"/>
        <w:rPr>
          <w:rFonts w:ascii="Times New Roman" w:hAnsi="Times New Roman" w:cs="Times New Roman"/>
          <w:sz w:val="28"/>
          <w:szCs w:val="28"/>
        </w:rPr>
      </w:pPr>
      <w:r w:rsidRPr="00145758">
        <w:rPr>
          <w:rFonts w:ascii="Times New Roman" w:hAnsi="Times New Roman" w:cs="Times New Roman"/>
          <w:sz w:val="28"/>
          <w:szCs w:val="28"/>
        </w:rPr>
        <w:t>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bookmarkEnd w:id="1"/>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 xml:space="preserve">     Нормативные правовые риски - непринятие или несвоевременное принятие необходимых нормативных актов, влияющих на мероприятия программы.</w:t>
      </w:r>
      <w:r w:rsidRPr="00145758">
        <w:rPr>
          <w:rFonts w:ascii="Times New Roman" w:hAnsi="Times New Roman" w:cs="Times New Roman"/>
          <w:sz w:val="28"/>
          <w:szCs w:val="28"/>
        </w:rPr>
        <w:tab/>
      </w:r>
    </w:p>
    <w:p w:rsidR="00CB6F41" w:rsidRPr="00145758" w:rsidRDefault="00CB6F41" w:rsidP="004636E2">
      <w:pPr>
        <w:widowControl w:val="0"/>
        <w:autoSpaceDE w:val="0"/>
        <w:autoSpaceDN w:val="0"/>
        <w:adjustRightInd w:val="0"/>
        <w:jc w:val="both"/>
        <w:rPr>
          <w:rFonts w:ascii="Times New Roman" w:hAnsi="Times New Roman" w:cs="Times New Roman"/>
          <w:sz w:val="28"/>
          <w:szCs w:val="28"/>
        </w:rPr>
      </w:pPr>
      <w:r w:rsidRPr="00145758">
        <w:rPr>
          <w:rFonts w:ascii="Times New Roman" w:hAnsi="Times New Roman" w:cs="Times New Roman"/>
          <w:sz w:val="28"/>
          <w:szCs w:val="28"/>
        </w:rPr>
        <w:t xml:space="preserve">   Основными мерами управления рисками с целью минимизации их влияния на достижение целей программы выступают – мониторинг, открытость и подотчетность. Управление указанными рисками возможно посредством своевременной корректировки положений программы.</w:t>
      </w:r>
    </w:p>
    <w:p w:rsidR="00CB6F41" w:rsidRPr="00145758" w:rsidRDefault="00CB6F41" w:rsidP="00DA413D">
      <w:pPr>
        <w:ind w:firstLine="440"/>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t xml:space="preserve">11. Методика оценки эффективности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CB6F41" w:rsidRPr="00145758" w:rsidRDefault="00CB6F41" w:rsidP="00CC6B93">
      <w:pPr>
        <w:spacing w:after="0" w:line="240" w:lineRule="auto"/>
        <w:ind w:firstLine="454"/>
        <w:jc w:val="both"/>
        <w:rPr>
          <w:rFonts w:ascii="Times New Roman" w:hAnsi="Times New Roman" w:cs="Times New Roman"/>
          <w:b/>
          <w:bCs/>
          <w:sz w:val="28"/>
          <w:szCs w:val="28"/>
        </w:rPr>
      </w:pPr>
      <w:r w:rsidRPr="00145758">
        <w:rPr>
          <w:rFonts w:ascii="Times New Roman" w:hAnsi="Times New Roman" w:cs="Times New Roman"/>
          <w:color w:val="000000"/>
          <w:sz w:val="28"/>
          <w:szCs w:val="28"/>
        </w:rPr>
        <w:t xml:space="preserve">Оценка эффективности реализации 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w:t>
      </w:r>
      <w:r w:rsidRPr="00145758">
        <w:rPr>
          <w:rFonts w:ascii="Times New Roman" w:hAnsi="Times New Roman" w:cs="Times New Roman"/>
          <w:sz w:val="28"/>
          <w:szCs w:val="28"/>
        </w:rPr>
        <w:t xml:space="preserve">муниципальной  программы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 Повышение  эффективности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w:t>
      </w:r>
      <w:r w:rsidRPr="00145758">
        <w:rPr>
          <w:rFonts w:ascii="Times New Roman" w:hAnsi="Times New Roman" w:cs="Times New Roman"/>
          <w:color w:val="000000"/>
          <w:sz w:val="28"/>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программы.</w:t>
      </w:r>
    </w:p>
    <w:p w:rsidR="00CB6F41" w:rsidRPr="00BF2C7F" w:rsidRDefault="00CB6F41"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CB6F41" w:rsidRPr="00BF2C7F" w:rsidRDefault="00CB6F41"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CB6F41" w:rsidRPr="00BF2C7F" w:rsidRDefault="00CB6F41"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 xml:space="preserve">Бэ = </w:t>
      </w:r>
      <w:r w:rsidRPr="00BF2C7F">
        <w:rPr>
          <w:rFonts w:ascii="Times New Roman" w:hAnsi="Times New Roman" w:cs="Times New Roman"/>
          <w:color w:val="2D2D2D"/>
          <w:spacing w:val="2"/>
          <w:sz w:val="28"/>
          <w:szCs w:val="28"/>
          <w:u w:val="single"/>
        </w:rPr>
        <w:t>фактические показатели___</w:t>
      </w:r>
      <w:r w:rsidRPr="00BF2C7F">
        <w:rPr>
          <w:rFonts w:ascii="Times New Roman" w:hAnsi="Times New Roman" w:cs="Times New Roman"/>
          <w:color w:val="2D2D2D"/>
          <w:spacing w:val="2"/>
          <w:sz w:val="28"/>
          <w:szCs w:val="28"/>
        </w:rPr>
        <w:t xml:space="preserve">     х    100%</w:t>
      </w:r>
    </w:p>
    <w:p w:rsidR="00CB6F41" w:rsidRPr="00BF2C7F" w:rsidRDefault="00CB6F41"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 xml:space="preserve">                  утвержденный план</w:t>
      </w:r>
    </w:p>
    <w:p w:rsidR="00CB6F41" w:rsidRPr="00BF2C7F" w:rsidRDefault="00CB6F41"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Эффективность реализации программы и использования выделенных на нее бюджетных средств, обеспечивается за счет:</w:t>
      </w:r>
    </w:p>
    <w:p w:rsidR="00CB6F41" w:rsidRPr="00BF2C7F" w:rsidRDefault="00CB6F41"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 исключения возможности нецелевого использования бюджетных средств;</w:t>
      </w:r>
    </w:p>
    <w:p w:rsidR="00CB6F41" w:rsidRPr="00BF2C7F" w:rsidRDefault="00CB6F41"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 прозрачности использования бюджетных средств.</w:t>
      </w:r>
    </w:p>
    <w:p w:rsidR="00CB6F41" w:rsidRPr="00BF2C7F" w:rsidRDefault="00CB6F41" w:rsidP="00CC6B93">
      <w:pPr>
        <w:pStyle w:val="formattext"/>
        <w:shd w:val="clear" w:color="auto" w:fill="FFFFFF"/>
        <w:spacing w:before="0" w:beforeAutospacing="0" w:after="0" w:afterAutospacing="0"/>
        <w:jc w:val="both"/>
        <w:textAlignment w:val="baseline"/>
        <w:rPr>
          <w:rFonts w:ascii="Times New Roman" w:hAnsi="Times New Roman" w:cs="Times New Roman"/>
          <w:color w:val="000000"/>
          <w:sz w:val="28"/>
          <w:szCs w:val="28"/>
        </w:rPr>
      </w:pPr>
      <w:r w:rsidRPr="00BF2C7F">
        <w:rPr>
          <w:rFonts w:ascii="Times New Roman" w:hAnsi="Times New Roman" w:cs="Times New Roman"/>
          <w:color w:val="2D2D2D"/>
          <w:spacing w:val="2"/>
          <w:sz w:val="28"/>
          <w:szCs w:val="28"/>
        </w:rPr>
        <w:t xml:space="preserve">Оценка эффективности реализации осуществляется Администрацией </w:t>
      </w:r>
      <w:r>
        <w:rPr>
          <w:rFonts w:ascii="Times New Roman" w:hAnsi="Times New Roman" w:cs="Times New Roman"/>
          <w:sz w:val="28"/>
          <w:szCs w:val="28"/>
        </w:rPr>
        <w:t>Атяшевского</w:t>
      </w:r>
      <w:r w:rsidRPr="00BF2C7F">
        <w:rPr>
          <w:rFonts w:ascii="Times New Roman" w:hAnsi="Times New Roman" w:cs="Times New Roman"/>
          <w:sz w:val="28"/>
          <w:szCs w:val="28"/>
        </w:rPr>
        <w:t xml:space="preserve"> сельского поселения </w:t>
      </w:r>
      <w:r w:rsidRPr="00BF2C7F">
        <w:rPr>
          <w:rFonts w:ascii="Times New Roman" w:hAnsi="Times New Roman" w:cs="Times New Roman"/>
          <w:color w:val="2D2D2D"/>
          <w:spacing w:val="2"/>
          <w:sz w:val="28"/>
          <w:szCs w:val="28"/>
        </w:rPr>
        <w:t>Атяшевского муниципального района ежегодно, в течение всего срока реализации.</w:t>
      </w:r>
    </w:p>
    <w:p w:rsidR="00CB6F41" w:rsidRPr="00145758" w:rsidRDefault="00CB6F41" w:rsidP="00CC6B93">
      <w:pPr>
        <w:spacing w:after="0" w:line="240" w:lineRule="auto"/>
        <w:ind w:firstLine="454"/>
        <w:rPr>
          <w:rFonts w:ascii="Times New Roman" w:hAnsi="Times New Roman" w:cs="Times New Roman"/>
          <w:color w:val="000000"/>
          <w:sz w:val="28"/>
          <w:szCs w:val="28"/>
        </w:rPr>
      </w:pPr>
    </w:p>
    <w:p w:rsidR="00CB6F41" w:rsidRDefault="00CB6F41"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Подпрограмма «Обеспечение деятельности Администрации </w:t>
      </w:r>
      <w:r>
        <w:rPr>
          <w:rFonts w:ascii="Times New Roman" w:hAnsi="Times New Roman" w:cs="Times New Roman"/>
          <w:b/>
          <w:bCs/>
          <w:sz w:val="28"/>
          <w:szCs w:val="28"/>
        </w:rPr>
        <w:t>Атяшевского</w:t>
      </w:r>
      <w:r w:rsidRPr="00D64AA4">
        <w:rPr>
          <w:rFonts w:ascii="Times New Roman" w:hAnsi="Times New Roman" w:cs="Times New Roman"/>
          <w:b/>
          <w:bCs/>
          <w:sz w:val="28"/>
          <w:szCs w:val="28"/>
        </w:rPr>
        <w:t xml:space="preserve">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Pr>
          <w:rFonts w:ascii="Times New Roman" w:hAnsi="Times New Roman" w:cs="Times New Roman"/>
          <w:b/>
          <w:bCs/>
          <w:sz w:val="28"/>
          <w:szCs w:val="28"/>
        </w:rPr>
        <w:t xml:space="preserve">1 </w:t>
      </w:r>
      <w:r w:rsidRPr="00145758">
        <w:rPr>
          <w:rFonts w:ascii="Times New Roman" w:hAnsi="Times New Roman" w:cs="Times New Roman"/>
          <w:b/>
          <w:bCs/>
          <w:sz w:val="28"/>
          <w:szCs w:val="28"/>
        </w:rPr>
        <w:t xml:space="preserve">годы» муниципальной  программы </w:t>
      </w:r>
      <w:r>
        <w:rPr>
          <w:rFonts w:ascii="Times New Roman" w:hAnsi="Times New Roman" w:cs="Times New Roman"/>
          <w:b/>
          <w:bCs/>
          <w:sz w:val="28"/>
          <w:szCs w:val="28"/>
        </w:rPr>
        <w:t>Атяшевского</w:t>
      </w:r>
      <w:r w:rsidRPr="00D64AA4">
        <w:rPr>
          <w:rFonts w:ascii="Times New Roman" w:hAnsi="Times New Roman" w:cs="Times New Roman"/>
          <w:b/>
          <w:bCs/>
          <w:sz w:val="28"/>
          <w:szCs w:val="28"/>
        </w:rPr>
        <w:t xml:space="preserve">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 Повышение  эффективности муниципального управления</w:t>
      </w:r>
      <w:r w:rsidRPr="00D64AA4">
        <w:rPr>
          <w:rFonts w:ascii="Times New Roman" w:hAnsi="Times New Roman" w:cs="Times New Roman"/>
          <w:sz w:val="28"/>
          <w:szCs w:val="28"/>
        </w:rPr>
        <w:t xml:space="preserve"> </w:t>
      </w:r>
      <w:r>
        <w:rPr>
          <w:rFonts w:ascii="Times New Roman" w:hAnsi="Times New Roman" w:cs="Times New Roman"/>
          <w:b/>
          <w:bCs/>
          <w:sz w:val="28"/>
          <w:szCs w:val="28"/>
        </w:rPr>
        <w:t>Атяшевского</w:t>
      </w:r>
      <w:r w:rsidRPr="00D64AA4">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Атяшевского муниципального района</w:t>
      </w:r>
      <w:r>
        <w:rPr>
          <w:rFonts w:ascii="Times New Roman" w:hAnsi="Times New Roman" w:cs="Times New Roman"/>
          <w:b/>
          <w:bCs/>
          <w:sz w:val="28"/>
          <w:szCs w:val="28"/>
        </w:rPr>
        <w:t xml:space="preserve"> Республики Мордовия </w:t>
      </w:r>
      <w:r w:rsidRPr="00145758">
        <w:rPr>
          <w:rFonts w:ascii="Times New Roman" w:hAnsi="Times New Roman" w:cs="Times New Roman"/>
          <w:b/>
          <w:bCs/>
          <w:sz w:val="28"/>
          <w:szCs w:val="28"/>
        </w:rPr>
        <w:t xml:space="preserve"> на 2016—202</w:t>
      </w:r>
      <w:r>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Pr>
          <w:rFonts w:ascii="Times New Roman" w:hAnsi="Times New Roman" w:cs="Times New Roman"/>
          <w:b/>
          <w:bCs/>
          <w:sz w:val="28"/>
          <w:szCs w:val="28"/>
        </w:rPr>
        <w:t>»</w:t>
      </w:r>
    </w:p>
    <w:p w:rsidR="00CB6F41" w:rsidRPr="00145758" w:rsidRDefault="00CB6F41" w:rsidP="00145758">
      <w:pPr>
        <w:suppressAutoHyphens/>
        <w:spacing w:after="0" w:line="240" w:lineRule="auto"/>
        <w:rPr>
          <w:rFonts w:ascii="Times New Roman" w:hAnsi="Times New Roman" w:cs="Times New Roman"/>
          <w:b/>
          <w:bCs/>
          <w:sz w:val="28"/>
          <w:szCs w:val="28"/>
        </w:rPr>
      </w:pPr>
    </w:p>
    <w:p w:rsidR="00CB6F41" w:rsidRDefault="00CB6F41"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CB6F41" w:rsidRDefault="00CB6F41"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подпрограммы «Обеспечение деятельности Администрации</w:t>
      </w:r>
      <w:r w:rsidRPr="00D64AA4">
        <w:rPr>
          <w:rFonts w:ascii="Times New Roman" w:hAnsi="Times New Roman" w:cs="Times New Roman"/>
          <w:sz w:val="28"/>
          <w:szCs w:val="28"/>
        </w:rPr>
        <w:t xml:space="preserve"> </w:t>
      </w:r>
      <w:r>
        <w:rPr>
          <w:rFonts w:ascii="Times New Roman" w:hAnsi="Times New Roman" w:cs="Times New Roman"/>
          <w:b/>
          <w:bCs/>
          <w:sz w:val="28"/>
          <w:szCs w:val="28"/>
        </w:rPr>
        <w:t>Атяшевского</w:t>
      </w:r>
      <w:r w:rsidRPr="00D64AA4">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 на 2016-202</w:t>
      </w:r>
      <w:r>
        <w:rPr>
          <w:rFonts w:ascii="Times New Roman" w:hAnsi="Times New Roman" w:cs="Times New Roman"/>
          <w:b/>
          <w:bCs/>
          <w:sz w:val="28"/>
          <w:szCs w:val="28"/>
        </w:rPr>
        <w:t xml:space="preserve">1 </w:t>
      </w:r>
      <w:r w:rsidRPr="00145758">
        <w:rPr>
          <w:rFonts w:ascii="Times New Roman" w:hAnsi="Times New Roman" w:cs="Times New Roman"/>
          <w:b/>
          <w:bCs/>
          <w:sz w:val="28"/>
          <w:szCs w:val="28"/>
        </w:rPr>
        <w:t xml:space="preserve">годы» муниципальной  программы </w:t>
      </w:r>
      <w:r>
        <w:rPr>
          <w:rFonts w:ascii="Times New Roman" w:hAnsi="Times New Roman" w:cs="Times New Roman"/>
          <w:b/>
          <w:bCs/>
          <w:sz w:val="28"/>
          <w:szCs w:val="28"/>
        </w:rPr>
        <w:t>Атяшевского</w:t>
      </w:r>
      <w:r w:rsidRPr="00D64AA4">
        <w:rPr>
          <w:rFonts w:ascii="Times New Roman" w:hAnsi="Times New Roman" w:cs="Times New Roman"/>
          <w:b/>
          <w:bCs/>
          <w:sz w:val="28"/>
          <w:szCs w:val="28"/>
        </w:rPr>
        <w:t xml:space="preserve">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 xml:space="preserve">Атяшевского муниципального района « Повышение  эффективности муниципального управления </w:t>
      </w:r>
      <w:r>
        <w:rPr>
          <w:rFonts w:ascii="Times New Roman" w:hAnsi="Times New Roman" w:cs="Times New Roman"/>
          <w:b/>
          <w:bCs/>
          <w:sz w:val="28"/>
          <w:szCs w:val="28"/>
        </w:rPr>
        <w:t>Атяшевского</w:t>
      </w:r>
      <w:r w:rsidRPr="00A7177A">
        <w:rPr>
          <w:rFonts w:ascii="Times New Roman" w:hAnsi="Times New Roman" w:cs="Times New Roman"/>
          <w:b/>
          <w:bCs/>
          <w:sz w:val="28"/>
          <w:szCs w:val="28"/>
        </w:rPr>
        <w:t xml:space="preserve">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Pr>
          <w:rFonts w:ascii="Times New Roman" w:hAnsi="Times New Roman" w:cs="Times New Roman"/>
          <w:b/>
          <w:bCs/>
          <w:sz w:val="28"/>
          <w:szCs w:val="28"/>
        </w:rPr>
        <w:t>»</w:t>
      </w:r>
    </w:p>
    <w:p w:rsidR="00CB6F41" w:rsidRPr="00145758" w:rsidRDefault="00CB6F41" w:rsidP="00D64AA4">
      <w:pPr>
        <w:suppressAutoHyphens/>
        <w:spacing w:after="0" w:line="240" w:lineRule="auto"/>
        <w:jc w:val="center"/>
        <w:rPr>
          <w:rFonts w:ascii="Times New Roman" w:hAnsi="Times New Roman" w:cs="Times New Roman"/>
          <w:b/>
          <w:bCs/>
          <w:sz w:val="28"/>
          <w:szCs w:val="28"/>
        </w:rPr>
      </w:pPr>
    </w:p>
    <w:tbl>
      <w:tblPr>
        <w:tblW w:w="1573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603"/>
        <w:gridCol w:w="12131"/>
      </w:tblGrid>
      <w:tr w:rsidR="00CB6F41" w:rsidRPr="00513288">
        <w:trPr>
          <w:trHeight w:val="970"/>
        </w:trPr>
        <w:tc>
          <w:tcPr>
            <w:tcW w:w="3603" w:type="dxa"/>
            <w:shd w:val="clear" w:color="000000" w:fill="FFFFFF"/>
            <w:tcMar>
              <w:left w:w="54" w:type="dxa"/>
              <w:right w:w="54" w:type="dxa"/>
            </w:tcMar>
          </w:tcPr>
          <w:p w:rsidR="00CB6F41" w:rsidRPr="00513288" w:rsidRDefault="00CB6F41" w:rsidP="003D0084">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Ответственный исполнитель подпрограммы муниципальной программы</w:t>
            </w:r>
          </w:p>
        </w:tc>
        <w:tc>
          <w:tcPr>
            <w:tcW w:w="12131" w:type="dxa"/>
            <w:shd w:val="clear" w:color="000000" w:fill="FFFFFF"/>
            <w:tcMar>
              <w:left w:w="54" w:type="dxa"/>
              <w:right w:w="54" w:type="dxa"/>
            </w:tcMar>
          </w:tcPr>
          <w:p w:rsidR="00CB6F41" w:rsidRPr="00513288" w:rsidRDefault="00CB6F41" w:rsidP="00145758">
            <w:pPr>
              <w:spacing w:after="0" w:line="240" w:lineRule="auto"/>
              <w:ind w:firstLine="283"/>
              <w:rPr>
                <w:rFonts w:ascii="Times New Roman" w:hAnsi="Times New Roman" w:cs="Times New Roman"/>
                <w:sz w:val="28"/>
                <w:szCs w:val="28"/>
              </w:rPr>
            </w:pPr>
            <w:r>
              <w:rPr>
                <w:rFonts w:ascii="Times New Roman" w:hAnsi="Times New Roman" w:cs="Times New Roman"/>
                <w:sz w:val="28"/>
                <w:szCs w:val="28"/>
              </w:rPr>
              <w:t>Администрация Атяшевского сельского поселения</w:t>
            </w:r>
          </w:p>
        </w:tc>
      </w:tr>
      <w:tr w:rsidR="00CB6F41" w:rsidRPr="00513288">
        <w:trPr>
          <w:trHeight w:val="984"/>
        </w:trPr>
        <w:tc>
          <w:tcPr>
            <w:tcW w:w="3603" w:type="dxa"/>
            <w:shd w:val="clear" w:color="000000" w:fill="FFFFFF"/>
            <w:tcMar>
              <w:left w:w="54" w:type="dxa"/>
              <w:right w:w="54" w:type="dxa"/>
            </w:tcMar>
          </w:tcPr>
          <w:p w:rsidR="00CB6F41" w:rsidRDefault="00CB6F41" w:rsidP="00145758">
            <w:pPr>
              <w:suppressAutoHyphens/>
              <w:spacing w:after="0" w:line="240" w:lineRule="auto"/>
              <w:rPr>
                <w:rFonts w:ascii="Times New Roman" w:hAnsi="Times New Roman" w:cs="Times New Roman"/>
                <w:sz w:val="28"/>
                <w:szCs w:val="28"/>
              </w:rPr>
            </w:pPr>
            <w:r>
              <w:rPr>
                <w:rFonts w:ascii="Times New Roman" w:hAnsi="Times New Roman" w:cs="Times New Roman"/>
                <w:sz w:val="28"/>
                <w:szCs w:val="28"/>
              </w:rPr>
              <w:t>Участники</w:t>
            </w:r>
          </w:p>
          <w:p w:rsidR="00CB6F41" w:rsidRPr="00513288" w:rsidRDefault="00CB6F41" w:rsidP="00FA3AE1">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подпрограммы муниципальной программы</w:t>
            </w:r>
          </w:p>
        </w:tc>
        <w:tc>
          <w:tcPr>
            <w:tcW w:w="12131" w:type="dxa"/>
            <w:shd w:val="clear" w:color="000000" w:fill="FFFFFF"/>
            <w:tcMar>
              <w:left w:w="54" w:type="dxa"/>
              <w:right w:w="54" w:type="dxa"/>
            </w:tcMar>
          </w:tcPr>
          <w:p w:rsidR="00CB6F41" w:rsidRPr="00513288" w:rsidRDefault="00CB6F41" w:rsidP="00FA3AE1">
            <w:pPr>
              <w:spacing w:after="0" w:line="240" w:lineRule="auto"/>
              <w:ind w:firstLine="283"/>
              <w:rPr>
                <w:rFonts w:ascii="Times New Roman" w:hAnsi="Times New Roman" w:cs="Times New Roman"/>
                <w:sz w:val="28"/>
                <w:szCs w:val="28"/>
              </w:rPr>
            </w:pPr>
            <w:r>
              <w:rPr>
                <w:rFonts w:ascii="Times New Roman" w:hAnsi="Times New Roman" w:cs="Times New Roman"/>
                <w:sz w:val="28"/>
                <w:szCs w:val="28"/>
              </w:rPr>
              <w:t>Администрация Атяшевского сельского поселения</w:t>
            </w:r>
          </w:p>
        </w:tc>
      </w:tr>
      <w:tr w:rsidR="00CB6F41" w:rsidRPr="00513288">
        <w:trPr>
          <w:trHeight w:val="1"/>
        </w:trPr>
        <w:tc>
          <w:tcPr>
            <w:tcW w:w="3603" w:type="dxa"/>
            <w:shd w:val="clear" w:color="000000" w:fill="FFFFFF"/>
            <w:tcMar>
              <w:left w:w="54" w:type="dxa"/>
              <w:right w:w="54" w:type="dxa"/>
            </w:tcMar>
          </w:tcPr>
          <w:p w:rsidR="00CB6F41" w:rsidRPr="00145758" w:rsidRDefault="00CB6F41" w:rsidP="00145758">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Программно-целевые инструменты подпрограммы муниципальной</w:t>
            </w:r>
          </w:p>
          <w:p w:rsidR="00CB6F41" w:rsidRPr="00513288" w:rsidRDefault="00CB6F41" w:rsidP="00915033">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программы</w:t>
            </w:r>
          </w:p>
        </w:tc>
        <w:tc>
          <w:tcPr>
            <w:tcW w:w="12131" w:type="dxa"/>
            <w:shd w:val="clear" w:color="000000" w:fill="FFFFFF"/>
            <w:tcMar>
              <w:left w:w="54" w:type="dxa"/>
              <w:right w:w="54" w:type="dxa"/>
            </w:tcMar>
          </w:tcPr>
          <w:p w:rsidR="00CB6F41" w:rsidRPr="00513288" w:rsidRDefault="00CB6F41" w:rsidP="00DA413D">
            <w:pPr>
              <w:spacing w:after="0" w:line="240" w:lineRule="auto"/>
              <w:ind w:firstLine="283"/>
              <w:rPr>
                <w:rFonts w:ascii="Times New Roman" w:hAnsi="Times New Roman" w:cs="Times New Roman"/>
                <w:sz w:val="28"/>
                <w:szCs w:val="28"/>
              </w:rPr>
            </w:pPr>
            <w:r w:rsidRPr="00145758">
              <w:rPr>
                <w:rFonts w:ascii="Times New Roman" w:hAnsi="Times New Roman" w:cs="Times New Roman"/>
                <w:sz w:val="28"/>
                <w:szCs w:val="28"/>
              </w:rPr>
              <w:t>Программно-целевые инструменты</w:t>
            </w:r>
            <w:r>
              <w:rPr>
                <w:rFonts w:ascii="Times New Roman" w:hAnsi="Times New Roman" w:cs="Times New Roman"/>
                <w:sz w:val="28"/>
                <w:szCs w:val="28"/>
              </w:rPr>
              <w:t xml:space="preserve"> не предусмотрены</w:t>
            </w:r>
          </w:p>
        </w:tc>
      </w:tr>
      <w:tr w:rsidR="00CB6F41" w:rsidRPr="00513288">
        <w:trPr>
          <w:trHeight w:val="1"/>
        </w:trPr>
        <w:tc>
          <w:tcPr>
            <w:tcW w:w="3603" w:type="dxa"/>
            <w:shd w:val="clear" w:color="000000" w:fill="FFFFFF"/>
            <w:tcMar>
              <w:left w:w="54" w:type="dxa"/>
              <w:right w:w="54" w:type="dxa"/>
            </w:tcMar>
          </w:tcPr>
          <w:p w:rsidR="00CB6F41" w:rsidRPr="00145758" w:rsidRDefault="00CB6F41" w:rsidP="00145758">
            <w:pPr>
              <w:suppressAutoHyphens/>
              <w:spacing w:after="0" w:line="240" w:lineRule="auto"/>
              <w:rPr>
                <w:rFonts w:ascii="Times New Roman" w:hAnsi="Times New Roman" w:cs="Times New Roman"/>
                <w:sz w:val="28"/>
                <w:szCs w:val="28"/>
              </w:rPr>
            </w:pPr>
            <w:r>
              <w:rPr>
                <w:rFonts w:ascii="Times New Roman" w:hAnsi="Times New Roman" w:cs="Times New Roman"/>
                <w:sz w:val="28"/>
                <w:szCs w:val="28"/>
              </w:rPr>
              <w:t>Цель подпрограммы</w:t>
            </w:r>
          </w:p>
        </w:tc>
        <w:tc>
          <w:tcPr>
            <w:tcW w:w="12131" w:type="dxa"/>
            <w:shd w:val="clear" w:color="000000" w:fill="FFFFFF"/>
            <w:tcMar>
              <w:left w:w="54" w:type="dxa"/>
              <w:right w:w="54" w:type="dxa"/>
            </w:tcMar>
          </w:tcPr>
          <w:p w:rsidR="00CB6F41" w:rsidRPr="003D0084" w:rsidRDefault="00CB6F41" w:rsidP="00145758">
            <w:pPr>
              <w:spacing w:after="0" w:line="240" w:lineRule="auto"/>
              <w:ind w:firstLine="283"/>
              <w:rPr>
                <w:rFonts w:ascii="Times New Roman" w:hAnsi="Times New Roman" w:cs="Times New Roman"/>
                <w:color w:val="000000"/>
                <w:sz w:val="28"/>
                <w:szCs w:val="28"/>
              </w:rPr>
            </w:pPr>
            <w:r w:rsidRPr="00513288">
              <w:rPr>
                <w:rFonts w:ascii="Times New Roman" w:hAnsi="Times New Roman" w:cs="Times New Roman"/>
                <w:sz w:val="28"/>
                <w:szCs w:val="28"/>
              </w:rPr>
              <w:t xml:space="preserve">Обеспечение деятельности Администрации </w:t>
            </w:r>
            <w:r>
              <w:rPr>
                <w:rFonts w:ascii="Times New Roman" w:hAnsi="Times New Roman" w:cs="Times New Roman"/>
                <w:sz w:val="28"/>
                <w:szCs w:val="28"/>
              </w:rPr>
              <w:t xml:space="preserve"> Атяшевского сельского поселения</w:t>
            </w:r>
            <w:r w:rsidRPr="00513288">
              <w:rPr>
                <w:rFonts w:ascii="Times New Roman" w:hAnsi="Times New Roman" w:cs="Times New Roman"/>
                <w:sz w:val="28"/>
                <w:szCs w:val="28"/>
              </w:rPr>
              <w:t xml:space="preserve"> Атяшевского муниципального района</w:t>
            </w:r>
          </w:p>
        </w:tc>
      </w:tr>
      <w:tr w:rsidR="00CB6F41" w:rsidRPr="00513288">
        <w:trPr>
          <w:cantSplit/>
          <w:trHeight w:val="1"/>
        </w:trPr>
        <w:tc>
          <w:tcPr>
            <w:tcW w:w="3603" w:type="dxa"/>
            <w:shd w:val="clear" w:color="000000" w:fill="FFFFFF"/>
            <w:tcMar>
              <w:left w:w="54" w:type="dxa"/>
              <w:right w:w="54" w:type="dxa"/>
            </w:tcMar>
          </w:tcPr>
          <w:p w:rsidR="00CB6F41" w:rsidRPr="00145758" w:rsidRDefault="00CB6F41" w:rsidP="00145758">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Задачи подпрограммы муниципальной</w:t>
            </w:r>
          </w:p>
          <w:p w:rsidR="00CB6F41" w:rsidRPr="00513288" w:rsidRDefault="00CB6F41" w:rsidP="00145758">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программы</w:t>
            </w:r>
          </w:p>
        </w:tc>
        <w:tc>
          <w:tcPr>
            <w:tcW w:w="12131" w:type="dxa"/>
            <w:shd w:val="clear" w:color="000000" w:fill="FFFFFF"/>
            <w:tcMar>
              <w:left w:w="54" w:type="dxa"/>
              <w:right w:w="54" w:type="dxa"/>
            </w:tcMar>
          </w:tcPr>
          <w:p w:rsidR="00CB6F41" w:rsidRPr="00513288" w:rsidRDefault="00CB6F41" w:rsidP="00971A1D">
            <w:pPr>
              <w:shd w:val="clear" w:color="auto" w:fill="FFFFFF"/>
              <w:spacing w:after="0" w:line="240" w:lineRule="atLeast"/>
              <w:jc w:val="both"/>
              <w:rPr>
                <w:rFonts w:ascii="Times New Roman" w:hAnsi="Times New Roman" w:cs="Times New Roman"/>
                <w:sz w:val="28"/>
                <w:szCs w:val="28"/>
              </w:rPr>
            </w:pPr>
            <w:r w:rsidRPr="00145758">
              <w:rPr>
                <w:rFonts w:ascii="Times New Roman" w:hAnsi="Times New Roman" w:cs="Times New Roman"/>
                <w:color w:val="333333"/>
                <w:sz w:val="28"/>
                <w:szCs w:val="28"/>
              </w:rPr>
              <w:t xml:space="preserve">-Обеспечение бесперебойного функционирования Администрации </w:t>
            </w:r>
            <w:r>
              <w:rPr>
                <w:rFonts w:ascii="Times New Roman" w:hAnsi="Times New Roman" w:cs="Times New Roman"/>
                <w:sz w:val="28"/>
                <w:szCs w:val="28"/>
              </w:rPr>
              <w:t xml:space="preserve"> 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Pr>
                <w:rFonts w:ascii="Times New Roman" w:hAnsi="Times New Roman" w:cs="Times New Roman"/>
                <w:sz w:val="28"/>
                <w:szCs w:val="28"/>
              </w:rPr>
              <w:t xml:space="preserve"> Атяшевского сельского поселения </w:t>
            </w:r>
            <w:r w:rsidRPr="00145758">
              <w:rPr>
                <w:rFonts w:ascii="Times New Roman" w:hAnsi="Times New Roman" w:cs="Times New Roman"/>
                <w:color w:val="333333"/>
                <w:sz w:val="28"/>
                <w:szCs w:val="28"/>
              </w:rPr>
              <w:t xml:space="preserve"> Атяшевского муниципального района и повышение уровня жизни его населения;</w:t>
            </w:r>
            <w:r w:rsidRPr="00513288">
              <w:rPr>
                <w:rFonts w:ascii="Times New Roman" w:hAnsi="Times New Roman" w:cs="Times New Roman"/>
                <w:color w:val="2D2D2D"/>
                <w:sz w:val="28"/>
                <w:szCs w:val="28"/>
              </w:rPr>
              <w:br/>
            </w:r>
            <w:r w:rsidRPr="00145758">
              <w:rPr>
                <w:rFonts w:ascii="Times New Roman" w:hAnsi="Times New Roman" w:cs="Times New Roman"/>
                <w:color w:val="333333"/>
                <w:sz w:val="28"/>
                <w:szCs w:val="28"/>
              </w:rPr>
              <w:t>-</w:t>
            </w:r>
            <w:r>
              <w:rPr>
                <w:rFonts w:ascii="Times New Roman" w:hAnsi="Times New Roman" w:cs="Times New Roman"/>
                <w:color w:val="333333"/>
                <w:sz w:val="28"/>
                <w:szCs w:val="28"/>
              </w:rPr>
              <w:t xml:space="preserve"> </w:t>
            </w:r>
            <w:r w:rsidRPr="00145758">
              <w:rPr>
                <w:rFonts w:ascii="Times New Roman" w:hAnsi="Times New Roman" w:cs="Times New Roman"/>
                <w:color w:val="333333"/>
                <w:sz w:val="28"/>
                <w:szCs w:val="28"/>
              </w:rPr>
              <w:t>Рациональное использование средств местного бюджета на о</w:t>
            </w:r>
            <w:r w:rsidRPr="00513288">
              <w:rPr>
                <w:rFonts w:ascii="Times New Roman" w:hAnsi="Times New Roman" w:cs="Times New Roman"/>
                <w:sz w:val="28"/>
                <w:szCs w:val="28"/>
              </w:rPr>
              <w:t xml:space="preserve">рганизационное, транспортное, хозяйственное, материально-техническое обеспечение деятельности </w:t>
            </w:r>
            <w:r w:rsidRPr="00145758">
              <w:rPr>
                <w:rFonts w:ascii="Times New Roman" w:hAnsi="Times New Roman" w:cs="Times New Roman"/>
                <w:sz w:val="28"/>
                <w:szCs w:val="28"/>
              </w:rPr>
              <w:t xml:space="preserve">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w:t>
            </w:r>
            <w:r w:rsidRPr="00145758">
              <w:rPr>
                <w:rFonts w:ascii="Times New Roman" w:hAnsi="Times New Roman" w:cs="Times New Roman"/>
                <w:color w:val="000000"/>
                <w:sz w:val="28"/>
                <w:szCs w:val="28"/>
              </w:rPr>
              <w:t>на основе комплекса работ и услуг, мероприятий по их совершенствованию.</w:t>
            </w:r>
          </w:p>
        </w:tc>
      </w:tr>
      <w:tr w:rsidR="00CB6F41" w:rsidRPr="00513288">
        <w:trPr>
          <w:trHeight w:val="1"/>
        </w:trPr>
        <w:tc>
          <w:tcPr>
            <w:tcW w:w="3603" w:type="dxa"/>
            <w:shd w:val="clear" w:color="000000" w:fill="FFFFFF"/>
            <w:tcMar>
              <w:left w:w="54" w:type="dxa"/>
              <w:right w:w="54" w:type="dxa"/>
            </w:tcMar>
          </w:tcPr>
          <w:p w:rsidR="00CB6F41" w:rsidRPr="00513288" w:rsidRDefault="00CB6F41" w:rsidP="003D0084">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Целевые индикаторы и показатели подпрограммы муниципальной программы</w:t>
            </w:r>
          </w:p>
        </w:tc>
        <w:tc>
          <w:tcPr>
            <w:tcW w:w="12131" w:type="dxa"/>
            <w:shd w:val="clear" w:color="000000" w:fill="FFFFFF"/>
            <w:tcMar>
              <w:left w:w="54" w:type="dxa"/>
              <w:right w:w="54" w:type="dxa"/>
            </w:tcMar>
          </w:tcPr>
          <w:p w:rsidR="00CB6F41" w:rsidRPr="00145758" w:rsidRDefault="00CB6F41" w:rsidP="00145758">
            <w:pPr>
              <w:spacing w:before="100" w:beforeAutospacing="1" w:after="212" w:line="240" w:lineRule="auto"/>
              <w:rPr>
                <w:rFonts w:ascii="Times New Roman" w:hAnsi="Times New Roman" w:cs="Times New Roman"/>
                <w:color w:val="000000"/>
                <w:sz w:val="28"/>
                <w:szCs w:val="28"/>
              </w:rPr>
            </w:pPr>
            <w:r w:rsidRPr="00145758">
              <w:rPr>
                <w:rFonts w:ascii="Times New Roman" w:hAnsi="Times New Roman" w:cs="Times New Roman"/>
                <w:color w:val="000000"/>
                <w:sz w:val="28"/>
                <w:szCs w:val="28"/>
              </w:rPr>
              <w:t>-</w:t>
            </w:r>
            <w:r w:rsidRPr="00513288">
              <w:rPr>
                <w:rFonts w:ascii="Times New Roman" w:hAnsi="Times New Roman" w:cs="Times New Roman"/>
                <w:sz w:val="28"/>
                <w:szCs w:val="28"/>
              </w:rPr>
              <w:t>Уровень материально-технического обеспечения .(обеспечение сотрудников ПК, программным продуктом, услугами связи, канцелярскими товарами)</w:t>
            </w:r>
            <w:r w:rsidRPr="00145758">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p>
          <w:p w:rsidR="00CB6F41" w:rsidRPr="00513288" w:rsidRDefault="00CB6F41" w:rsidP="00145758">
            <w:pPr>
              <w:spacing w:after="0" w:line="240" w:lineRule="auto"/>
              <w:rPr>
                <w:rFonts w:ascii="Times New Roman" w:hAnsi="Times New Roman" w:cs="Times New Roman"/>
                <w:sz w:val="28"/>
                <w:szCs w:val="28"/>
              </w:rPr>
            </w:pPr>
            <w:r w:rsidRPr="00145758">
              <w:rPr>
                <w:rFonts w:ascii="Times New Roman" w:hAnsi="Times New Roman" w:cs="Times New Roman"/>
                <w:color w:val="333333"/>
                <w:sz w:val="28"/>
                <w:szCs w:val="28"/>
              </w:rPr>
              <w:t>-Доля просроченной кредиторской задолженности в общем объеме фактических расходов</w:t>
            </w:r>
            <w:r>
              <w:rPr>
                <w:rFonts w:ascii="Times New Roman" w:hAnsi="Times New Roman" w:cs="Times New Roman"/>
                <w:color w:val="333333"/>
                <w:sz w:val="28"/>
                <w:szCs w:val="28"/>
              </w:rPr>
              <w:t>.</w:t>
            </w:r>
          </w:p>
        </w:tc>
      </w:tr>
      <w:tr w:rsidR="00CB6F41" w:rsidRPr="00513288">
        <w:trPr>
          <w:trHeight w:val="1"/>
        </w:trPr>
        <w:tc>
          <w:tcPr>
            <w:tcW w:w="3603" w:type="dxa"/>
            <w:shd w:val="clear" w:color="000000" w:fill="FFFFFF"/>
            <w:tcMar>
              <w:left w:w="54" w:type="dxa"/>
              <w:right w:w="54" w:type="dxa"/>
            </w:tcMar>
          </w:tcPr>
          <w:p w:rsidR="00CB6F41" w:rsidRPr="00513288" w:rsidRDefault="00CB6F41" w:rsidP="003D0084">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Этапы и сроки реализации подпрограммы муниципальной программы</w:t>
            </w:r>
          </w:p>
        </w:tc>
        <w:tc>
          <w:tcPr>
            <w:tcW w:w="12131" w:type="dxa"/>
            <w:shd w:val="clear" w:color="000000" w:fill="FFFFFF"/>
            <w:tcMar>
              <w:left w:w="54" w:type="dxa"/>
              <w:right w:w="54" w:type="dxa"/>
            </w:tcMar>
          </w:tcPr>
          <w:p w:rsidR="00CB6F41" w:rsidRPr="00145758" w:rsidRDefault="00CB6F41" w:rsidP="00145758">
            <w:pPr>
              <w:spacing w:after="0" w:line="240" w:lineRule="auto"/>
              <w:ind w:firstLine="283"/>
              <w:rPr>
                <w:rFonts w:ascii="Times New Roman" w:hAnsi="Times New Roman" w:cs="Times New Roman"/>
                <w:color w:val="000000"/>
                <w:sz w:val="28"/>
                <w:szCs w:val="28"/>
              </w:rPr>
            </w:pPr>
            <w:r w:rsidRPr="00145758">
              <w:rPr>
                <w:rFonts w:ascii="Times New Roman" w:hAnsi="Times New Roman" w:cs="Times New Roman"/>
                <w:color w:val="000000"/>
                <w:sz w:val="28"/>
                <w:szCs w:val="28"/>
              </w:rPr>
              <w:t>2016—202</w:t>
            </w:r>
            <w:r>
              <w:rPr>
                <w:rFonts w:ascii="Times New Roman" w:hAnsi="Times New Roman" w:cs="Times New Roman"/>
                <w:color w:val="000000"/>
                <w:sz w:val="28"/>
                <w:szCs w:val="28"/>
              </w:rPr>
              <w:t>1</w:t>
            </w:r>
            <w:r w:rsidRPr="00145758">
              <w:rPr>
                <w:rFonts w:ascii="Times New Roman" w:hAnsi="Times New Roman" w:cs="Times New Roman"/>
                <w:color w:val="000000"/>
                <w:sz w:val="28"/>
                <w:szCs w:val="28"/>
              </w:rPr>
              <w:t> годы поэтапно</w:t>
            </w:r>
          </w:p>
          <w:p w:rsidR="00CB6F41" w:rsidRPr="00145758" w:rsidRDefault="00CB6F41" w:rsidP="00145758">
            <w:pPr>
              <w:spacing w:after="0" w:line="240" w:lineRule="auto"/>
              <w:rPr>
                <w:rFonts w:ascii="Times New Roman" w:hAnsi="Times New Roman" w:cs="Times New Roman"/>
                <w:sz w:val="28"/>
                <w:szCs w:val="28"/>
              </w:rPr>
            </w:pPr>
            <w:r w:rsidRPr="00145758">
              <w:rPr>
                <w:rFonts w:ascii="Times New Roman" w:hAnsi="Times New Roman" w:cs="Times New Roman"/>
                <w:sz w:val="28"/>
                <w:szCs w:val="28"/>
              </w:rPr>
              <w:t xml:space="preserve">     Каждый этап предусматривает исполнение запланированных мероприятий на год</w:t>
            </w:r>
          </w:p>
          <w:p w:rsidR="00CB6F41" w:rsidRPr="00513288" w:rsidRDefault="00CB6F41" w:rsidP="00145758">
            <w:pPr>
              <w:spacing w:after="0" w:line="240" w:lineRule="auto"/>
              <w:rPr>
                <w:rFonts w:ascii="Times New Roman" w:hAnsi="Times New Roman" w:cs="Times New Roman"/>
                <w:sz w:val="28"/>
                <w:szCs w:val="28"/>
              </w:rPr>
            </w:pPr>
          </w:p>
        </w:tc>
      </w:tr>
      <w:tr w:rsidR="00CB6F41" w:rsidRPr="00513288">
        <w:trPr>
          <w:trHeight w:val="1"/>
        </w:trPr>
        <w:tc>
          <w:tcPr>
            <w:tcW w:w="3603" w:type="dxa"/>
            <w:shd w:val="clear" w:color="000000" w:fill="FFFFFF"/>
            <w:tcMar>
              <w:left w:w="54" w:type="dxa"/>
              <w:right w:w="54" w:type="dxa"/>
            </w:tcMar>
          </w:tcPr>
          <w:p w:rsidR="00CB6F41" w:rsidRPr="00513288" w:rsidRDefault="00CB6F41" w:rsidP="00145758">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Объемы бюджетных ассигнований подпрограммы муниципальной программы</w:t>
            </w:r>
          </w:p>
        </w:tc>
        <w:tc>
          <w:tcPr>
            <w:tcW w:w="12131" w:type="dxa"/>
            <w:shd w:val="clear" w:color="000000" w:fill="FFFFFF"/>
            <w:tcMar>
              <w:left w:w="54" w:type="dxa"/>
              <w:right w:w="54" w:type="dxa"/>
            </w:tcMar>
          </w:tcPr>
          <w:p w:rsidR="00CB6F41" w:rsidRDefault="00CB6F41" w:rsidP="00145758">
            <w:pPr>
              <w:spacing w:after="0" w:line="240" w:lineRule="auto"/>
              <w:ind w:firstLine="283"/>
              <w:rPr>
                <w:rFonts w:ascii="Times New Roman" w:hAnsi="Times New Roman" w:cs="Times New Roman"/>
                <w:color w:val="000000"/>
                <w:sz w:val="28"/>
                <w:szCs w:val="28"/>
                <w:highlight w:val="red"/>
              </w:rPr>
            </w:pPr>
            <w:r w:rsidRPr="00971A1D">
              <w:rPr>
                <w:rFonts w:ascii="Times New Roman" w:hAnsi="Times New Roman" w:cs="Times New Roman"/>
                <w:color w:val="000000"/>
                <w:sz w:val="28"/>
                <w:szCs w:val="28"/>
              </w:rPr>
              <w:t xml:space="preserve">Подпрограмма будет финансироваться за счет средств бюджета </w:t>
            </w:r>
            <w:r>
              <w:rPr>
                <w:rFonts w:ascii="Times New Roman" w:hAnsi="Times New Roman" w:cs="Times New Roman"/>
                <w:sz w:val="28"/>
                <w:szCs w:val="28"/>
              </w:rPr>
              <w:t xml:space="preserve">Атяшевского сельского </w:t>
            </w:r>
            <w:r w:rsidRPr="00971A1D">
              <w:rPr>
                <w:rFonts w:ascii="Times New Roman" w:hAnsi="Times New Roman" w:cs="Times New Roman"/>
                <w:sz w:val="28"/>
                <w:szCs w:val="28"/>
              </w:rPr>
              <w:t>поселения</w:t>
            </w:r>
            <w:r w:rsidRPr="00971A1D">
              <w:rPr>
                <w:rFonts w:ascii="Times New Roman" w:hAnsi="Times New Roman" w:cs="Times New Roman"/>
                <w:color w:val="000000"/>
                <w:sz w:val="28"/>
                <w:szCs w:val="28"/>
              </w:rPr>
              <w:t xml:space="preserve"> Атяшевского муниципального района в  сумме </w:t>
            </w:r>
            <w:r>
              <w:rPr>
                <w:rFonts w:ascii="Times New Roman" w:hAnsi="Times New Roman" w:cs="Times New Roman"/>
                <w:color w:val="1F4E79"/>
                <w:sz w:val="28"/>
                <w:szCs w:val="28"/>
              </w:rPr>
              <w:t xml:space="preserve"> 2371,8</w:t>
            </w:r>
            <w:r>
              <w:rPr>
                <w:rFonts w:ascii="Times New Roman" w:hAnsi="Times New Roman" w:cs="Times New Roman"/>
                <w:color w:val="000000"/>
                <w:sz w:val="28"/>
                <w:szCs w:val="28"/>
              </w:rPr>
              <w:t xml:space="preserve">  тыс.руб</w:t>
            </w:r>
            <w:r w:rsidRPr="00725F2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 </w:t>
            </w:r>
            <w:r w:rsidRPr="00971A1D">
              <w:rPr>
                <w:rFonts w:ascii="Times New Roman" w:hAnsi="Times New Roman" w:cs="Times New Roman"/>
                <w:color w:val="000000"/>
                <w:sz w:val="28"/>
                <w:szCs w:val="28"/>
              </w:rPr>
              <w:t>том числе:</w:t>
            </w:r>
            <w:r w:rsidRPr="008B6832">
              <w:rPr>
                <w:rFonts w:ascii="Times New Roman" w:hAnsi="Times New Roman" w:cs="Times New Roman"/>
                <w:color w:val="000000"/>
                <w:sz w:val="28"/>
                <w:szCs w:val="28"/>
                <w:highlight w:val="red"/>
              </w:rPr>
              <w:t xml:space="preserve"> </w:t>
            </w:r>
          </w:p>
          <w:p w:rsidR="00CB6F41" w:rsidRPr="00D5564A" w:rsidRDefault="00CB6F41" w:rsidP="00725F2E">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2016 год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725F2E">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2017 год –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725F2E">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2018 год –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725F2E">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2019 год – </w:t>
            </w:r>
            <w:r>
              <w:rPr>
                <w:rFonts w:ascii="Times New Roman" w:hAnsi="Times New Roman" w:cs="Times New Roman"/>
                <w:color w:val="000000"/>
                <w:sz w:val="28"/>
                <w:szCs w:val="28"/>
              </w:rPr>
              <w:t>397,2</w:t>
            </w:r>
            <w:r w:rsidRPr="00D5564A">
              <w:rPr>
                <w:rFonts w:ascii="Times New Roman" w:hAnsi="Times New Roman" w:cs="Times New Roman"/>
                <w:color w:val="000000"/>
                <w:sz w:val="28"/>
                <w:szCs w:val="28"/>
              </w:rPr>
              <w:t xml:space="preserve"> тыс. рублей;</w:t>
            </w:r>
          </w:p>
          <w:p w:rsidR="00CB6F41" w:rsidRPr="00D5564A" w:rsidRDefault="00CB6F41" w:rsidP="00725F2E">
            <w:pPr>
              <w:spacing w:line="240" w:lineRule="auto"/>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2020 год – </w:t>
            </w:r>
            <w:r>
              <w:rPr>
                <w:rFonts w:ascii="Times New Roman" w:hAnsi="Times New Roman" w:cs="Times New Roman"/>
                <w:color w:val="000000"/>
                <w:sz w:val="28"/>
                <w:szCs w:val="28"/>
              </w:rPr>
              <w:t>399,8</w:t>
            </w:r>
            <w:r w:rsidRPr="00D5564A">
              <w:rPr>
                <w:rFonts w:ascii="Times New Roman" w:hAnsi="Times New Roman" w:cs="Times New Roman"/>
                <w:color w:val="000000"/>
                <w:sz w:val="28"/>
                <w:szCs w:val="28"/>
              </w:rPr>
              <w:t xml:space="preserve"> тыс. рублей;</w:t>
            </w:r>
          </w:p>
          <w:p w:rsidR="00CB6F41" w:rsidRPr="00B77C9E" w:rsidRDefault="00CB6F41" w:rsidP="00725F2E">
            <w:pPr>
              <w:spacing w:line="240" w:lineRule="auto"/>
              <w:rPr>
                <w:rFonts w:ascii="Times New Roman" w:hAnsi="Times New Roman" w:cs="Times New Roman"/>
                <w:color w:val="800000"/>
                <w:sz w:val="28"/>
                <w:szCs w:val="28"/>
              </w:rPr>
            </w:pPr>
            <w:r w:rsidRPr="00D5564A">
              <w:rPr>
                <w:rFonts w:ascii="Times New Roman" w:hAnsi="Times New Roman" w:cs="Times New Roman"/>
                <w:color w:val="000000"/>
                <w:sz w:val="28"/>
                <w:szCs w:val="28"/>
              </w:rPr>
              <w:t xml:space="preserve">2021 год – </w:t>
            </w:r>
            <w:r>
              <w:rPr>
                <w:rFonts w:ascii="Times New Roman" w:hAnsi="Times New Roman" w:cs="Times New Roman"/>
                <w:color w:val="000000"/>
                <w:sz w:val="28"/>
                <w:szCs w:val="28"/>
              </w:rPr>
              <w:t>402,7</w:t>
            </w:r>
            <w:r w:rsidRPr="00D5564A">
              <w:rPr>
                <w:rFonts w:ascii="Times New Roman" w:hAnsi="Times New Roman" w:cs="Times New Roman"/>
                <w:color w:val="000000"/>
                <w:sz w:val="28"/>
                <w:szCs w:val="28"/>
              </w:rPr>
              <w:t xml:space="preserve"> тыс.</w:t>
            </w:r>
            <w:r>
              <w:rPr>
                <w:rFonts w:ascii="Times New Roman" w:hAnsi="Times New Roman" w:cs="Times New Roman"/>
                <w:color w:val="000000"/>
                <w:sz w:val="28"/>
                <w:szCs w:val="28"/>
              </w:rPr>
              <w:t xml:space="preserve"> </w:t>
            </w:r>
            <w:r w:rsidRPr="00D5564A">
              <w:rPr>
                <w:rFonts w:ascii="Times New Roman" w:hAnsi="Times New Roman" w:cs="Times New Roman"/>
                <w:color w:val="000000"/>
                <w:sz w:val="28"/>
                <w:szCs w:val="28"/>
              </w:rPr>
              <w:t>рублей</w:t>
            </w:r>
            <w:r>
              <w:rPr>
                <w:rFonts w:ascii="Times New Roman" w:hAnsi="Times New Roman" w:cs="Times New Roman"/>
                <w:color w:val="800000"/>
                <w:sz w:val="28"/>
                <w:szCs w:val="28"/>
              </w:rPr>
              <w:t>.</w:t>
            </w:r>
          </w:p>
          <w:p w:rsidR="00CB6F41" w:rsidRPr="00513288" w:rsidRDefault="00CB6F41" w:rsidP="00DA413D">
            <w:pPr>
              <w:spacing w:after="0" w:line="240" w:lineRule="auto"/>
              <w:ind w:firstLine="283"/>
              <w:rPr>
                <w:rFonts w:ascii="Times New Roman" w:hAnsi="Times New Roman" w:cs="Times New Roman"/>
                <w:sz w:val="28"/>
                <w:szCs w:val="28"/>
              </w:rPr>
            </w:pPr>
          </w:p>
        </w:tc>
      </w:tr>
      <w:tr w:rsidR="00CB6F41" w:rsidRPr="00513288">
        <w:trPr>
          <w:trHeight w:val="1"/>
        </w:trPr>
        <w:tc>
          <w:tcPr>
            <w:tcW w:w="3603" w:type="dxa"/>
            <w:shd w:val="clear" w:color="000000" w:fill="FFFFFF"/>
            <w:tcMar>
              <w:left w:w="54" w:type="dxa"/>
              <w:right w:w="54" w:type="dxa"/>
            </w:tcMar>
          </w:tcPr>
          <w:p w:rsidR="00CB6F41" w:rsidRPr="00513288" w:rsidRDefault="00CB6F41" w:rsidP="00145758">
            <w:pPr>
              <w:suppressAutoHyphens/>
              <w:spacing w:after="0" w:line="240" w:lineRule="auto"/>
              <w:rPr>
                <w:rFonts w:ascii="Times New Roman" w:hAnsi="Times New Roman" w:cs="Times New Roman"/>
                <w:sz w:val="28"/>
                <w:szCs w:val="28"/>
              </w:rPr>
            </w:pPr>
            <w:r w:rsidRPr="00145758">
              <w:rPr>
                <w:rFonts w:ascii="Times New Roman" w:hAnsi="Times New Roman" w:cs="Times New Roman"/>
                <w:sz w:val="28"/>
                <w:szCs w:val="28"/>
              </w:rPr>
              <w:t>Ожидаемые результаты реализации подпрограммы муниципальной программы</w:t>
            </w:r>
          </w:p>
        </w:tc>
        <w:tc>
          <w:tcPr>
            <w:tcW w:w="12131" w:type="dxa"/>
            <w:shd w:val="clear" w:color="000000" w:fill="FFFFFF"/>
            <w:tcMar>
              <w:left w:w="54" w:type="dxa"/>
              <w:right w:w="54" w:type="dxa"/>
            </w:tcMar>
          </w:tcPr>
          <w:p w:rsidR="00CB6F41" w:rsidRPr="00513288" w:rsidRDefault="00CB6F41" w:rsidP="00145758">
            <w:pPr>
              <w:spacing w:after="0" w:line="240" w:lineRule="auto"/>
              <w:ind w:firstLine="283"/>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 </w:t>
            </w:r>
            <w:r w:rsidRPr="00513288">
              <w:rPr>
                <w:rFonts w:ascii="Times New Roman" w:hAnsi="Times New Roman" w:cs="Times New Roman"/>
                <w:color w:val="000000"/>
                <w:sz w:val="28"/>
                <w:szCs w:val="28"/>
              </w:rPr>
              <w:t>Обеспечение соответствующих условий для качественного и своевременного решения вопросов местного значения в рамках пол</w:t>
            </w:r>
            <w:r>
              <w:rPr>
                <w:rFonts w:ascii="Times New Roman" w:hAnsi="Times New Roman" w:cs="Times New Roman"/>
                <w:color w:val="000000"/>
                <w:sz w:val="28"/>
                <w:szCs w:val="28"/>
              </w:rPr>
              <w:t xml:space="preserve">номочий Администрации </w:t>
            </w:r>
            <w:r>
              <w:rPr>
                <w:rFonts w:ascii="Times New Roman" w:hAnsi="Times New Roman" w:cs="Times New Roman"/>
                <w:sz w:val="28"/>
                <w:szCs w:val="28"/>
              </w:rPr>
              <w:t>Атяшевского сельского поселения</w:t>
            </w:r>
          </w:p>
        </w:tc>
      </w:tr>
    </w:tbl>
    <w:p w:rsidR="00CB6F41" w:rsidRDefault="00CB6F41" w:rsidP="00DA413D">
      <w:pPr>
        <w:spacing w:after="0" w:line="240" w:lineRule="auto"/>
        <w:ind w:firstLine="15"/>
        <w:jc w:val="both"/>
        <w:rPr>
          <w:rFonts w:ascii="Times New Roman" w:hAnsi="Times New Roman" w:cs="Times New Roman"/>
          <w:b/>
          <w:bCs/>
          <w:color w:val="000000"/>
          <w:sz w:val="28"/>
          <w:szCs w:val="28"/>
        </w:rPr>
      </w:pPr>
    </w:p>
    <w:p w:rsidR="00CB6F41" w:rsidRPr="00145758" w:rsidRDefault="00CB6F41" w:rsidP="00DA413D">
      <w:pPr>
        <w:spacing w:after="0" w:line="240" w:lineRule="auto"/>
        <w:ind w:firstLine="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Pr="0014575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 xml:space="preserve">бщая характеристика </w:t>
      </w:r>
      <w:r>
        <w:rPr>
          <w:rFonts w:ascii="Times New Roman" w:hAnsi="Times New Roman" w:cs="Times New Roman"/>
          <w:b/>
          <w:bCs/>
          <w:color w:val="000000"/>
          <w:sz w:val="28"/>
          <w:szCs w:val="28"/>
        </w:rPr>
        <w:t xml:space="preserve">текущего состояния и </w:t>
      </w:r>
      <w:r w:rsidRPr="00145758">
        <w:rPr>
          <w:rFonts w:ascii="Times New Roman" w:hAnsi="Times New Roman" w:cs="Times New Roman"/>
          <w:b/>
          <w:bCs/>
          <w:color w:val="000000"/>
          <w:sz w:val="28"/>
          <w:szCs w:val="28"/>
        </w:rPr>
        <w:t>сферы реализации</w:t>
      </w:r>
    </w:p>
    <w:p w:rsidR="00CB6F41" w:rsidRPr="00145758" w:rsidRDefault="00CB6F41" w:rsidP="00971A1D">
      <w:pPr>
        <w:spacing w:after="0" w:line="240" w:lineRule="atLeast"/>
        <w:ind w:firstLine="660"/>
        <w:jc w:val="both"/>
        <w:rPr>
          <w:rFonts w:ascii="Times New Roman" w:hAnsi="Times New Roman" w:cs="Times New Roman"/>
          <w:b/>
          <w:bCs/>
          <w:color w:val="000000"/>
          <w:sz w:val="28"/>
          <w:szCs w:val="28"/>
        </w:rPr>
      </w:pPr>
      <w:r w:rsidRPr="00145758">
        <w:rPr>
          <w:rFonts w:ascii="Times New Roman" w:hAnsi="Times New Roman" w:cs="Times New Roman"/>
          <w:sz w:val="28"/>
          <w:szCs w:val="28"/>
        </w:rPr>
        <w:t>Уставом муниципального образования «</w:t>
      </w:r>
      <w:r>
        <w:rPr>
          <w:rFonts w:ascii="Times New Roman" w:hAnsi="Times New Roman" w:cs="Times New Roman"/>
          <w:sz w:val="28"/>
          <w:szCs w:val="28"/>
        </w:rPr>
        <w:t>Атяшевское сельское поселение</w:t>
      </w:r>
      <w:r w:rsidRPr="00145758">
        <w:rPr>
          <w:rFonts w:ascii="Times New Roman" w:hAnsi="Times New Roman" w:cs="Times New Roman"/>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наделена рядом полномочий по решению вопросов местного значения.</w:t>
      </w:r>
    </w:p>
    <w:p w:rsidR="00CB6F41" w:rsidRPr="00145758" w:rsidRDefault="00CB6F41" w:rsidP="002E5C4C">
      <w:pPr>
        <w:spacing w:line="240" w:lineRule="atLeast"/>
        <w:ind w:firstLine="709"/>
        <w:jc w:val="both"/>
        <w:rPr>
          <w:rFonts w:ascii="Times New Roman" w:hAnsi="Times New Roman" w:cs="Times New Roman"/>
          <w:sz w:val="28"/>
          <w:szCs w:val="28"/>
        </w:rPr>
      </w:pPr>
      <w:r w:rsidRPr="00145758">
        <w:rPr>
          <w:rFonts w:ascii="Times New Roman" w:hAnsi="Times New Roman" w:cs="Times New Roman"/>
          <w:sz w:val="28"/>
          <w:szCs w:val="28"/>
        </w:rPr>
        <w:t xml:space="preserve">Эффективная деятельность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145758">
        <w:rPr>
          <w:rFonts w:ascii="Times New Roman" w:hAnsi="Times New Roman" w:cs="Times New Roman"/>
          <w:color w:val="000000"/>
          <w:sz w:val="28"/>
          <w:szCs w:val="28"/>
        </w:rPr>
        <w:t xml:space="preserve">В рамках реализации бюджетной политики переход на программно-целевой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145758">
        <w:rPr>
          <w:rFonts w:ascii="Times New Roman" w:hAnsi="Times New Roman" w:cs="Times New Roman"/>
          <w:color w:val="333333"/>
          <w:sz w:val="28"/>
          <w:szCs w:val="28"/>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На  </w:t>
      </w:r>
      <w:r>
        <w:rPr>
          <w:rFonts w:ascii="Times New Roman" w:hAnsi="Times New Roman" w:cs="Times New Roman"/>
          <w:color w:val="333333"/>
          <w:sz w:val="28"/>
          <w:szCs w:val="28"/>
        </w:rPr>
        <w:t>о</w:t>
      </w:r>
      <w:r w:rsidRPr="00145758">
        <w:rPr>
          <w:rFonts w:ascii="Times New Roman" w:hAnsi="Times New Roman" w:cs="Times New Roman"/>
          <w:color w:val="333333"/>
          <w:sz w:val="28"/>
          <w:szCs w:val="28"/>
        </w:rPr>
        <w:t>беспечение бесперебойного функционирования Администрации</w:t>
      </w:r>
      <w:r w:rsidRPr="00971A1D">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Pr="00971A1D">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и повышение уровня жизни его населения направлена </w:t>
      </w:r>
      <w:r w:rsidRPr="00145758">
        <w:rPr>
          <w:rFonts w:ascii="Times New Roman" w:hAnsi="Times New Roman" w:cs="Times New Roman"/>
          <w:color w:val="000000"/>
          <w:sz w:val="28"/>
          <w:szCs w:val="28"/>
        </w:rPr>
        <w:t xml:space="preserve">подпрограмма </w:t>
      </w:r>
      <w:r w:rsidRPr="00145758">
        <w:rPr>
          <w:rFonts w:ascii="Times New Roman" w:hAnsi="Times New Roman" w:cs="Times New Roman"/>
          <w:sz w:val="28"/>
          <w:szCs w:val="28"/>
        </w:rPr>
        <w:t xml:space="preserve">«Обеспечение деятельности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муниципальной  программы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 Повышение  эффективности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w:t>
      </w:r>
      <w:r>
        <w:rPr>
          <w:rFonts w:ascii="Times New Roman" w:hAnsi="Times New Roman" w:cs="Times New Roman"/>
          <w:sz w:val="28"/>
          <w:szCs w:val="28"/>
        </w:rPr>
        <w:t xml:space="preserve"> Республики </w:t>
      </w:r>
      <w:r w:rsidRPr="00725F2E">
        <w:rPr>
          <w:rFonts w:ascii="Times New Roman" w:hAnsi="Times New Roman" w:cs="Times New Roman"/>
          <w:color w:val="000000"/>
          <w:sz w:val="28"/>
          <w:szCs w:val="28"/>
        </w:rPr>
        <w:t>Мордовия на 2016—2021 годы».</w:t>
      </w:r>
    </w:p>
    <w:p w:rsidR="00CB6F41" w:rsidRDefault="00CB6F41" w:rsidP="002E5C4C">
      <w:pPr>
        <w:spacing w:line="240" w:lineRule="atLeast"/>
        <w:ind w:firstLine="709"/>
        <w:jc w:val="both"/>
        <w:rPr>
          <w:rFonts w:ascii="Times New Roman" w:hAnsi="Times New Roman" w:cs="Times New Roman"/>
          <w:sz w:val="28"/>
          <w:szCs w:val="28"/>
        </w:rPr>
      </w:pPr>
      <w:r w:rsidRPr="00145758">
        <w:rPr>
          <w:rFonts w:ascii="Times New Roman" w:hAnsi="Times New Roman" w:cs="Times New Roman"/>
          <w:sz w:val="28"/>
          <w:szCs w:val="28"/>
        </w:rPr>
        <w:t>Исполнител</w:t>
      </w:r>
      <w:r>
        <w:rPr>
          <w:rFonts w:ascii="Times New Roman" w:hAnsi="Times New Roman" w:cs="Times New Roman"/>
          <w:sz w:val="28"/>
          <w:szCs w:val="28"/>
        </w:rPr>
        <w:t>ем</w:t>
      </w:r>
      <w:r w:rsidRPr="00145758">
        <w:rPr>
          <w:rFonts w:ascii="Times New Roman" w:hAnsi="Times New Roman" w:cs="Times New Roman"/>
          <w:sz w:val="28"/>
          <w:szCs w:val="28"/>
        </w:rPr>
        <w:t xml:space="preserve"> подпрограммы явля</w:t>
      </w:r>
      <w:r>
        <w:rPr>
          <w:rFonts w:ascii="Times New Roman" w:hAnsi="Times New Roman" w:cs="Times New Roman"/>
          <w:sz w:val="28"/>
          <w:szCs w:val="28"/>
        </w:rPr>
        <w:t>ется</w:t>
      </w:r>
      <w:r w:rsidRPr="00145758">
        <w:rPr>
          <w:rFonts w:ascii="Times New Roman" w:hAnsi="Times New Roman" w:cs="Times New Roman"/>
          <w:sz w:val="28"/>
          <w:szCs w:val="28"/>
        </w:rPr>
        <w:t xml:space="preserve"> Администраци</w:t>
      </w:r>
      <w:r>
        <w:rPr>
          <w:rFonts w:ascii="Times New Roman" w:hAnsi="Times New Roman" w:cs="Times New Roman"/>
          <w:sz w:val="28"/>
          <w:szCs w:val="28"/>
        </w:rPr>
        <w:t>я Атяшевского сельского поселения</w:t>
      </w:r>
      <w:r w:rsidRPr="00145758">
        <w:rPr>
          <w:rFonts w:ascii="Times New Roman" w:hAnsi="Times New Roman" w:cs="Times New Roman"/>
          <w:sz w:val="28"/>
          <w:szCs w:val="28"/>
        </w:rPr>
        <w:t xml:space="preserve"> Атяшевского муниципального района, котор</w:t>
      </w:r>
      <w:r>
        <w:rPr>
          <w:rFonts w:ascii="Times New Roman" w:hAnsi="Times New Roman" w:cs="Times New Roman"/>
          <w:sz w:val="28"/>
          <w:szCs w:val="28"/>
        </w:rPr>
        <w:t>ая</w:t>
      </w:r>
      <w:r w:rsidRPr="00145758">
        <w:rPr>
          <w:rFonts w:ascii="Times New Roman" w:hAnsi="Times New Roman" w:cs="Times New Roman"/>
          <w:color w:val="000000"/>
          <w:sz w:val="28"/>
          <w:szCs w:val="28"/>
        </w:rPr>
        <w:t xml:space="preserve">      нес</w:t>
      </w:r>
      <w:r>
        <w:rPr>
          <w:rFonts w:ascii="Times New Roman" w:hAnsi="Times New Roman" w:cs="Times New Roman"/>
          <w:color w:val="000000"/>
          <w:sz w:val="28"/>
          <w:szCs w:val="28"/>
        </w:rPr>
        <w:t>ёт</w:t>
      </w:r>
      <w:r w:rsidRPr="00145758">
        <w:rPr>
          <w:rFonts w:ascii="Times New Roman" w:hAnsi="Times New Roman" w:cs="Times New Roman"/>
          <w:color w:val="000000"/>
          <w:sz w:val="28"/>
          <w:szCs w:val="28"/>
        </w:rPr>
        <w:t xml:space="preserve"> ответственность за качественное</w:t>
      </w:r>
      <w:r w:rsidRPr="00145758">
        <w:rPr>
          <w:rFonts w:ascii="Times New Roman" w:hAnsi="Times New Roman" w:cs="Times New Roman"/>
          <w:sz w:val="28"/>
          <w:szCs w:val="28"/>
        </w:rPr>
        <w:t xml:space="preserve"> и своевременное исполнение программных мероприятий, целевое и рациональное использование выделяемых на их реализацию бюджетных средств. </w:t>
      </w:r>
    </w:p>
    <w:p w:rsidR="00CB6F41" w:rsidRPr="00145758" w:rsidRDefault="00CB6F41" w:rsidP="002E5C4C">
      <w:pPr>
        <w:spacing w:after="0" w:line="240" w:lineRule="auto"/>
        <w:ind w:firstLine="15"/>
        <w:jc w:val="both"/>
        <w:rPr>
          <w:rFonts w:ascii="Times New Roman" w:hAnsi="Times New Roman" w:cs="Times New Roman"/>
          <w:color w:val="333333"/>
          <w:sz w:val="28"/>
          <w:szCs w:val="28"/>
        </w:rPr>
      </w:pPr>
    </w:p>
    <w:p w:rsidR="00CB6F41" w:rsidRPr="00145758" w:rsidRDefault="00CB6F41" w:rsidP="00DA413D">
      <w:pPr>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r>
        <w:rPr>
          <w:rFonts w:ascii="Times New Roman" w:hAnsi="Times New Roman" w:cs="Times New Roman"/>
          <w:b/>
          <w:bCs/>
          <w:color w:val="000000"/>
          <w:sz w:val="28"/>
          <w:szCs w:val="28"/>
        </w:rPr>
        <w:t>.</w:t>
      </w:r>
    </w:p>
    <w:p w:rsidR="00CB6F41" w:rsidRPr="00145758" w:rsidRDefault="00CB6F41" w:rsidP="002E5C4C">
      <w:pPr>
        <w:shd w:val="clear" w:color="auto" w:fill="FFFFFF"/>
        <w:spacing w:after="0" w:line="240" w:lineRule="auto"/>
        <w:ind w:firstLine="28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Целью подпрограммы является </w:t>
      </w:r>
      <w:r w:rsidRPr="00145758">
        <w:rPr>
          <w:rFonts w:ascii="Times New Roman" w:hAnsi="Times New Roman" w:cs="Times New Roman"/>
          <w:color w:val="333333"/>
          <w:sz w:val="28"/>
          <w:szCs w:val="28"/>
        </w:rPr>
        <w:t>обеспечение бесперебойного функционирования Администрации</w:t>
      </w:r>
      <w:r w:rsidRPr="00E4720E">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Pr="00E4720E">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и повышение уровня жизни его населения</w:t>
      </w:r>
      <w:r w:rsidRPr="00145758">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145758">
        <w:rPr>
          <w:rFonts w:ascii="Times New Roman" w:hAnsi="Times New Roman" w:cs="Times New Roman"/>
          <w:color w:val="000000"/>
          <w:sz w:val="28"/>
          <w:szCs w:val="28"/>
        </w:rPr>
        <w:t xml:space="preserve">рациональное использование средств местного бюджета на </w:t>
      </w:r>
      <w:r w:rsidRPr="00145758">
        <w:rPr>
          <w:rFonts w:ascii="Times New Roman" w:hAnsi="Times New Roman" w:cs="Times New Roman"/>
          <w:sz w:val="28"/>
          <w:szCs w:val="28"/>
        </w:rPr>
        <w:t xml:space="preserve">организационное, транспортное, хозяйственное, материально-техническое обеспечение деятельности </w:t>
      </w:r>
      <w:r w:rsidRPr="00145758">
        <w:rPr>
          <w:rFonts w:ascii="Times New Roman" w:hAnsi="Times New Roman" w:cs="Times New Roman"/>
          <w:color w:val="000000"/>
          <w:sz w:val="28"/>
          <w:szCs w:val="28"/>
        </w:rPr>
        <w:t>Администрации</w:t>
      </w:r>
      <w:r w:rsidRPr="00E4720E">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на основе комплекса работ и услуг, мероприятий  по их совершенствованию.</w:t>
      </w:r>
    </w:p>
    <w:p w:rsidR="00CB6F41" w:rsidRPr="00145758" w:rsidRDefault="00CB6F41" w:rsidP="002E5C4C">
      <w:pPr>
        <w:shd w:val="clear" w:color="auto" w:fill="FFFFFF"/>
        <w:spacing w:after="0" w:line="240" w:lineRule="auto"/>
        <w:ind w:firstLine="28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Для достижения поставленной цели необходимо решение следующих задач:</w:t>
      </w:r>
    </w:p>
    <w:p w:rsidR="00CB6F41" w:rsidRPr="00145758" w:rsidRDefault="00CB6F41" w:rsidP="00E4720E">
      <w:pPr>
        <w:shd w:val="clear" w:color="auto" w:fill="FFFFFF"/>
        <w:spacing w:after="0" w:line="240" w:lineRule="atLeast"/>
        <w:ind w:firstLine="284"/>
        <w:rPr>
          <w:rFonts w:ascii="Times New Roman" w:hAnsi="Times New Roman" w:cs="Times New Roman"/>
          <w:color w:val="000000"/>
          <w:sz w:val="28"/>
          <w:szCs w:val="28"/>
        </w:rPr>
      </w:pPr>
      <w:r w:rsidRPr="00145758">
        <w:rPr>
          <w:rFonts w:ascii="Times New Roman" w:hAnsi="Times New Roman" w:cs="Times New Roman"/>
          <w:color w:val="333333"/>
          <w:sz w:val="28"/>
          <w:szCs w:val="28"/>
        </w:rPr>
        <w:t xml:space="preserve">Обеспечение бесперебойного функционирования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и повышение уровня жизни его населения;</w:t>
      </w:r>
      <w:r w:rsidRPr="00145758">
        <w:rPr>
          <w:rFonts w:ascii="Times New Roman" w:hAnsi="Times New Roman" w:cs="Times New Roman"/>
          <w:color w:val="2D2D2D"/>
          <w:sz w:val="28"/>
          <w:szCs w:val="28"/>
        </w:rPr>
        <w:br/>
      </w:r>
      <w:r w:rsidRPr="00145758">
        <w:rPr>
          <w:rFonts w:ascii="Times New Roman" w:hAnsi="Times New Roman" w:cs="Times New Roman"/>
          <w:color w:val="333333"/>
          <w:sz w:val="28"/>
          <w:szCs w:val="28"/>
        </w:rPr>
        <w:t>-Рациональное использование средств местного бюджета на о</w:t>
      </w:r>
      <w:r w:rsidRPr="00145758">
        <w:rPr>
          <w:rFonts w:ascii="Times New Roman" w:hAnsi="Times New Roman" w:cs="Times New Roman"/>
          <w:sz w:val="28"/>
          <w:szCs w:val="28"/>
        </w:rPr>
        <w:t xml:space="preserve">рганизационное, транспортное, хозяйственное, материально-техническое обеспечение деятельности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на основе комплекса работ и услуг, мероприятий по их совершенствованию .</w:t>
      </w:r>
    </w:p>
    <w:p w:rsidR="00CB6F41" w:rsidRPr="00145758" w:rsidRDefault="00CB6F41" w:rsidP="002E5C4C">
      <w:pPr>
        <w:shd w:val="clear" w:color="auto" w:fill="FFFFFF"/>
        <w:spacing w:after="0" w:line="240" w:lineRule="atLeast"/>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По итогам реализации подпрограммы должны быть обеспечены:</w:t>
      </w:r>
    </w:p>
    <w:p w:rsidR="00CB6F41" w:rsidRPr="00145758" w:rsidRDefault="00CB6F41" w:rsidP="002E5C4C">
      <w:pPr>
        <w:shd w:val="clear" w:color="auto" w:fill="FFFFFF"/>
        <w:spacing w:after="0" w:line="240" w:lineRule="atLeast"/>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-своевременная выплата заработной платы и иных выплат сотрудникам Администрации</w:t>
      </w:r>
      <w:r w:rsidRPr="00E4720E">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w:t>
      </w:r>
    </w:p>
    <w:p w:rsidR="00CB6F41" w:rsidRPr="00145758" w:rsidRDefault="00CB6F41" w:rsidP="002E5C4C">
      <w:pPr>
        <w:shd w:val="clear" w:color="auto" w:fill="FFFFFF"/>
        <w:spacing w:after="0" w:line="240" w:lineRule="atLeast"/>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-своевременная выплата расходов на служебные командировки ;</w:t>
      </w:r>
    </w:p>
    <w:p w:rsidR="00CB6F41" w:rsidRPr="00145758" w:rsidRDefault="00CB6F41" w:rsidP="002E5C4C">
      <w:pPr>
        <w:shd w:val="clear" w:color="auto" w:fill="FFFFFF"/>
        <w:spacing w:after="0" w:line="240" w:lineRule="atLeast"/>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-обеспечение услугами связи</w:t>
      </w:r>
      <w:r>
        <w:rPr>
          <w:rFonts w:ascii="Times New Roman" w:hAnsi="Times New Roman" w:cs="Times New Roman"/>
          <w:color w:val="000000"/>
          <w:sz w:val="28"/>
          <w:szCs w:val="28"/>
        </w:rPr>
        <w:t xml:space="preserve"> </w:t>
      </w:r>
      <w:r w:rsidRPr="00145758">
        <w:rPr>
          <w:rFonts w:ascii="Times New Roman" w:hAnsi="Times New Roman" w:cs="Times New Roman"/>
          <w:color w:val="000000"/>
          <w:sz w:val="28"/>
          <w:szCs w:val="28"/>
        </w:rPr>
        <w:t>(местной, внутризоновой, междугородней, интернет, мобильной, специальной связью по доставке отправлений, почтовой, телеграфной, в системе электронного документооборота</w:t>
      </w:r>
      <w:r>
        <w:rPr>
          <w:rFonts w:ascii="Times New Roman" w:hAnsi="Times New Roman" w:cs="Times New Roman"/>
          <w:color w:val="000000"/>
          <w:sz w:val="28"/>
          <w:szCs w:val="28"/>
        </w:rPr>
        <w:t>;</w:t>
      </w:r>
      <w:r w:rsidRPr="00145758">
        <w:rPr>
          <w:rFonts w:ascii="Times New Roman" w:hAnsi="Times New Roman" w:cs="Times New Roman"/>
          <w:color w:val="000000"/>
          <w:sz w:val="28"/>
          <w:szCs w:val="28"/>
        </w:rPr>
        <w:t xml:space="preserve"> </w:t>
      </w:r>
    </w:p>
    <w:p w:rsidR="00CB6F41" w:rsidRPr="00145758" w:rsidRDefault="00CB6F41" w:rsidP="002E5C4C">
      <w:pPr>
        <w:spacing w:after="182" w:line="240" w:lineRule="atLeast"/>
        <w:jc w:val="both"/>
        <w:textAlignment w:val="baseline"/>
        <w:rPr>
          <w:rFonts w:ascii="Times New Roman" w:hAnsi="Times New Roman" w:cs="Times New Roman"/>
          <w:color w:val="000000"/>
          <w:sz w:val="28"/>
          <w:szCs w:val="28"/>
        </w:rPr>
      </w:pPr>
      <w:r w:rsidRPr="00145758">
        <w:rPr>
          <w:rFonts w:ascii="Times New Roman" w:hAnsi="Times New Roman" w:cs="Times New Roman"/>
          <w:color w:val="000000"/>
          <w:sz w:val="28"/>
          <w:szCs w:val="28"/>
        </w:rPr>
        <w:t>-создание условий труда, соответствующих принятым нормам, обеспечение проведения диспансеризации сотрудников в соответствии с требованиями действующего законодательства;</w:t>
      </w:r>
    </w:p>
    <w:p w:rsidR="00CB6F41" w:rsidRPr="00145758" w:rsidRDefault="00CB6F41" w:rsidP="002E5C4C">
      <w:pPr>
        <w:spacing w:after="182" w:line="240" w:lineRule="atLeast"/>
        <w:jc w:val="both"/>
        <w:textAlignment w:val="baseline"/>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CB6F41" w:rsidRPr="00145758" w:rsidRDefault="00CB6F41" w:rsidP="002E5C4C">
      <w:pPr>
        <w:spacing w:after="182" w:line="240" w:lineRule="atLeast"/>
        <w:jc w:val="both"/>
        <w:textAlignment w:val="baseline"/>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 -обеспечение информационного обслуживания</w:t>
      </w:r>
      <w:r>
        <w:rPr>
          <w:rFonts w:ascii="Times New Roman" w:hAnsi="Times New Roman" w:cs="Times New Roman"/>
          <w:color w:val="000000"/>
          <w:sz w:val="28"/>
          <w:szCs w:val="28"/>
        </w:rPr>
        <w:t xml:space="preserve"> </w:t>
      </w:r>
      <w:r w:rsidRPr="00145758">
        <w:rPr>
          <w:rFonts w:ascii="Times New Roman" w:hAnsi="Times New Roman" w:cs="Times New Roman"/>
          <w:color w:val="000000"/>
          <w:sz w:val="28"/>
          <w:szCs w:val="28"/>
        </w:rPr>
        <w:t>( подписка на периодические  издания,  возможность работы в справочно-правовых системах, получение  статистических данных и т.д.)                                                                                                                                                                                                                                                                                                      -обеспечение необходимыми программными продуктами, их техническое сопровождение, регулярное обновление;</w:t>
      </w:r>
    </w:p>
    <w:p w:rsidR="00CB6F41" w:rsidRPr="00145758" w:rsidRDefault="00CB6F41" w:rsidP="002E5C4C">
      <w:pPr>
        <w:spacing w:after="182" w:line="240" w:lineRule="atLeast"/>
        <w:jc w:val="both"/>
        <w:textAlignment w:val="baseline"/>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-обеспечение ремонта мебели, технического обслуживания и бесперебой</w:t>
      </w:r>
      <w:r>
        <w:rPr>
          <w:rFonts w:ascii="Times New Roman" w:hAnsi="Times New Roman" w:cs="Times New Roman"/>
          <w:color w:val="000000"/>
          <w:sz w:val="28"/>
          <w:szCs w:val="28"/>
        </w:rPr>
        <w:t>ной работы оборудования</w:t>
      </w:r>
      <w:r w:rsidRPr="00145758">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145758">
        <w:rPr>
          <w:rFonts w:ascii="Times New Roman" w:hAnsi="Times New Roman" w:cs="Times New Roman"/>
          <w:color w:val="000000"/>
          <w:sz w:val="28"/>
          <w:szCs w:val="28"/>
        </w:rPr>
        <w:t xml:space="preserve">оргтехники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 </w:t>
      </w:r>
    </w:p>
    <w:p w:rsidR="00CB6F41" w:rsidRPr="00145758" w:rsidRDefault="00CB6F41" w:rsidP="002E5C4C">
      <w:pPr>
        <w:tabs>
          <w:tab w:val="num" w:pos="317"/>
        </w:tabs>
        <w:spacing w:after="182" w:line="240" w:lineRule="atLeast"/>
        <w:jc w:val="both"/>
        <w:textAlignment w:val="baseline"/>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-обеспечение </w:t>
      </w:r>
      <w:hyperlink r:id="rId9" w:tooltip="Информационная безопасность" w:history="1">
        <w:r w:rsidRPr="00145758">
          <w:rPr>
            <w:rFonts w:ascii="Times New Roman" w:hAnsi="Times New Roman" w:cs="Times New Roman"/>
            <w:color w:val="000000"/>
            <w:sz w:val="28"/>
            <w:szCs w:val="28"/>
          </w:rPr>
          <w:t>безопасности информационных</w:t>
        </w:r>
      </w:hyperlink>
      <w:r w:rsidRPr="00145758">
        <w:rPr>
          <w:rFonts w:ascii="Times New Roman" w:hAnsi="Times New Roman" w:cs="Times New Roman"/>
          <w:color w:val="000000"/>
          <w:sz w:val="28"/>
          <w:szCs w:val="28"/>
        </w:rPr>
        <w:t xml:space="preserve"> систем и </w:t>
      </w:r>
      <w:hyperlink r:id="rId10" w:tooltip="Базы данных" w:history="1">
        <w:r w:rsidRPr="00145758">
          <w:rPr>
            <w:rFonts w:ascii="Times New Roman" w:hAnsi="Times New Roman" w:cs="Times New Roman"/>
            <w:color w:val="000000"/>
            <w:sz w:val="28"/>
            <w:szCs w:val="28"/>
          </w:rPr>
          <w:t>баз данных</w:t>
        </w:r>
      </w:hyperlink>
      <w:r w:rsidRPr="00145758">
        <w:rPr>
          <w:rFonts w:ascii="Times New Roman" w:hAnsi="Times New Roman" w:cs="Times New Roman"/>
          <w:color w:val="000000"/>
          <w:sz w:val="28"/>
          <w:szCs w:val="28"/>
        </w:rPr>
        <w:t>;</w:t>
      </w:r>
    </w:p>
    <w:p w:rsidR="00CB6F41" w:rsidRPr="00145758" w:rsidRDefault="00CB6F41" w:rsidP="002E5C4C">
      <w:pPr>
        <w:tabs>
          <w:tab w:val="num" w:pos="317"/>
        </w:tabs>
        <w:spacing w:after="182" w:line="240" w:lineRule="atLeast"/>
        <w:jc w:val="both"/>
        <w:textAlignment w:val="baseline"/>
        <w:rPr>
          <w:rFonts w:ascii="Times New Roman" w:hAnsi="Times New Roman" w:cs="Times New Roman"/>
          <w:color w:val="2D2D2D"/>
          <w:spacing w:val="2"/>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color w:val="2D2D2D"/>
          <w:spacing w:val="2"/>
          <w:sz w:val="28"/>
          <w:szCs w:val="28"/>
        </w:rPr>
        <w:t>обеспечение своевременного и качественного об</w:t>
      </w:r>
      <w:r>
        <w:rPr>
          <w:rFonts w:ascii="Times New Roman" w:hAnsi="Times New Roman" w:cs="Times New Roman"/>
          <w:color w:val="2D2D2D"/>
          <w:spacing w:val="2"/>
          <w:sz w:val="28"/>
          <w:szCs w:val="28"/>
        </w:rPr>
        <w:t>служивания транспортных средств</w:t>
      </w:r>
      <w:r w:rsidRPr="00145758">
        <w:rPr>
          <w:rFonts w:ascii="Times New Roman" w:hAnsi="Times New Roman" w:cs="Times New Roman"/>
          <w:color w:val="2D2D2D"/>
          <w:spacing w:val="2"/>
          <w:sz w:val="28"/>
          <w:szCs w:val="28"/>
        </w:rPr>
        <w:t>, в том числе поддержание их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CB6F41" w:rsidRPr="00145758" w:rsidRDefault="00CB6F41" w:rsidP="002E5C4C">
      <w:pPr>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уплата налогов, сборов и иных платежей в бюджеты разных уровней в соответствии с действующим законодательством;</w:t>
      </w:r>
    </w:p>
    <w:p w:rsidR="00CB6F41" w:rsidRPr="00145758" w:rsidRDefault="00CB6F41" w:rsidP="002E5C4C">
      <w:pPr>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-уплата членских взносов в Совет муниципальных образований Республики Мордовия;</w:t>
      </w:r>
    </w:p>
    <w:p w:rsidR="00CB6F41" w:rsidRPr="00145758" w:rsidRDefault="00CB6F41" w:rsidP="002E5C4C">
      <w:pPr>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-приобретение наградного материала</w:t>
      </w:r>
      <w:r>
        <w:rPr>
          <w:rFonts w:ascii="Times New Roman" w:hAnsi="Times New Roman" w:cs="Times New Roman"/>
          <w:color w:val="000000"/>
          <w:sz w:val="28"/>
          <w:szCs w:val="28"/>
        </w:rPr>
        <w:t xml:space="preserve"> </w:t>
      </w:r>
      <w:r w:rsidRPr="00145758">
        <w:rPr>
          <w:rFonts w:ascii="Times New Roman" w:hAnsi="Times New Roman" w:cs="Times New Roman"/>
          <w:color w:val="000000"/>
          <w:sz w:val="28"/>
          <w:szCs w:val="28"/>
        </w:rPr>
        <w:t>(почетные грамоты, приветственные адреса, плакетки, почетные ленты, открытки,                                     ценные подарки и т.д.)</w:t>
      </w:r>
      <w:r>
        <w:rPr>
          <w:rFonts w:ascii="Times New Roman" w:hAnsi="Times New Roman" w:cs="Times New Roman"/>
          <w:color w:val="000000"/>
          <w:sz w:val="28"/>
          <w:szCs w:val="28"/>
        </w:rPr>
        <w:t xml:space="preserve"> </w:t>
      </w:r>
      <w:r w:rsidRPr="00145758">
        <w:rPr>
          <w:rFonts w:ascii="Times New Roman" w:hAnsi="Times New Roman" w:cs="Times New Roman"/>
          <w:color w:val="000000"/>
          <w:sz w:val="28"/>
          <w:szCs w:val="28"/>
        </w:rPr>
        <w:t>в соответствии с планом общерайонных мероприятий;</w:t>
      </w:r>
    </w:p>
    <w:p w:rsidR="00CB6F41" w:rsidRPr="00145758" w:rsidRDefault="00CB6F41" w:rsidP="002E5C4C">
      <w:pPr>
        <w:jc w:val="both"/>
        <w:rPr>
          <w:rFonts w:ascii="Times New Roman" w:hAnsi="Times New Roman" w:cs="Times New Roman"/>
          <w:color w:val="000000"/>
          <w:sz w:val="28"/>
          <w:szCs w:val="28"/>
        </w:rPr>
      </w:pPr>
      <w:r w:rsidRPr="00145758">
        <w:rPr>
          <w:rFonts w:ascii="Times New Roman" w:hAnsi="Times New Roman" w:cs="Times New Roman"/>
          <w:sz w:val="28"/>
          <w:szCs w:val="28"/>
        </w:rPr>
        <w:t>-обеспечение  публикации в средствах массовой информации  необходимой информации и сведений, предусмотренных действующим законодательством;</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color w:val="000000"/>
          <w:sz w:val="28"/>
          <w:szCs w:val="28"/>
        </w:rPr>
        <w:t>-Выполнение других мероприятий, направленных на обеспечение деятельности Администрации</w:t>
      </w:r>
      <w:r w:rsidRPr="00E4720E">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p>
    <w:p w:rsidR="00CB6F41" w:rsidRPr="00145758" w:rsidRDefault="00CB6F41" w:rsidP="007734B5">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характеризующих целевое состояние</w:t>
      </w:r>
      <w:r>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CB6F41" w:rsidRPr="00145758" w:rsidRDefault="00CB6F41" w:rsidP="002E5C4C">
      <w:pPr>
        <w:spacing w:after="0" w:line="240" w:lineRule="auto"/>
        <w:ind w:firstLine="454"/>
        <w:jc w:val="both"/>
        <w:rPr>
          <w:rFonts w:ascii="Times New Roman" w:hAnsi="Times New Roman" w:cs="Times New Roman"/>
          <w:b/>
          <w:bCs/>
          <w:color w:val="000000"/>
          <w:sz w:val="28"/>
          <w:szCs w:val="28"/>
        </w:rPr>
      </w:pPr>
    </w:p>
    <w:p w:rsidR="00CB6F41" w:rsidRPr="00145758" w:rsidRDefault="00CB6F41" w:rsidP="002E5C4C">
      <w:pPr>
        <w:pStyle w:val="ConsPlusNormal"/>
        <w:widowControl/>
        <w:ind w:firstLine="284"/>
        <w:jc w:val="both"/>
        <w:rPr>
          <w:rFonts w:ascii="Times New Roman" w:hAnsi="Times New Roman"/>
          <w:sz w:val="28"/>
          <w:szCs w:val="28"/>
        </w:rPr>
      </w:pPr>
      <w:r w:rsidRPr="00145758">
        <w:rPr>
          <w:rFonts w:ascii="Times New Roman" w:hAnsi="Times New Roman"/>
          <w:sz w:val="28"/>
          <w:szCs w:val="28"/>
        </w:rPr>
        <w:t>Реализация подпрограммы позволит обеспечить:</w:t>
      </w:r>
    </w:p>
    <w:p w:rsidR="00CB6F41" w:rsidRPr="00145758" w:rsidRDefault="00CB6F41" w:rsidP="002E5C4C">
      <w:pPr>
        <w:spacing w:before="100" w:beforeAutospacing="1" w:after="212" w:line="240" w:lineRule="auto"/>
        <w:jc w:val="both"/>
        <w:rPr>
          <w:rFonts w:ascii="Times New Roman" w:hAnsi="Times New Roman" w:cs="Times New Roman"/>
          <w:sz w:val="28"/>
          <w:szCs w:val="28"/>
        </w:rPr>
      </w:pPr>
      <w:r w:rsidRPr="00145758">
        <w:rPr>
          <w:rFonts w:ascii="Times New Roman" w:hAnsi="Times New Roman" w:cs="Times New Roman"/>
          <w:sz w:val="28"/>
          <w:szCs w:val="28"/>
        </w:rPr>
        <w:t>-Обеспечение повышения эффективности  деятельности   Администрации</w:t>
      </w:r>
      <w:r w:rsidRPr="007734B5">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улучшение качества и оперативности принятия        решений за счет своевременного и качественного материально-технического обеспечения</w:t>
      </w:r>
    </w:p>
    <w:p w:rsidR="00CB6F41" w:rsidRPr="00145758" w:rsidRDefault="00CB6F41" w:rsidP="002E5C4C">
      <w:pPr>
        <w:spacing w:before="100" w:beforeAutospacing="1" w:after="212" w:line="240" w:lineRule="auto"/>
        <w:jc w:val="both"/>
        <w:rPr>
          <w:rFonts w:ascii="Times New Roman" w:hAnsi="Times New Roman" w:cs="Times New Roman"/>
          <w:color w:val="333333"/>
          <w:sz w:val="28"/>
          <w:szCs w:val="28"/>
        </w:rPr>
      </w:pPr>
      <w:r w:rsidRPr="00145758">
        <w:rPr>
          <w:rFonts w:ascii="Times New Roman" w:hAnsi="Times New Roman" w:cs="Times New Roman"/>
          <w:color w:val="333333"/>
          <w:sz w:val="28"/>
          <w:szCs w:val="28"/>
        </w:rPr>
        <w:t xml:space="preserve"> -эффективное и своевременное расходование бюджетных средств, выделяемых на обеспечение деятельности Администрации</w:t>
      </w:r>
      <w:r w:rsidRPr="007734B5">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w:t>
      </w:r>
    </w:p>
    <w:p w:rsidR="00CB6F41" w:rsidRPr="00145758" w:rsidRDefault="00CB6F41" w:rsidP="002E5C4C">
      <w:pPr>
        <w:spacing w:before="100" w:beforeAutospacing="1" w:after="212" w:line="240" w:lineRule="auto"/>
        <w:jc w:val="both"/>
        <w:rPr>
          <w:rFonts w:ascii="Times New Roman" w:hAnsi="Times New Roman" w:cs="Times New Roman"/>
          <w:color w:val="333333"/>
          <w:sz w:val="28"/>
          <w:szCs w:val="28"/>
        </w:rPr>
      </w:pPr>
      <w:r w:rsidRPr="00145758">
        <w:rPr>
          <w:rFonts w:ascii="Times New Roman" w:hAnsi="Times New Roman" w:cs="Times New Roman"/>
          <w:color w:val="333333"/>
          <w:sz w:val="28"/>
          <w:szCs w:val="28"/>
        </w:rPr>
        <w:t>-качественное оказание муниципальных услуг, предоставляемых  Администраци</w:t>
      </w:r>
      <w:r>
        <w:rPr>
          <w:rFonts w:ascii="Times New Roman" w:hAnsi="Times New Roman" w:cs="Times New Roman"/>
          <w:color w:val="333333"/>
          <w:sz w:val="28"/>
          <w:szCs w:val="28"/>
        </w:rPr>
        <w:t xml:space="preserve">ей </w:t>
      </w:r>
      <w:r>
        <w:rPr>
          <w:rFonts w:ascii="Times New Roman" w:hAnsi="Times New Roman" w:cs="Times New Roman"/>
          <w:sz w:val="28"/>
          <w:szCs w:val="28"/>
        </w:rPr>
        <w:t>Атяшевского сельского поселения;</w:t>
      </w:r>
    </w:p>
    <w:p w:rsidR="00CB6F41" w:rsidRPr="00145758" w:rsidRDefault="00CB6F41" w:rsidP="002E5C4C">
      <w:pPr>
        <w:spacing w:before="100" w:beforeAutospacing="1" w:after="212" w:line="240" w:lineRule="auto"/>
        <w:jc w:val="both"/>
        <w:rPr>
          <w:rFonts w:ascii="Times New Roman" w:hAnsi="Times New Roman" w:cs="Times New Roman"/>
          <w:color w:val="333333"/>
          <w:sz w:val="28"/>
          <w:szCs w:val="28"/>
        </w:rPr>
      </w:pPr>
      <w:r w:rsidRPr="00145758">
        <w:rPr>
          <w:rFonts w:ascii="Times New Roman" w:hAnsi="Times New Roman" w:cs="Times New Roman"/>
          <w:color w:val="333333"/>
          <w:sz w:val="28"/>
          <w:szCs w:val="28"/>
        </w:rPr>
        <w:t>-поддержание доли выплачиваемых объемов денежного содержания, прочих и иных выплат от запланированных к выплате на уровне 100 процентов;</w:t>
      </w:r>
    </w:p>
    <w:p w:rsidR="00CB6F41" w:rsidRPr="00145758" w:rsidRDefault="00CB6F41" w:rsidP="002E5C4C">
      <w:pPr>
        <w:spacing w:before="100" w:beforeAutospacing="1" w:after="212" w:line="240" w:lineRule="auto"/>
        <w:jc w:val="both"/>
        <w:rPr>
          <w:rFonts w:ascii="Times New Roman" w:hAnsi="Times New Roman" w:cs="Times New Roman"/>
          <w:sz w:val="28"/>
          <w:szCs w:val="28"/>
        </w:rPr>
      </w:pPr>
      <w:r w:rsidRPr="00145758">
        <w:rPr>
          <w:rFonts w:ascii="Times New Roman" w:hAnsi="Times New Roman" w:cs="Times New Roman"/>
          <w:color w:val="333333"/>
          <w:sz w:val="28"/>
          <w:szCs w:val="28"/>
        </w:rPr>
        <w:t>-уменьшение объема неэффективных расходов в сфере организации муниципального управления</w:t>
      </w:r>
      <w:r>
        <w:rPr>
          <w:rFonts w:ascii="Times New Roman" w:hAnsi="Times New Roman" w:cs="Times New Roman"/>
          <w:color w:val="333333"/>
          <w:sz w:val="28"/>
          <w:szCs w:val="28"/>
        </w:rPr>
        <w:t>.</w:t>
      </w:r>
    </w:p>
    <w:p w:rsidR="00CB6F41" w:rsidRDefault="00CB6F41" w:rsidP="002E5C4C">
      <w:pPr>
        <w:spacing w:after="0" w:line="240" w:lineRule="auto"/>
        <w:ind w:firstLine="454"/>
        <w:jc w:val="both"/>
        <w:rPr>
          <w:rFonts w:ascii="Times New Roman" w:hAnsi="Times New Roman" w:cs="Times New Roman"/>
          <w:b/>
          <w:bCs/>
          <w:color w:val="000000"/>
          <w:sz w:val="28"/>
          <w:szCs w:val="28"/>
        </w:rPr>
      </w:pPr>
    </w:p>
    <w:p w:rsidR="00CB6F41" w:rsidRPr="00145758" w:rsidRDefault="00CB6F41" w:rsidP="002E5C4C">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.Сроки реализации подпрограммы</w:t>
      </w:r>
      <w:r>
        <w:rPr>
          <w:rFonts w:ascii="Times New Roman" w:hAnsi="Times New Roman" w:cs="Times New Roman"/>
          <w:b/>
          <w:bCs/>
          <w:color w:val="000000"/>
          <w:sz w:val="28"/>
          <w:szCs w:val="28"/>
        </w:rPr>
        <w:t>.</w:t>
      </w:r>
    </w:p>
    <w:p w:rsidR="00CB6F41" w:rsidRPr="00145758" w:rsidRDefault="00CB6F41" w:rsidP="002E5C4C">
      <w:pPr>
        <w:spacing w:after="0" w:line="240" w:lineRule="auto"/>
        <w:jc w:val="both"/>
        <w:rPr>
          <w:rFonts w:ascii="Times New Roman" w:hAnsi="Times New Roman" w:cs="Times New Roman"/>
          <w:sz w:val="28"/>
          <w:szCs w:val="28"/>
        </w:rPr>
      </w:pPr>
      <w:r w:rsidRPr="00145758">
        <w:rPr>
          <w:rFonts w:ascii="Times New Roman" w:hAnsi="Times New Roman" w:cs="Times New Roman"/>
          <w:color w:val="000000"/>
          <w:sz w:val="28"/>
          <w:szCs w:val="28"/>
        </w:rPr>
        <w:t>Срок реализации подпрограммы — 2016—202</w:t>
      </w:r>
      <w:r>
        <w:rPr>
          <w:rFonts w:ascii="Times New Roman" w:hAnsi="Times New Roman" w:cs="Times New Roman"/>
          <w:color w:val="000000"/>
          <w:sz w:val="28"/>
          <w:szCs w:val="28"/>
        </w:rPr>
        <w:t>1</w:t>
      </w:r>
      <w:r w:rsidRPr="00145758">
        <w:rPr>
          <w:rFonts w:ascii="Times New Roman" w:hAnsi="Times New Roman" w:cs="Times New Roman"/>
          <w:color w:val="000000"/>
          <w:sz w:val="28"/>
          <w:szCs w:val="28"/>
        </w:rPr>
        <w:t xml:space="preserve"> гг., поэтапно. </w:t>
      </w:r>
      <w:r w:rsidRPr="00145758">
        <w:rPr>
          <w:rFonts w:ascii="Times New Roman" w:hAnsi="Times New Roman" w:cs="Times New Roman"/>
          <w:sz w:val="28"/>
          <w:szCs w:val="28"/>
        </w:rPr>
        <w:t>Каждый этап предусматривает исполнение запланированных мероприятий на год</w:t>
      </w:r>
    </w:p>
    <w:p w:rsidR="00CB6F41" w:rsidRPr="00145758" w:rsidRDefault="00CB6F41" w:rsidP="002E5C4C">
      <w:pPr>
        <w:spacing w:after="0" w:line="240" w:lineRule="auto"/>
        <w:jc w:val="both"/>
        <w:rPr>
          <w:rFonts w:ascii="Times New Roman" w:hAnsi="Times New Roman" w:cs="Times New Roman"/>
          <w:sz w:val="28"/>
          <w:szCs w:val="28"/>
        </w:rPr>
      </w:pPr>
    </w:p>
    <w:p w:rsidR="00CB6F41" w:rsidRPr="00145758" w:rsidRDefault="00CB6F41" w:rsidP="002E5C4C">
      <w:pPr>
        <w:pStyle w:val="ConsPlusNormal"/>
        <w:widowControl/>
        <w:ind w:firstLine="0"/>
        <w:jc w:val="both"/>
        <w:rPr>
          <w:rFonts w:ascii="Times New Roman" w:hAnsi="Times New Roman"/>
          <w:sz w:val="28"/>
          <w:szCs w:val="28"/>
        </w:rPr>
      </w:pPr>
      <w:r>
        <w:rPr>
          <w:rFonts w:ascii="Times New Roman" w:hAnsi="Times New Roman"/>
          <w:b/>
          <w:bCs/>
          <w:color w:val="000000"/>
          <w:sz w:val="28"/>
          <w:szCs w:val="28"/>
        </w:rPr>
        <w:t>5</w:t>
      </w:r>
      <w:r w:rsidRPr="00145758">
        <w:rPr>
          <w:rFonts w:ascii="Times New Roman" w:hAnsi="Times New Roman"/>
          <w:b/>
          <w:bCs/>
          <w:color w:val="000000"/>
          <w:sz w:val="28"/>
          <w:szCs w:val="28"/>
        </w:rPr>
        <w:t xml:space="preserve">.Перечень основных мероприятий подпрограммы </w:t>
      </w:r>
      <w:r>
        <w:rPr>
          <w:rFonts w:ascii="Times New Roman" w:hAnsi="Times New Roman"/>
          <w:b/>
          <w:bCs/>
          <w:color w:val="000000"/>
          <w:sz w:val="28"/>
          <w:szCs w:val="28"/>
        </w:rPr>
        <w:t>.</w:t>
      </w:r>
    </w:p>
    <w:p w:rsidR="00CB6F41" w:rsidRPr="00145758" w:rsidRDefault="00CB6F41" w:rsidP="002E5C4C">
      <w:pPr>
        <w:pStyle w:val="ConsPlusNormal"/>
        <w:widowControl/>
        <w:ind w:firstLine="0"/>
        <w:jc w:val="both"/>
        <w:rPr>
          <w:rFonts w:ascii="Times New Roman" w:hAnsi="Times New Roman"/>
          <w:sz w:val="28"/>
          <w:szCs w:val="28"/>
        </w:rPr>
      </w:pPr>
      <w:r w:rsidRPr="00145758">
        <w:rPr>
          <w:rFonts w:ascii="Times New Roman" w:hAnsi="Times New Roman"/>
          <w:sz w:val="28"/>
          <w:szCs w:val="28"/>
        </w:rPr>
        <w:t xml:space="preserve">Обеспечение деятельности Администрации </w:t>
      </w:r>
      <w:r>
        <w:rPr>
          <w:rFonts w:ascii="Times New Roman" w:hAnsi="Times New Roman"/>
          <w:sz w:val="28"/>
          <w:szCs w:val="28"/>
        </w:rPr>
        <w:t>Атяшевского сельского поселения</w:t>
      </w:r>
      <w:r w:rsidRPr="00145758">
        <w:rPr>
          <w:rFonts w:ascii="Times New Roman" w:hAnsi="Times New Roman"/>
          <w:color w:val="000000"/>
          <w:sz w:val="28"/>
          <w:szCs w:val="28"/>
        </w:rPr>
        <w:t xml:space="preserve"> </w:t>
      </w:r>
      <w:r w:rsidRPr="00145758">
        <w:rPr>
          <w:rFonts w:ascii="Times New Roman" w:hAnsi="Times New Roman"/>
          <w:sz w:val="28"/>
          <w:szCs w:val="28"/>
        </w:rPr>
        <w:t xml:space="preserve">осуществляется  в пределах выделенных средств из бюджета </w:t>
      </w:r>
      <w:r>
        <w:rPr>
          <w:rFonts w:ascii="Times New Roman" w:hAnsi="Times New Roman"/>
          <w:sz w:val="28"/>
          <w:szCs w:val="28"/>
        </w:rPr>
        <w:t>Атяшевского сельского поселения</w:t>
      </w:r>
      <w:r w:rsidRPr="00145758">
        <w:rPr>
          <w:rFonts w:ascii="Times New Roman" w:hAnsi="Times New Roman"/>
          <w:color w:val="000000"/>
          <w:sz w:val="28"/>
          <w:szCs w:val="28"/>
        </w:rPr>
        <w:t xml:space="preserve"> </w:t>
      </w:r>
      <w:r w:rsidRPr="00145758">
        <w:rPr>
          <w:rFonts w:ascii="Times New Roman" w:hAnsi="Times New Roman"/>
          <w:sz w:val="28"/>
          <w:szCs w:val="28"/>
        </w:rPr>
        <w:t xml:space="preserve">Атяшевского муниципального района, которые используются в соответствии </w:t>
      </w:r>
      <w:r w:rsidRPr="002E110F">
        <w:rPr>
          <w:rFonts w:ascii="Times New Roman" w:hAnsi="Times New Roman"/>
          <w:sz w:val="28"/>
          <w:szCs w:val="28"/>
        </w:rPr>
        <w:t>с приказом Минфина России от 1 июля 2013г. №65н «Об утверждении Указаний о порядке применения бюджетной классификации Российской Федерации».</w:t>
      </w:r>
    </w:p>
    <w:p w:rsidR="00CB6F41" w:rsidRPr="00145758" w:rsidRDefault="00CB6F41" w:rsidP="002E5C4C">
      <w:pPr>
        <w:pStyle w:val="ConsPlusNormal"/>
        <w:widowControl/>
        <w:ind w:firstLine="0"/>
        <w:jc w:val="both"/>
        <w:rPr>
          <w:rFonts w:ascii="Times New Roman" w:hAnsi="Times New Roman"/>
          <w:sz w:val="28"/>
          <w:szCs w:val="28"/>
        </w:rPr>
      </w:pPr>
      <w:r w:rsidRPr="00145758">
        <w:rPr>
          <w:rFonts w:ascii="Times New Roman" w:hAnsi="Times New Roman"/>
          <w:sz w:val="28"/>
          <w:szCs w:val="28"/>
        </w:rPr>
        <w:t xml:space="preserve">Перечень основных мероприятий  указан в Приложении №1 </w:t>
      </w:r>
    </w:p>
    <w:p w:rsidR="00CB6F41" w:rsidRPr="00145758" w:rsidRDefault="00CB6F41" w:rsidP="00181607">
      <w:pPr>
        <w:spacing w:after="0" w:line="240" w:lineRule="auto"/>
        <w:ind w:hanging="15"/>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7. Основные  меры правового регулирования</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направленные на достижение цели подпрограммы</w:t>
      </w:r>
      <w:r>
        <w:rPr>
          <w:rFonts w:ascii="Times New Roman" w:hAnsi="Times New Roman" w:cs="Times New Roman"/>
          <w:b/>
          <w:bCs/>
          <w:color w:val="000000"/>
          <w:sz w:val="28"/>
          <w:szCs w:val="28"/>
        </w:rPr>
        <w:t>.</w:t>
      </w:r>
    </w:p>
    <w:p w:rsidR="00CB6F41" w:rsidRPr="00145758"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Развитие мер правового регулирования подпрограммы «</w:t>
      </w:r>
      <w:r w:rsidRPr="00145758">
        <w:rPr>
          <w:rFonts w:ascii="Times New Roman" w:hAnsi="Times New Roman" w:cs="Times New Roman"/>
          <w:sz w:val="28"/>
          <w:szCs w:val="28"/>
        </w:rPr>
        <w:t xml:space="preserve">Обеспечение деятельности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 xml:space="preserve">Атяшевского муниципального района» муниципальной  программы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 xml:space="preserve">Атяшевского муниципального района « Повышение  эффективности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Атяшевского муниципального района»</w:t>
      </w:r>
      <w:r>
        <w:rPr>
          <w:rFonts w:ascii="Times New Roman" w:hAnsi="Times New Roman" w:cs="Times New Roman"/>
          <w:sz w:val="28"/>
          <w:szCs w:val="28"/>
        </w:rPr>
        <w:t xml:space="preserve"> </w:t>
      </w:r>
      <w:r w:rsidRPr="00145758">
        <w:rPr>
          <w:rFonts w:ascii="Times New Roman" w:hAnsi="Times New Roman" w:cs="Times New Roman"/>
          <w:color w:val="000000"/>
          <w:sz w:val="28"/>
          <w:szCs w:val="28"/>
        </w:rPr>
        <w:t xml:space="preserve">будет обеспечено путем совершенствования нормативных правовых актов в сфере реализации подпрограммы; </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000000"/>
          <w:sz w:val="28"/>
          <w:szCs w:val="28"/>
        </w:rPr>
        <w:t>Данные направления будут реализованы методом</w:t>
      </w:r>
      <w:r w:rsidRPr="00BF2C7F">
        <w:rPr>
          <w:rFonts w:ascii="Times New Roman" w:hAnsi="Times New Roman" w:cs="Times New Roman"/>
          <w:color w:val="2D2D2D"/>
          <w:spacing w:val="2"/>
          <w:sz w:val="28"/>
          <w:szCs w:val="28"/>
        </w:rPr>
        <w:t xml:space="preserve"> ежегодной разработки и уточнения перечня программных мероприятий на очередной финансовый год, уточнения затрат на реализацию программных мероприятий путем</w:t>
      </w:r>
    </w:p>
    <w:p w:rsidR="00CB6F41" w:rsidRDefault="00CB6F41" w:rsidP="002E5C4C">
      <w:pPr>
        <w:spacing w:after="0" w:line="240" w:lineRule="auto"/>
        <w:jc w:val="both"/>
        <w:rPr>
          <w:rFonts w:ascii="Times New Roman" w:hAnsi="Times New Roman" w:cs="Times New Roman"/>
          <w:sz w:val="28"/>
          <w:szCs w:val="28"/>
        </w:rPr>
      </w:pPr>
      <w:r w:rsidRPr="00145758">
        <w:rPr>
          <w:rFonts w:ascii="Times New Roman" w:hAnsi="Times New Roman" w:cs="Times New Roman"/>
          <w:color w:val="000000"/>
          <w:sz w:val="28"/>
          <w:szCs w:val="28"/>
        </w:rPr>
        <w:t xml:space="preserve">внесения изменений в действующее Постановление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 об утверждении</w:t>
      </w:r>
      <w:r w:rsidRPr="00145758">
        <w:rPr>
          <w:rFonts w:ascii="Times New Roman" w:hAnsi="Times New Roman" w:cs="Times New Roman"/>
          <w:b/>
          <w:bCs/>
          <w:sz w:val="28"/>
          <w:szCs w:val="28"/>
        </w:rPr>
        <w:t xml:space="preserve"> </w:t>
      </w:r>
      <w:r w:rsidRPr="00145758">
        <w:rPr>
          <w:rFonts w:ascii="Times New Roman" w:hAnsi="Times New Roman" w:cs="Times New Roman"/>
          <w:sz w:val="28"/>
          <w:szCs w:val="28"/>
        </w:rPr>
        <w:t xml:space="preserve">программы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Атяшевского муниципального района « Повышение  эффективности муниципального управления</w:t>
      </w:r>
      <w:r w:rsidRPr="007734B5">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w:t>
      </w:r>
    </w:p>
    <w:p w:rsidR="00CB6F41" w:rsidRPr="00145758" w:rsidRDefault="00CB6F41" w:rsidP="002E5C4C">
      <w:pPr>
        <w:spacing w:after="0" w:line="240" w:lineRule="auto"/>
        <w:jc w:val="both"/>
        <w:rPr>
          <w:rFonts w:ascii="Times New Roman" w:hAnsi="Times New Roman" w:cs="Times New Roman"/>
          <w:color w:val="000000"/>
          <w:sz w:val="28"/>
          <w:szCs w:val="28"/>
        </w:rPr>
      </w:pPr>
    </w:p>
    <w:p w:rsidR="00CB6F41" w:rsidRPr="00145758"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           </w:t>
      </w:r>
    </w:p>
    <w:p w:rsidR="00CB6F41" w:rsidRDefault="00CB6F41" w:rsidP="002E5C4C">
      <w:pPr>
        <w:spacing w:after="0" w:line="240" w:lineRule="auto"/>
        <w:ind w:firstLine="454"/>
        <w:jc w:val="both"/>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 xml:space="preserve">8.Перечень целевых индикаторов и показателей подпрограммы </w:t>
      </w:r>
      <w:r>
        <w:rPr>
          <w:rFonts w:ascii="Times New Roman" w:hAnsi="Times New Roman" w:cs="Times New Roman"/>
          <w:b/>
          <w:bCs/>
          <w:color w:val="000000"/>
          <w:sz w:val="28"/>
          <w:szCs w:val="28"/>
        </w:rPr>
        <w:t>.</w:t>
      </w:r>
    </w:p>
    <w:p w:rsidR="00CB6F41" w:rsidRPr="00145758" w:rsidRDefault="00CB6F41" w:rsidP="002E5C4C">
      <w:pPr>
        <w:spacing w:after="0" w:line="240" w:lineRule="auto"/>
        <w:ind w:firstLine="454"/>
        <w:jc w:val="both"/>
        <w:rPr>
          <w:rFonts w:ascii="Times New Roman" w:hAnsi="Times New Roman" w:cs="Times New Roman"/>
          <w:b/>
          <w:bCs/>
          <w:color w:val="000000"/>
          <w:sz w:val="28"/>
          <w:szCs w:val="28"/>
        </w:rPr>
      </w:pPr>
    </w:p>
    <w:p w:rsidR="00CB6F41" w:rsidRDefault="00CB6F41" w:rsidP="00181607">
      <w:pPr>
        <w:spacing w:before="100" w:beforeAutospacing="1" w:after="212"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В </w:t>
      </w:r>
      <w:r w:rsidRPr="00145758">
        <w:rPr>
          <w:rFonts w:ascii="Times New Roman" w:hAnsi="Times New Roman" w:cs="Times New Roman"/>
          <w:color w:val="000000"/>
          <w:sz w:val="28"/>
          <w:szCs w:val="28"/>
        </w:rPr>
        <w:t>качестве целевых индикаторов и показателей подпрограммы используются:</w:t>
      </w:r>
    </w:p>
    <w:p w:rsidR="00CB6F41" w:rsidRDefault="00CB6F41" w:rsidP="00181607">
      <w:pPr>
        <w:spacing w:before="100" w:beforeAutospacing="1" w:after="212" w:line="240" w:lineRule="auto"/>
        <w:rPr>
          <w:rFonts w:ascii="Times New Roman" w:hAnsi="Times New Roman" w:cs="Times New Roman"/>
          <w:sz w:val="28"/>
          <w:szCs w:val="28"/>
        </w:rPr>
      </w:pPr>
      <w:r w:rsidRPr="00145758">
        <w:rPr>
          <w:rFonts w:ascii="Times New Roman" w:hAnsi="Times New Roman" w:cs="Times New Roman"/>
          <w:color w:val="000000"/>
          <w:sz w:val="28"/>
          <w:szCs w:val="28"/>
        </w:rPr>
        <w:t>-</w:t>
      </w:r>
      <w:r w:rsidRPr="006E0D2D">
        <w:rPr>
          <w:rFonts w:ascii="Times New Roman" w:hAnsi="Times New Roman" w:cs="Times New Roman"/>
          <w:sz w:val="28"/>
          <w:szCs w:val="28"/>
        </w:rPr>
        <w:t xml:space="preserve">Уровень материально-технического обеспечения </w:t>
      </w:r>
      <w:r>
        <w:rPr>
          <w:rFonts w:ascii="Times New Roman" w:hAnsi="Times New Roman" w:cs="Times New Roman"/>
          <w:sz w:val="28"/>
          <w:szCs w:val="28"/>
        </w:rPr>
        <w:t>в т.ч.</w:t>
      </w:r>
    </w:p>
    <w:p w:rsidR="00CB6F41" w:rsidRDefault="00CB6F41" w:rsidP="00181607">
      <w:pPr>
        <w:spacing w:before="100" w:beforeAutospacing="1" w:after="212" w:line="240" w:lineRule="auto"/>
        <w:rPr>
          <w:rFonts w:ascii="Times New Roman" w:hAnsi="Times New Roman" w:cs="Times New Roman"/>
          <w:sz w:val="28"/>
          <w:szCs w:val="28"/>
        </w:rPr>
      </w:pPr>
      <w:r>
        <w:rPr>
          <w:rFonts w:ascii="Times New Roman" w:hAnsi="Times New Roman" w:cs="Times New Roman"/>
          <w:sz w:val="28"/>
          <w:szCs w:val="28"/>
        </w:rPr>
        <w:t xml:space="preserve">       1.обеспечение сотрудников персональным компьютером;</w:t>
      </w:r>
    </w:p>
    <w:p w:rsidR="00CB6F41" w:rsidRDefault="00CB6F41" w:rsidP="00181607">
      <w:pPr>
        <w:spacing w:before="100" w:beforeAutospacing="1" w:after="212" w:line="240" w:lineRule="auto"/>
        <w:rPr>
          <w:rFonts w:ascii="Times New Roman" w:hAnsi="Times New Roman" w:cs="Times New Roman"/>
          <w:sz w:val="28"/>
          <w:szCs w:val="28"/>
        </w:rPr>
      </w:pPr>
      <w:r>
        <w:rPr>
          <w:rFonts w:ascii="Times New Roman" w:hAnsi="Times New Roman" w:cs="Times New Roman"/>
          <w:sz w:val="28"/>
          <w:szCs w:val="28"/>
        </w:rPr>
        <w:t xml:space="preserve">       2.программным продуктом;</w:t>
      </w:r>
    </w:p>
    <w:p w:rsidR="00CB6F41" w:rsidRDefault="00CB6F41" w:rsidP="00181607">
      <w:pPr>
        <w:spacing w:before="100" w:beforeAutospacing="1" w:after="212" w:line="240" w:lineRule="auto"/>
        <w:rPr>
          <w:rFonts w:ascii="Times New Roman" w:hAnsi="Times New Roman" w:cs="Times New Roman"/>
          <w:sz w:val="28"/>
          <w:szCs w:val="28"/>
        </w:rPr>
      </w:pPr>
      <w:r>
        <w:rPr>
          <w:rFonts w:ascii="Times New Roman" w:hAnsi="Times New Roman" w:cs="Times New Roman"/>
          <w:sz w:val="28"/>
          <w:szCs w:val="28"/>
        </w:rPr>
        <w:t xml:space="preserve">       3.услугами связи;</w:t>
      </w:r>
    </w:p>
    <w:p w:rsidR="00CB6F41" w:rsidRDefault="00CB6F41" w:rsidP="00181607">
      <w:pPr>
        <w:spacing w:before="100" w:beforeAutospacing="1" w:after="212" w:line="240" w:lineRule="auto"/>
        <w:rPr>
          <w:rFonts w:ascii="Times New Roman" w:hAnsi="Times New Roman" w:cs="Times New Roman"/>
          <w:color w:val="000000"/>
          <w:sz w:val="28"/>
          <w:szCs w:val="28"/>
        </w:rPr>
      </w:pPr>
      <w:r>
        <w:rPr>
          <w:rFonts w:ascii="Times New Roman" w:hAnsi="Times New Roman" w:cs="Times New Roman"/>
          <w:sz w:val="28"/>
          <w:szCs w:val="28"/>
        </w:rPr>
        <w:t xml:space="preserve">       4.канцелярскими товарами;</w:t>
      </w:r>
    </w:p>
    <w:p w:rsidR="00CB6F41" w:rsidRDefault="00CB6F41" w:rsidP="00181607">
      <w:pPr>
        <w:spacing w:before="100" w:beforeAutospacing="1" w:after="212" w:line="240" w:lineRule="auto"/>
        <w:rPr>
          <w:rFonts w:ascii="Times New Roman" w:hAnsi="Times New Roman" w:cs="Times New Roman"/>
          <w:color w:val="333333"/>
          <w:sz w:val="28"/>
          <w:szCs w:val="28"/>
        </w:rPr>
      </w:pPr>
      <w:r w:rsidRPr="00145758">
        <w:rPr>
          <w:rFonts w:ascii="Times New Roman" w:hAnsi="Times New Roman" w:cs="Times New Roman"/>
          <w:color w:val="333333"/>
          <w:sz w:val="28"/>
          <w:szCs w:val="28"/>
        </w:rPr>
        <w:t>-Доля просроченной кредиторской задолженности в общем объеме фактических расходов.</w:t>
      </w:r>
    </w:p>
    <w:p w:rsidR="00CB6F41" w:rsidRDefault="00CB6F41" w:rsidP="00181607">
      <w:pPr>
        <w:spacing w:before="100" w:beforeAutospacing="1" w:after="212" w:line="240" w:lineRule="auto"/>
        <w:rPr>
          <w:rFonts w:ascii="Times New Roman" w:hAnsi="Times New Roman" w:cs="Times New Roman"/>
          <w:color w:val="333333"/>
          <w:sz w:val="28"/>
          <w:szCs w:val="28"/>
        </w:rPr>
      </w:pPr>
      <w:r w:rsidRPr="00145758">
        <w:rPr>
          <w:rFonts w:ascii="Times New Roman" w:hAnsi="Times New Roman" w:cs="Times New Roman"/>
          <w:color w:val="333333"/>
          <w:sz w:val="28"/>
          <w:szCs w:val="28"/>
        </w:rPr>
        <w:t>Взаимосвязь мероприятий  и результатов их выполнения с целевыми индикаторами, характеризуется достижением поставленных целей и решения задач  подпрограммы.</w:t>
      </w:r>
    </w:p>
    <w:tbl>
      <w:tblPr>
        <w:tblW w:w="20149" w:type="dxa"/>
        <w:tblInd w:w="-274" w:type="dxa"/>
        <w:tblLayout w:type="fixed"/>
        <w:tblCellMar>
          <w:left w:w="0" w:type="dxa"/>
          <w:right w:w="0" w:type="dxa"/>
        </w:tblCellMar>
        <w:tblLook w:val="0000"/>
      </w:tblPr>
      <w:tblGrid>
        <w:gridCol w:w="426"/>
        <w:gridCol w:w="8238"/>
        <w:gridCol w:w="1279"/>
        <w:gridCol w:w="993"/>
        <w:gridCol w:w="992"/>
        <w:gridCol w:w="1134"/>
        <w:gridCol w:w="1134"/>
        <w:gridCol w:w="850"/>
        <w:gridCol w:w="5103"/>
      </w:tblGrid>
      <w:tr w:rsidR="00CB6F41" w:rsidRPr="00513288" w:rsidTr="00A25E3C">
        <w:tc>
          <w:tcPr>
            <w:tcW w:w="426" w:type="dxa"/>
            <w:vMerge w:val="restart"/>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N п/п</w:t>
            </w:r>
          </w:p>
        </w:tc>
        <w:tc>
          <w:tcPr>
            <w:tcW w:w="8238" w:type="dxa"/>
            <w:vMerge w:val="restart"/>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Наименование целевого индикатора и показателя эффективности реализации Подпрограммы</w:t>
            </w:r>
          </w:p>
        </w:tc>
        <w:tc>
          <w:tcPr>
            <w:tcW w:w="1279" w:type="dxa"/>
            <w:vMerge w:val="restart"/>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Единица измерения</w:t>
            </w:r>
          </w:p>
        </w:tc>
        <w:tc>
          <w:tcPr>
            <w:tcW w:w="10206" w:type="dxa"/>
            <w:gridSpan w:val="6"/>
            <w:tcBorders>
              <w:top w:val="single" w:sz="8" w:space="0" w:color="000000"/>
              <w:left w:val="single" w:sz="8" w:space="0" w:color="000000"/>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Годы реализации подпрограммы</w:t>
            </w:r>
          </w:p>
        </w:tc>
      </w:tr>
      <w:tr w:rsidR="00CB6F41" w:rsidRPr="00513288" w:rsidTr="00BF4C76">
        <w:trPr>
          <w:trHeight w:val="675"/>
        </w:trPr>
        <w:tc>
          <w:tcPr>
            <w:tcW w:w="426" w:type="dxa"/>
            <w:vMerge/>
            <w:tcBorders>
              <w:top w:val="single" w:sz="8" w:space="0" w:color="000000"/>
              <w:left w:val="single" w:sz="8" w:space="0" w:color="000000"/>
              <w:bottom w:val="single" w:sz="8" w:space="0" w:color="000000"/>
              <w:right w:val="nil"/>
            </w:tcBorders>
            <w:vAlign w:val="center"/>
          </w:tcPr>
          <w:p w:rsidR="00CB6F41" w:rsidRPr="00513288" w:rsidRDefault="00CB6F41" w:rsidP="00617999">
            <w:pPr>
              <w:rPr>
                <w:rFonts w:ascii="Times New Roman" w:hAnsi="Times New Roman" w:cs="Times New Roman"/>
                <w:sz w:val="28"/>
                <w:szCs w:val="28"/>
              </w:rPr>
            </w:pPr>
          </w:p>
        </w:tc>
        <w:tc>
          <w:tcPr>
            <w:tcW w:w="8238" w:type="dxa"/>
            <w:vMerge/>
            <w:tcBorders>
              <w:top w:val="single" w:sz="8" w:space="0" w:color="000000"/>
              <w:left w:val="single" w:sz="8" w:space="0" w:color="000000"/>
              <w:bottom w:val="single" w:sz="8" w:space="0" w:color="000000"/>
              <w:right w:val="nil"/>
            </w:tcBorders>
            <w:vAlign w:val="center"/>
          </w:tcPr>
          <w:p w:rsidR="00CB6F41" w:rsidRPr="00513288" w:rsidRDefault="00CB6F41" w:rsidP="00617999">
            <w:pPr>
              <w:rPr>
                <w:rFonts w:ascii="Times New Roman" w:hAnsi="Times New Roman" w:cs="Times New Roman"/>
                <w:sz w:val="28"/>
                <w:szCs w:val="28"/>
              </w:rPr>
            </w:pPr>
          </w:p>
        </w:tc>
        <w:tc>
          <w:tcPr>
            <w:tcW w:w="1279" w:type="dxa"/>
            <w:vMerge/>
            <w:tcBorders>
              <w:top w:val="single" w:sz="8" w:space="0" w:color="000000"/>
              <w:left w:val="single" w:sz="8" w:space="0" w:color="000000"/>
              <w:bottom w:val="single" w:sz="8" w:space="0" w:color="000000"/>
              <w:right w:val="nil"/>
            </w:tcBorders>
            <w:vAlign w:val="center"/>
          </w:tcPr>
          <w:p w:rsidR="00CB6F41" w:rsidRPr="00513288" w:rsidRDefault="00CB6F41" w:rsidP="00617999">
            <w:pPr>
              <w:rPr>
                <w:rFonts w:ascii="Times New Roman" w:hAnsi="Times New Roman" w:cs="Times New Roman"/>
                <w:sz w:val="28"/>
                <w:szCs w:val="28"/>
              </w:rPr>
            </w:pPr>
          </w:p>
        </w:tc>
        <w:tc>
          <w:tcPr>
            <w:tcW w:w="993"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2016</w:t>
            </w:r>
          </w:p>
        </w:tc>
        <w:tc>
          <w:tcPr>
            <w:tcW w:w="992"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2017</w:t>
            </w:r>
          </w:p>
        </w:tc>
        <w:tc>
          <w:tcPr>
            <w:tcW w:w="1134"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2018</w:t>
            </w:r>
          </w:p>
        </w:tc>
        <w:tc>
          <w:tcPr>
            <w:tcW w:w="1134" w:type="dxa"/>
            <w:tcBorders>
              <w:top w:val="single" w:sz="8" w:space="0" w:color="000000"/>
              <w:left w:val="single" w:sz="8" w:space="0" w:color="000000"/>
              <w:bottom w:val="single" w:sz="8" w:space="0" w:color="000000"/>
              <w:right w:val="single" w:sz="4" w:space="0" w:color="auto"/>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2019</w:t>
            </w:r>
          </w:p>
        </w:tc>
        <w:tc>
          <w:tcPr>
            <w:tcW w:w="850"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2020</w:t>
            </w:r>
          </w:p>
        </w:tc>
        <w:tc>
          <w:tcPr>
            <w:tcW w:w="5103"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Pr>
                <w:rFonts w:ascii="Times New Roman" w:hAnsi="Times New Roman" w:cs="Times New Roman"/>
                <w:sz w:val="28"/>
                <w:szCs w:val="28"/>
              </w:rPr>
              <w:t>2021</w:t>
            </w:r>
          </w:p>
        </w:tc>
      </w:tr>
      <w:tr w:rsidR="00CB6F41" w:rsidRPr="00513288" w:rsidTr="00BF4C76">
        <w:tc>
          <w:tcPr>
            <w:tcW w:w="426" w:type="dxa"/>
            <w:tcBorders>
              <w:top w:val="single" w:sz="8" w:space="0" w:color="000000"/>
              <w:left w:val="single" w:sz="8" w:space="0" w:color="000000"/>
              <w:bottom w:val="single" w:sz="8" w:space="0" w:color="000000"/>
              <w:right w:val="nil"/>
            </w:tcBorders>
          </w:tcPr>
          <w:p w:rsidR="00CB6F41" w:rsidRPr="007734B5" w:rsidRDefault="00CB6F41" w:rsidP="00BF4C76">
            <w:pPr>
              <w:jc w:val="center"/>
              <w:rPr>
                <w:rFonts w:ascii="Times New Roman" w:hAnsi="Times New Roman" w:cs="Times New Roman"/>
                <w:sz w:val="24"/>
                <w:szCs w:val="24"/>
              </w:rPr>
            </w:pPr>
            <w:r w:rsidRPr="007734B5">
              <w:rPr>
                <w:rFonts w:ascii="Times New Roman" w:hAnsi="Times New Roman" w:cs="Times New Roman"/>
                <w:sz w:val="24"/>
                <w:szCs w:val="24"/>
              </w:rPr>
              <w:t>1</w:t>
            </w:r>
          </w:p>
        </w:tc>
        <w:tc>
          <w:tcPr>
            <w:tcW w:w="8238" w:type="dxa"/>
            <w:tcBorders>
              <w:top w:val="single" w:sz="8" w:space="0" w:color="000000"/>
              <w:left w:val="single" w:sz="8" w:space="0" w:color="000000"/>
              <w:bottom w:val="single" w:sz="8" w:space="0" w:color="000000"/>
              <w:right w:val="nil"/>
            </w:tcBorders>
          </w:tcPr>
          <w:p w:rsidR="00CB6F41" w:rsidRPr="007734B5" w:rsidRDefault="00CB6F41" w:rsidP="00BF4C76">
            <w:pPr>
              <w:jc w:val="center"/>
              <w:rPr>
                <w:rFonts w:ascii="Times New Roman" w:hAnsi="Times New Roman" w:cs="Times New Roman"/>
                <w:sz w:val="24"/>
                <w:szCs w:val="24"/>
              </w:rPr>
            </w:pPr>
            <w:r w:rsidRPr="007734B5">
              <w:rPr>
                <w:rFonts w:ascii="Times New Roman" w:hAnsi="Times New Roman" w:cs="Times New Roman"/>
                <w:sz w:val="24"/>
                <w:szCs w:val="24"/>
              </w:rPr>
              <w:t>2</w:t>
            </w:r>
          </w:p>
        </w:tc>
        <w:tc>
          <w:tcPr>
            <w:tcW w:w="1279" w:type="dxa"/>
            <w:tcBorders>
              <w:top w:val="single" w:sz="8" w:space="0" w:color="000000"/>
              <w:left w:val="single" w:sz="8" w:space="0" w:color="000000"/>
              <w:bottom w:val="single" w:sz="8" w:space="0" w:color="000000"/>
              <w:right w:val="nil"/>
            </w:tcBorders>
          </w:tcPr>
          <w:p w:rsidR="00CB6F41" w:rsidRPr="007734B5" w:rsidRDefault="00CB6F41" w:rsidP="00BF4C76">
            <w:pPr>
              <w:jc w:val="center"/>
              <w:rPr>
                <w:rFonts w:ascii="Times New Roman" w:hAnsi="Times New Roman" w:cs="Times New Roman"/>
                <w:sz w:val="24"/>
                <w:szCs w:val="24"/>
              </w:rPr>
            </w:pPr>
            <w:r w:rsidRPr="007734B5">
              <w:rPr>
                <w:rFonts w:ascii="Times New Roman" w:hAnsi="Times New Roman" w:cs="Times New Roman"/>
                <w:sz w:val="24"/>
                <w:szCs w:val="24"/>
              </w:rPr>
              <w:t>3</w:t>
            </w:r>
          </w:p>
        </w:tc>
        <w:tc>
          <w:tcPr>
            <w:tcW w:w="993" w:type="dxa"/>
            <w:tcBorders>
              <w:top w:val="single" w:sz="8" w:space="0" w:color="000000"/>
              <w:left w:val="single" w:sz="8" w:space="0" w:color="000000"/>
              <w:bottom w:val="single" w:sz="8" w:space="0" w:color="000000"/>
              <w:right w:val="nil"/>
            </w:tcBorders>
          </w:tcPr>
          <w:p w:rsidR="00CB6F41" w:rsidRPr="007734B5" w:rsidRDefault="00CB6F41" w:rsidP="00BF4C76">
            <w:pPr>
              <w:jc w:val="center"/>
              <w:rPr>
                <w:rFonts w:ascii="Times New Roman" w:hAnsi="Times New Roman" w:cs="Times New Roman"/>
                <w:sz w:val="24"/>
                <w:szCs w:val="24"/>
              </w:rPr>
            </w:pPr>
            <w:r w:rsidRPr="007734B5">
              <w:rPr>
                <w:rFonts w:ascii="Times New Roman" w:hAnsi="Times New Roman" w:cs="Times New Roman"/>
                <w:sz w:val="24"/>
                <w:szCs w:val="24"/>
              </w:rPr>
              <w:t>4</w:t>
            </w:r>
          </w:p>
        </w:tc>
        <w:tc>
          <w:tcPr>
            <w:tcW w:w="992" w:type="dxa"/>
            <w:tcBorders>
              <w:top w:val="single" w:sz="8" w:space="0" w:color="000000"/>
              <w:left w:val="single" w:sz="8" w:space="0" w:color="000000"/>
              <w:bottom w:val="single" w:sz="8" w:space="0" w:color="000000"/>
              <w:right w:val="nil"/>
            </w:tcBorders>
          </w:tcPr>
          <w:p w:rsidR="00CB6F41" w:rsidRPr="007734B5" w:rsidRDefault="00CB6F41" w:rsidP="00BF4C76">
            <w:pPr>
              <w:jc w:val="center"/>
              <w:rPr>
                <w:rFonts w:ascii="Times New Roman" w:hAnsi="Times New Roman" w:cs="Times New Roman"/>
                <w:sz w:val="24"/>
                <w:szCs w:val="24"/>
              </w:rPr>
            </w:pPr>
            <w:r w:rsidRPr="007734B5">
              <w:rPr>
                <w:rFonts w:ascii="Times New Roman" w:hAnsi="Times New Roman" w:cs="Times New Roman"/>
                <w:sz w:val="24"/>
                <w:szCs w:val="24"/>
              </w:rPr>
              <w:t>5</w:t>
            </w:r>
          </w:p>
        </w:tc>
        <w:tc>
          <w:tcPr>
            <w:tcW w:w="1134" w:type="dxa"/>
            <w:tcBorders>
              <w:top w:val="single" w:sz="8" w:space="0" w:color="000000"/>
              <w:left w:val="single" w:sz="8" w:space="0" w:color="000000"/>
              <w:bottom w:val="single" w:sz="8" w:space="0" w:color="000000"/>
              <w:right w:val="nil"/>
            </w:tcBorders>
          </w:tcPr>
          <w:p w:rsidR="00CB6F41" w:rsidRPr="007734B5" w:rsidRDefault="00CB6F41" w:rsidP="00BF4C76">
            <w:pPr>
              <w:jc w:val="center"/>
              <w:rPr>
                <w:rFonts w:ascii="Times New Roman" w:hAnsi="Times New Roman" w:cs="Times New Roman"/>
                <w:sz w:val="24"/>
                <w:szCs w:val="24"/>
              </w:rPr>
            </w:pPr>
            <w:r w:rsidRPr="007734B5">
              <w:rPr>
                <w:rFonts w:ascii="Times New Roman" w:hAnsi="Times New Roman" w:cs="Times New Roman"/>
                <w:sz w:val="24"/>
                <w:szCs w:val="24"/>
              </w:rPr>
              <w:t>6</w:t>
            </w:r>
          </w:p>
        </w:tc>
        <w:tc>
          <w:tcPr>
            <w:tcW w:w="1134" w:type="dxa"/>
            <w:tcBorders>
              <w:top w:val="single" w:sz="8" w:space="0" w:color="000000"/>
              <w:left w:val="single" w:sz="8" w:space="0" w:color="000000"/>
              <w:bottom w:val="single" w:sz="8" w:space="0" w:color="000000"/>
              <w:right w:val="single" w:sz="4" w:space="0" w:color="auto"/>
            </w:tcBorders>
          </w:tcPr>
          <w:p w:rsidR="00CB6F41" w:rsidRPr="007734B5" w:rsidRDefault="00CB6F41" w:rsidP="00BF4C76">
            <w:pPr>
              <w:jc w:val="center"/>
              <w:rPr>
                <w:rFonts w:ascii="Times New Roman" w:hAnsi="Times New Roman" w:cs="Times New Roman"/>
                <w:sz w:val="24"/>
                <w:szCs w:val="24"/>
              </w:rPr>
            </w:pPr>
            <w:r w:rsidRPr="007734B5">
              <w:rPr>
                <w:rFonts w:ascii="Times New Roman" w:hAnsi="Times New Roman" w:cs="Times New Roman"/>
                <w:sz w:val="24"/>
                <w:szCs w:val="24"/>
              </w:rPr>
              <w:t>7</w:t>
            </w:r>
          </w:p>
        </w:tc>
        <w:tc>
          <w:tcPr>
            <w:tcW w:w="850" w:type="dxa"/>
            <w:tcBorders>
              <w:top w:val="single" w:sz="8" w:space="0" w:color="000000"/>
              <w:left w:val="single" w:sz="4" w:space="0" w:color="auto"/>
              <w:bottom w:val="single" w:sz="8" w:space="0" w:color="000000"/>
              <w:right w:val="single" w:sz="8" w:space="0" w:color="000000"/>
            </w:tcBorders>
          </w:tcPr>
          <w:p w:rsidR="00CB6F41" w:rsidRPr="007734B5" w:rsidRDefault="00CB6F41" w:rsidP="00BF4C76">
            <w:pPr>
              <w:jc w:val="center"/>
              <w:rPr>
                <w:rFonts w:ascii="Times New Roman" w:hAnsi="Times New Roman" w:cs="Times New Roman"/>
                <w:sz w:val="24"/>
                <w:szCs w:val="24"/>
              </w:rPr>
            </w:pPr>
            <w:r w:rsidRPr="007734B5">
              <w:rPr>
                <w:rFonts w:ascii="Times New Roman" w:hAnsi="Times New Roman" w:cs="Times New Roman"/>
                <w:sz w:val="24"/>
                <w:szCs w:val="24"/>
              </w:rPr>
              <w:t>8</w:t>
            </w:r>
          </w:p>
        </w:tc>
        <w:tc>
          <w:tcPr>
            <w:tcW w:w="5103" w:type="dxa"/>
            <w:tcBorders>
              <w:top w:val="single" w:sz="8" w:space="0" w:color="000000"/>
              <w:left w:val="single" w:sz="4" w:space="0" w:color="auto"/>
              <w:bottom w:val="single" w:sz="8" w:space="0" w:color="000000"/>
              <w:right w:val="single" w:sz="8" w:space="0" w:color="000000"/>
            </w:tcBorders>
          </w:tcPr>
          <w:p w:rsidR="00CB6F41" w:rsidRPr="007734B5" w:rsidRDefault="00CB6F41" w:rsidP="00BF4C76">
            <w:pPr>
              <w:jc w:val="center"/>
              <w:rPr>
                <w:rFonts w:ascii="Times New Roman" w:hAnsi="Times New Roman" w:cs="Times New Roman"/>
                <w:sz w:val="24"/>
                <w:szCs w:val="24"/>
              </w:rPr>
            </w:pPr>
            <w:r>
              <w:rPr>
                <w:rFonts w:ascii="Times New Roman" w:hAnsi="Times New Roman" w:cs="Times New Roman"/>
                <w:sz w:val="24"/>
                <w:szCs w:val="24"/>
              </w:rPr>
              <w:t>9</w:t>
            </w:r>
          </w:p>
        </w:tc>
      </w:tr>
      <w:tr w:rsidR="00CB6F41" w:rsidRPr="00513288" w:rsidTr="00BF4C76">
        <w:tc>
          <w:tcPr>
            <w:tcW w:w="426"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w:t>
            </w:r>
          </w:p>
        </w:tc>
        <w:tc>
          <w:tcPr>
            <w:tcW w:w="8238" w:type="dxa"/>
            <w:tcBorders>
              <w:top w:val="single" w:sz="8" w:space="0" w:color="000000"/>
              <w:left w:val="single" w:sz="8" w:space="0" w:color="000000"/>
              <w:bottom w:val="single" w:sz="8" w:space="0" w:color="000000"/>
              <w:right w:val="nil"/>
            </w:tcBorders>
          </w:tcPr>
          <w:p w:rsidR="00CB6F41" w:rsidRPr="00513288" w:rsidRDefault="00CB6F41" w:rsidP="00CA6643">
            <w:pPr>
              <w:rPr>
                <w:rFonts w:ascii="Times New Roman" w:hAnsi="Times New Roman" w:cs="Times New Roman"/>
                <w:sz w:val="28"/>
                <w:szCs w:val="28"/>
              </w:rPr>
            </w:pPr>
            <w:r w:rsidRPr="00513288">
              <w:rPr>
                <w:rFonts w:ascii="Times New Roman" w:hAnsi="Times New Roman" w:cs="Times New Roman"/>
                <w:sz w:val="28"/>
                <w:szCs w:val="28"/>
              </w:rPr>
              <w:t>Количество муниципальных служащих, обеспеченных персональным компьютером.</w:t>
            </w:r>
          </w:p>
        </w:tc>
        <w:tc>
          <w:tcPr>
            <w:tcW w:w="1279"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w:t>
            </w:r>
          </w:p>
        </w:tc>
        <w:tc>
          <w:tcPr>
            <w:tcW w:w="993"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992" w:type="dxa"/>
            <w:tcBorders>
              <w:top w:val="single" w:sz="8" w:space="0" w:color="000000"/>
              <w:left w:val="single" w:sz="8" w:space="0" w:color="000000"/>
              <w:bottom w:val="single" w:sz="8" w:space="0" w:color="000000"/>
              <w:right w:val="nil"/>
            </w:tcBorders>
          </w:tcPr>
          <w:p w:rsidR="00CB6F41" w:rsidRPr="00513288" w:rsidRDefault="00CB6F41" w:rsidP="00CA6643">
            <w:pPr>
              <w:rPr>
                <w:rFonts w:ascii="Times New Roman" w:hAnsi="Times New Roman" w:cs="Times New Roman"/>
                <w:sz w:val="28"/>
                <w:szCs w:val="28"/>
              </w:rPr>
            </w:pPr>
            <w:r w:rsidRPr="00513288">
              <w:rPr>
                <w:rFonts w:ascii="Times New Roman" w:hAnsi="Times New Roman" w:cs="Times New Roman"/>
                <w:sz w:val="28"/>
                <w:szCs w:val="28"/>
              </w:rPr>
              <w:t>100</w:t>
            </w:r>
          </w:p>
        </w:tc>
        <w:tc>
          <w:tcPr>
            <w:tcW w:w="1134"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1134" w:type="dxa"/>
            <w:tcBorders>
              <w:top w:val="single" w:sz="8" w:space="0" w:color="000000"/>
              <w:left w:val="single" w:sz="8" w:space="0" w:color="000000"/>
              <w:bottom w:val="single" w:sz="8" w:space="0" w:color="000000"/>
              <w:right w:val="single" w:sz="4" w:space="0" w:color="auto"/>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850"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5103"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Pr>
                <w:rFonts w:ascii="Times New Roman" w:hAnsi="Times New Roman" w:cs="Times New Roman"/>
                <w:sz w:val="28"/>
                <w:szCs w:val="28"/>
              </w:rPr>
              <w:t>100</w:t>
            </w:r>
          </w:p>
        </w:tc>
      </w:tr>
      <w:tr w:rsidR="00CB6F41" w:rsidRPr="00513288" w:rsidTr="00BF4C76">
        <w:tc>
          <w:tcPr>
            <w:tcW w:w="426"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2.</w:t>
            </w:r>
          </w:p>
        </w:tc>
        <w:tc>
          <w:tcPr>
            <w:tcW w:w="8238" w:type="dxa"/>
            <w:tcBorders>
              <w:top w:val="single" w:sz="8" w:space="0" w:color="000000"/>
              <w:left w:val="single" w:sz="8" w:space="0" w:color="000000"/>
              <w:bottom w:val="single" w:sz="8" w:space="0" w:color="000000"/>
              <w:right w:val="nil"/>
            </w:tcBorders>
          </w:tcPr>
          <w:p w:rsidR="00CB6F41" w:rsidRPr="00513288" w:rsidRDefault="00CB6F41" w:rsidP="00CA6643">
            <w:pPr>
              <w:rPr>
                <w:rFonts w:ascii="Times New Roman" w:hAnsi="Times New Roman" w:cs="Times New Roman"/>
                <w:sz w:val="28"/>
                <w:szCs w:val="28"/>
              </w:rPr>
            </w:pPr>
            <w:r w:rsidRPr="00513288">
              <w:rPr>
                <w:rFonts w:ascii="Times New Roman" w:hAnsi="Times New Roman" w:cs="Times New Roman"/>
                <w:sz w:val="28"/>
                <w:szCs w:val="28"/>
              </w:rPr>
              <w:t>Количество муниципальных служащих, обеспеченных необходимыми программными продуктами.</w:t>
            </w:r>
          </w:p>
        </w:tc>
        <w:tc>
          <w:tcPr>
            <w:tcW w:w="1279"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w:t>
            </w:r>
          </w:p>
        </w:tc>
        <w:tc>
          <w:tcPr>
            <w:tcW w:w="993"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992"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1134"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1134" w:type="dxa"/>
            <w:tcBorders>
              <w:top w:val="single" w:sz="8" w:space="0" w:color="000000"/>
              <w:left w:val="single" w:sz="8" w:space="0" w:color="000000"/>
              <w:bottom w:val="single" w:sz="8" w:space="0" w:color="000000"/>
              <w:right w:val="single" w:sz="4" w:space="0" w:color="auto"/>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850"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5103"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Pr>
                <w:rFonts w:ascii="Times New Roman" w:hAnsi="Times New Roman" w:cs="Times New Roman"/>
                <w:sz w:val="28"/>
                <w:szCs w:val="28"/>
              </w:rPr>
              <w:t>100</w:t>
            </w:r>
          </w:p>
        </w:tc>
      </w:tr>
      <w:tr w:rsidR="00CB6F41" w:rsidRPr="00513288" w:rsidTr="00BF4C76">
        <w:tc>
          <w:tcPr>
            <w:tcW w:w="426"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3.</w:t>
            </w:r>
          </w:p>
        </w:tc>
        <w:tc>
          <w:tcPr>
            <w:tcW w:w="8238" w:type="dxa"/>
            <w:tcBorders>
              <w:top w:val="single" w:sz="8" w:space="0" w:color="000000"/>
              <w:left w:val="single" w:sz="8" w:space="0" w:color="000000"/>
              <w:bottom w:val="single" w:sz="8" w:space="0" w:color="000000"/>
              <w:right w:val="nil"/>
            </w:tcBorders>
          </w:tcPr>
          <w:p w:rsidR="00CB6F41" w:rsidRPr="00513288" w:rsidRDefault="00CB6F41" w:rsidP="00CA6643">
            <w:pPr>
              <w:rPr>
                <w:rFonts w:ascii="Times New Roman" w:hAnsi="Times New Roman" w:cs="Times New Roman"/>
                <w:sz w:val="28"/>
                <w:szCs w:val="28"/>
              </w:rPr>
            </w:pPr>
            <w:r w:rsidRPr="00513288">
              <w:rPr>
                <w:rFonts w:ascii="Times New Roman" w:hAnsi="Times New Roman" w:cs="Times New Roman"/>
                <w:sz w:val="28"/>
                <w:szCs w:val="28"/>
              </w:rPr>
              <w:t>Количество муниципальных служащих, обеспеченных услугами связи на рабочем месте.</w:t>
            </w:r>
          </w:p>
        </w:tc>
        <w:tc>
          <w:tcPr>
            <w:tcW w:w="1279"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w:t>
            </w:r>
          </w:p>
        </w:tc>
        <w:tc>
          <w:tcPr>
            <w:tcW w:w="993"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992"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1134"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1134" w:type="dxa"/>
            <w:tcBorders>
              <w:top w:val="single" w:sz="8" w:space="0" w:color="000000"/>
              <w:left w:val="single" w:sz="8" w:space="0" w:color="000000"/>
              <w:bottom w:val="single" w:sz="8" w:space="0" w:color="000000"/>
              <w:right w:val="single" w:sz="4" w:space="0" w:color="auto"/>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850"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5103"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Pr>
                <w:rFonts w:ascii="Times New Roman" w:hAnsi="Times New Roman" w:cs="Times New Roman"/>
                <w:sz w:val="28"/>
                <w:szCs w:val="28"/>
              </w:rPr>
              <w:t>100</w:t>
            </w:r>
          </w:p>
        </w:tc>
      </w:tr>
      <w:tr w:rsidR="00CB6F41" w:rsidRPr="00513288" w:rsidTr="00BF4C76">
        <w:tc>
          <w:tcPr>
            <w:tcW w:w="426"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4.</w:t>
            </w:r>
          </w:p>
        </w:tc>
        <w:tc>
          <w:tcPr>
            <w:tcW w:w="8238" w:type="dxa"/>
            <w:tcBorders>
              <w:top w:val="single" w:sz="8" w:space="0" w:color="000000"/>
              <w:left w:val="single" w:sz="8" w:space="0" w:color="000000"/>
              <w:bottom w:val="single" w:sz="8" w:space="0" w:color="000000"/>
              <w:right w:val="nil"/>
            </w:tcBorders>
          </w:tcPr>
          <w:p w:rsidR="00CB6F41" w:rsidRPr="00513288" w:rsidRDefault="00CB6F41" w:rsidP="008252B1">
            <w:pPr>
              <w:rPr>
                <w:rFonts w:ascii="Times New Roman" w:hAnsi="Times New Roman" w:cs="Times New Roman"/>
                <w:sz w:val="28"/>
                <w:szCs w:val="28"/>
              </w:rPr>
            </w:pPr>
            <w:r w:rsidRPr="00513288">
              <w:rPr>
                <w:rFonts w:ascii="Times New Roman" w:hAnsi="Times New Roman" w:cs="Times New Roman"/>
                <w:sz w:val="28"/>
                <w:szCs w:val="28"/>
              </w:rPr>
              <w:t>Количество муниципальных служащих, обеспеченных канцелярскими товарами</w:t>
            </w:r>
          </w:p>
        </w:tc>
        <w:tc>
          <w:tcPr>
            <w:tcW w:w="1279"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w:t>
            </w:r>
          </w:p>
        </w:tc>
        <w:tc>
          <w:tcPr>
            <w:tcW w:w="993"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992"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1134"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1134" w:type="dxa"/>
            <w:tcBorders>
              <w:top w:val="single" w:sz="8" w:space="0" w:color="000000"/>
              <w:left w:val="single" w:sz="8" w:space="0" w:color="000000"/>
              <w:bottom w:val="single" w:sz="8" w:space="0" w:color="000000"/>
              <w:right w:val="single" w:sz="4" w:space="0" w:color="auto"/>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850"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100</w:t>
            </w:r>
          </w:p>
        </w:tc>
        <w:tc>
          <w:tcPr>
            <w:tcW w:w="5103"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Pr>
                <w:rFonts w:ascii="Times New Roman" w:hAnsi="Times New Roman" w:cs="Times New Roman"/>
                <w:sz w:val="28"/>
                <w:szCs w:val="28"/>
              </w:rPr>
              <w:t>100</w:t>
            </w:r>
          </w:p>
        </w:tc>
      </w:tr>
      <w:tr w:rsidR="00CB6F41" w:rsidRPr="00513288" w:rsidTr="00BF4C76">
        <w:tc>
          <w:tcPr>
            <w:tcW w:w="426"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5</w:t>
            </w:r>
          </w:p>
        </w:tc>
        <w:tc>
          <w:tcPr>
            <w:tcW w:w="8238"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Доля просроченной кредиторской задолженности в общем объеме фактических расходов</w:t>
            </w:r>
          </w:p>
        </w:tc>
        <w:tc>
          <w:tcPr>
            <w:tcW w:w="1279"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w:t>
            </w:r>
          </w:p>
        </w:tc>
        <w:tc>
          <w:tcPr>
            <w:tcW w:w="993"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0</w:t>
            </w:r>
          </w:p>
        </w:tc>
        <w:tc>
          <w:tcPr>
            <w:tcW w:w="992"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0</w:t>
            </w:r>
          </w:p>
        </w:tc>
        <w:tc>
          <w:tcPr>
            <w:tcW w:w="1134" w:type="dxa"/>
            <w:tcBorders>
              <w:top w:val="single" w:sz="8" w:space="0" w:color="000000"/>
              <w:left w:val="single" w:sz="8" w:space="0" w:color="000000"/>
              <w:bottom w:val="single" w:sz="8" w:space="0" w:color="000000"/>
              <w:right w:val="nil"/>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0</w:t>
            </w:r>
          </w:p>
        </w:tc>
        <w:tc>
          <w:tcPr>
            <w:tcW w:w="1134" w:type="dxa"/>
            <w:tcBorders>
              <w:top w:val="single" w:sz="8" w:space="0" w:color="000000"/>
              <w:left w:val="single" w:sz="8" w:space="0" w:color="000000"/>
              <w:bottom w:val="single" w:sz="8" w:space="0" w:color="000000"/>
              <w:right w:val="single" w:sz="4" w:space="0" w:color="auto"/>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0</w:t>
            </w:r>
          </w:p>
        </w:tc>
        <w:tc>
          <w:tcPr>
            <w:tcW w:w="850"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sidRPr="00513288">
              <w:rPr>
                <w:rFonts w:ascii="Times New Roman" w:hAnsi="Times New Roman" w:cs="Times New Roman"/>
                <w:sz w:val="28"/>
                <w:szCs w:val="28"/>
              </w:rPr>
              <w:t>0</w:t>
            </w:r>
          </w:p>
        </w:tc>
        <w:tc>
          <w:tcPr>
            <w:tcW w:w="5103" w:type="dxa"/>
            <w:tcBorders>
              <w:top w:val="single" w:sz="8" w:space="0" w:color="000000"/>
              <w:left w:val="single" w:sz="4" w:space="0" w:color="auto"/>
              <w:bottom w:val="single" w:sz="8" w:space="0" w:color="000000"/>
              <w:right w:val="single" w:sz="8" w:space="0" w:color="000000"/>
            </w:tcBorders>
          </w:tcPr>
          <w:p w:rsidR="00CB6F41" w:rsidRPr="00513288" w:rsidRDefault="00CB6F41" w:rsidP="00617999">
            <w:pPr>
              <w:rPr>
                <w:rFonts w:ascii="Times New Roman" w:hAnsi="Times New Roman" w:cs="Times New Roman"/>
                <w:sz w:val="28"/>
                <w:szCs w:val="28"/>
              </w:rPr>
            </w:pPr>
            <w:r>
              <w:rPr>
                <w:rFonts w:ascii="Times New Roman" w:hAnsi="Times New Roman" w:cs="Times New Roman"/>
                <w:sz w:val="28"/>
                <w:szCs w:val="28"/>
              </w:rPr>
              <w:t>0</w:t>
            </w:r>
          </w:p>
        </w:tc>
      </w:tr>
    </w:tbl>
    <w:p w:rsidR="00CB6F41" w:rsidRPr="00145758" w:rsidRDefault="00CB6F41" w:rsidP="00181607">
      <w:pPr>
        <w:spacing w:before="100" w:beforeAutospacing="1" w:after="212" w:line="240" w:lineRule="auto"/>
        <w:rPr>
          <w:rFonts w:ascii="Times New Roman" w:hAnsi="Times New Roman" w:cs="Times New Roman"/>
          <w:color w:val="333333"/>
          <w:sz w:val="28"/>
          <w:szCs w:val="28"/>
        </w:rPr>
      </w:pPr>
    </w:p>
    <w:p w:rsidR="00CB6F41" w:rsidRDefault="00CB6F41" w:rsidP="00181607">
      <w:pPr>
        <w:spacing w:after="0" w:line="240" w:lineRule="auto"/>
        <w:ind w:firstLine="454"/>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 xml:space="preserve">9. Информация по ресурсному обеспечению  подпрограммы </w:t>
      </w:r>
    </w:p>
    <w:p w:rsidR="00CB6F41" w:rsidRPr="00145758" w:rsidRDefault="00CB6F41" w:rsidP="00181607">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Объем финансовых ресурсов, планируемых для реализации подпрограммы</w:t>
      </w:r>
    </w:p>
    <w:p w:rsidR="00CB6F41" w:rsidRPr="007A0297"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составит </w:t>
      </w:r>
      <w:r>
        <w:rPr>
          <w:rFonts w:ascii="Times New Roman" w:hAnsi="Times New Roman" w:cs="Times New Roman"/>
          <w:color w:val="000000"/>
          <w:sz w:val="28"/>
          <w:szCs w:val="28"/>
        </w:rPr>
        <w:t>с 2016 по 2021</w:t>
      </w:r>
      <w:r w:rsidRPr="007734B5">
        <w:rPr>
          <w:rFonts w:ascii="Times New Roman" w:hAnsi="Times New Roman" w:cs="Times New Roman"/>
          <w:color w:val="000000"/>
          <w:sz w:val="28"/>
          <w:szCs w:val="28"/>
        </w:rPr>
        <w:t> г</w:t>
      </w:r>
      <w:r w:rsidRPr="007A0297">
        <w:rPr>
          <w:rFonts w:ascii="Times New Roman" w:hAnsi="Times New Roman" w:cs="Times New Roman"/>
          <w:color w:val="000000"/>
          <w:sz w:val="28"/>
          <w:szCs w:val="28"/>
        </w:rPr>
        <w:t xml:space="preserve">. </w:t>
      </w:r>
      <w:r>
        <w:rPr>
          <w:rFonts w:ascii="Times New Roman" w:hAnsi="Times New Roman" w:cs="Times New Roman"/>
          <w:color w:val="000000"/>
          <w:sz w:val="28"/>
          <w:szCs w:val="28"/>
        </w:rPr>
        <w:t>2371,8</w:t>
      </w:r>
      <w:r w:rsidRPr="001C5C99">
        <w:rPr>
          <w:rFonts w:ascii="Times New Roman" w:hAnsi="Times New Roman" w:cs="Times New Roman"/>
          <w:color w:val="000000"/>
          <w:sz w:val="28"/>
          <w:szCs w:val="28"/>
        </w:rPr>
        <w:t xml:space="preserve"> </w:t>
      </w:r>
      <w:r w:rsidRPr="007A0297">
        <w:rPr>
          <w:rFonts w:ascii="Times New Roman" w:hAnsi="Times New Roman" w:cs="Times New Roman"/>
          <w:color w:val="000000"/>
          <w:sz w:val="28"/>
          <w:szCs w:val="28"/>
        </w:rPr>
        <w:t>тыс. руб., в том числе:</w:t>
      </w:r>
    </w:p>
    <w:p w:rsidR="00CB6F41" w:rsidRPr="00D5564A" w:rsidRDefault="00CB6F41" w:rsidP="001C5C99">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2016 год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1C5C99">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2017 год – </w:t>
      </w:r>
      <w:r>
        <w:rPr>
          <w:rFonts w:ascii="Times New Roman" w:hAnsi="Times New Roman" w:cs="Times New Roman"/>
          <w:color w:val="000000"/>
          <w:sz w:val="28"/>
          <w:szCs w:val="28"/>
        </w:rPr>
        <w:t>390,7 тыс</w:t>
      </w:r>
      <w:r w:rsidRPr="00D5564A">
        <w:rPr>
          <w:rFonts w:ascii="Times New Roman" w:hAnsi="Times New Roman" w:cs="Times New Roman"/>
          <w:color w:val="000000"/>
          <w:sz w:val="28"/>
          <w:szCs w:val="28"/>
        </w:rPr>
        <w:t>. рублей;</w:t>
      </w:r>
    </w:p>
    <w:p w:rsidR="00CB6F41" w:rsidRPr="00D5564A" w:rsidRDefault="00CB6F41" w:rsidP="001C5C99">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2018 год – </w:t>
      </w:r>
      <w:r>
        <w:rPr>
          <w:rFonts w:ascii="Times New Roman" w:hAnsi="Times New Roman" w:cs="Times New Roman"/>
          <w:color w:val="000000"/>
          <w:sz w:val="28"/>
          <w:szCs w:val="28"/>
        </w:rPr>
        <w:t>390,7</w:t>
      </w:r>
      <w:r w:rsidRPr="00D5564A">
        <w:rPr>
          <w:rFonts w:ascii="Times New Roman" w:hAnsi="Times New Roman" w:cs="Times New Roman"/>
          <w:color w:val="000000"/>
          <w:sz w:val="28"/>
          <w:szCs w:val="28"/>
        </w:rPr>
        <w:t xml:space="preserve"> тыс. рублей;</w:t>
      </w:r>
    </w:p>
    <w:p w:rsidR="00CB6F41" w:rsidRPr="00D5564A" w:rsidRDefault="00CB6F41" w:rsidP="001C5C99">
      <w:pPr>
        <w:pStyle w:val="a1"/>
        <w:jc w:val="left"/>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2019 год – </w:t>
      </w:r>
      <w:r>
        <w:rPr>
          <w:rFonts w:ascii="Times New Roman" w:hAnsi="Times New Roman" w:cs="Times New Roman"/>
          <w:color w:val="000000"/>
          <w:sz w:val="28"/>
          <w:szCs w:val="28"/>
        </w:rPr>
        <w:t>397,2 тыс</w:t>
      </w:r>
      <w:r w:rsidRPr="00D5564A">
        <w:rPr>
          <w:rFonts w:ascii="Times New Roman" w:hAnsi="Times New Roman" w:cs="Times New Roman"/>
          <w:color w:val="000000"/>
          <w:sz w:val="28"/>
          <w:szCs w:val="28"/>
        </w:rPr>
        <w:t>. рублей;</w:t>
      </w:r>
    </w:p>
    <w:p w:rsidR="00CB6F41" w:rsidRPr="00D5564A" w:rsidRDefault="00CB6F41" w:rsidP="001C5C99">
      <w:pPr>
        <w:spacing w:line="240" w:lineRule="auto"/>
        <w:rPr>
          <w:rFonts w:ascii="Times New Roman" w:hAnsi="Times New Roman" w:cs="Times New Roman"/>
          <w:color w:val="000000"/>
          <w:sz w:val="28"/>
          <w:szCs w:val="28"/>
        </w:rPr>
      </w:pPr>
      <w:r w:rsidRPr="00D5564A">
        <w:rPr>
          <w:rFonts w:ascii="Times New Roman" w:hAnsi="Times New Roman" w:cs="Times New Roman"/>
          <w:color w:val="000000"/>
          <w:sz w:val="28"/>
          <w:szCs w:val="28"/>
        </w:rPr>
        <w:t xml:space="preserve">2020 год – </w:t>
      </w:r>
      <w:r>
        <w:rPr>
          <w:rFonts w:ascii="Times New Roman" w:hAnsi="Times New Roman" w:cs="Times New Roman"/>
          <w:color w:val="000000"/>
          <w:sz w:val="28"/>
          <w:szCs w:val="28"/>
        </w:rPr>
        <w:t>399,8 т</w:t>
      </w:r>
      <w:r w:rsidRPr="00D5564A">
        <w:rPr>
          <w:rFonts w:ascii="Times New Roman" w:hAnsi="Times New Roman" w:cs="Times New Roman"/>
          <w:color w:val="000000"/>
          <w:sz w:val="28"/>
          <w:szCs w:val="28"/>
        </w:rPr>
        <w:t>ыс. рублей;</w:t>
      </w:r>
    </w:p>
    <w:p w:rsidR="00CB6F41" w:rsidRDefault="00CB6F41" w:rsidP="001C5C99">
      <w:pPr>
        <w:spacing w:after="0" w:line="240" w:lineRule="auto"/>
        <w:jc w:val="both"/>
        <w:rPr>
          <w:rFonts w:ascii="Times New Roman" w:hAnsi="Times New Roman" w:cs="Times New Roman"/>
          <w:color w:val="800000"/>
          <w:sz w:val="28"/>
          <w:szCs w:val="28"/>
        </w:rPr>
      </w:pPr>
      <w:r w:rsidRPr="00D5564A">
        <w:rPr>
          <w:rFonts w:ascii="Times New Roman" w:hAnsi="Times New Roman" w:cs="Times New Roman"/>
          <w:color w:val="000000"/>
          <w:sz w:val="28"/>
          <w:szCs w:val="28"/>
        </w:rPr>
        <w:t xml:space="preserve">2021 год – </w:t>
      </w:r>
      <w:r>
        <w:rPr>
          <w:rFonts w:ascii="Times New Roman" w:hAnsi="Times New Roman" w:cs="Times New Roman"/>
          <w:color w:val="000000"/>
          <w:sz w:val="28"/>
          <w:szCs w:val="28"/>
        </w:rPr>
        <w:t>402,7</w:t>
      </w:r>
      <w:r w:rsidRPr="00D5564A">
        <w:rPr>
          <w:rFonts w:ascii="Times New Roman" w:hAnsi="Times New Roman" w:cs="Times New Roman"/>
          <w:color w:val="000000"/>
          <w:sz w:val="28"/>
          <w:szCs w:val="28"/>
        </w:rPr>
        <w:t xml:space="preserve"> тыс.</w:t>
      </w:r>
      <w:r>
        <w:rPr>
          <w:rFonts w:ascii="Times New Roman" w:hAnsi="Times New Roman" w:cs="Times New Roman"/>
          <w:color w:val="000000"/>
          <w:sz w:val="28"/>
          <w:szCs w:val="28"/>
        </w:rPr>
        <w:t xml:space="preserve"> </w:t>
      </w:r>
      <w:r w:rsidRPr="00D5564A">
        <w:rPr>
          <w:rFonts w:ascii="Times New Roman" w:hAnsi="Times New Roman" w:cs="Times New Roman"/>
          <w:color w:val="000000"/>
          <w:sz w:val="28"/>
          <w:szCs w:val="28"/>
        </w:rPr>
        <w:t>рублей</w:t>
      </w:r>
      <w:r>
        <w:rPr>
          <w:rFonts w:ascii="Times New Roman" w:hAnsi="Times New Roman" w:cs="Times New Roman"/>
          <w:color w:val="800000"/>
          <w:sz w:val="28"/>
          <w:szCs w:val="28"/>
        </w:rPr>
        <w:t>.</w:t>
      </w:r>
    </w:p>
    <w:p w:rsidR="00CB6F41" w:rsidRPr="00145758" w:rsidRDefault="00CB6F41" w:rsidP="001C5C99">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Объем ресурсного обеспечения  подпрограммы определен на основе проекта бюджета</w:t>
      </w:r>
      <w:r w:rsidRPr="007734B5">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 на 2016 и прогноза </w:t>
      </w:r>
      <w:r w:rsidRPr="001C5C99">
        <w:rPr>
          <w:rFonts w:ascii="Times New Roman" w:hAnsi="Times New Roman" w:cs="Times New Roman"/>
          <w:color w:val="000000"/>
          <w:sz w:val="28"/>
          <w:szCs w:val="28"/>
        </w:rPr>
        <w:t>до 2021года</w:t>
      </w:r>
      <w:r w:rsidRPr="00BF4C76">
        <w:rPr>
          <w:rFonts w:ascii="Times New Roman" w:hAnsi="Times New Roman" w:cs="Times New Roman"/>
          <w:color w:val="1F4E79"/>
          <w:sz w:val="28"/>
          <w:szCs w:val="28"/>
        </w:rPr>
        <w:t>.</w:t>
      </w:r>
      <w:r w:rsidRPr="00145758">
        <w:rPr>
          <w:rFonts w:ascii="Times New Roman" w:hAnsi="Times New Roman" w:cs="Times New Roman"/>
          <w:color w:val="000000"/>
          <w:sz w:val="28"/>
          <w:szCs w:val="28"/>
        </w:rPr>
        <w:t xml:space="preserve"> Объемы бюджетных ассигнований уточняются ежегодно при формировании бюджета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 на очередной финансовый год и плановый период.</w:t>
      </w:r>
    </w:p>
    <w:p w:rsidR="00CB6F41" w:rsidRDefault="00CB6F41" w:rsidP="002E5C4C">
      <w:pPr>
        <w:spacing w:line="240" w:lineRule="atLeast"/>
        <w:ind w:firstLine="709"/>
        <w:jc w:val="both"/>
        <w:rPr>
          <w:rFonts w:ascii="Times New Roman" w:hAnsi="Times New Roman" w:cs="Times New Roman"/>
          <w:color w:val="000000"/>
          <w:sz w:val="28"/>
          <w:szCs w:val="28"/>
        </w:rPr>
      </w:pPr>
      <w:r w:rsidRPr="00145758">
        <w:rPr>
          <w:rFonts w:ascii="Times New Roman" w:hAnsi="Times New Roman" w:cs="Times New Roman"/>
          <w:color w:val="333333"/>
          <w:sz w:val="28"/>
          <w:szCs w:val="28"/>
        </w:rPr>
        <w:t>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w:t>
      </w:r>
      <w:r w:rsidRPr="007734B5">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333333"/>
          <w:sz w:val="28"/>
          <w:szCs w:val="28"/>
        </w:rPr>
        <w:t xml:space="preserve"> Атяшевского муниципального района на соответствующий финансовый год</w:t>
      </w:r>
      <w:r w:rsidRPr="00145758">
        <w:rPr>
          <w:rFonts w:ascii="Times New Roman" w:hAnsi="Times New Roman" w:cs="Times New Roman"/>
          <w:color w:val="000000"/>
          <w:sz w:val="28"/>
          <w:szCs w:val="28"/>
        </w:rPr>
        <w:t xml:space="preserve"> и плановый период</w:t>
      </w:r>
    </w:p>
    <w:p w:rsidR="00CB6F41" w:rsidRPr="00145758" w:rsidRDefault="00CB6F41"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целей подпрограммы </w:t>
      </w:r>
      <w:r>
        <w:rPr>
          <w:rFonts w:ascii="Times New Roman" w:hAnsi="Times New Roman" w:cs="Times New Roman"/>
          <w:b/>
          <w:bCs/>
          <w:color w:val="000000"/>
          <w:sz w:val="28"/>
          <w:szCs w:val="28"/>
        </w:rPr>
        <w:t>.</w:t>
      </w:r>
    </w:p>
    <w:p w:rsidR="00CB6F41" w:rsidRPr="00145758" w:rsidRDefault="00CB6F41" w:rsidP="002E5C4C">
      <w:pPr>
        <w:ind w:firstLine="440"/>
        <w:jc w:val="both"/>
        <w:rPr>
          <w:rFonts w:ascii="Times New Roman" w:hAnsi="Times New Roman" w:cs="Times New Roman"/>
          <w:sz w:val="28"/>
          <w:szCs w:val="28"/>
        </w:rPr>
      </w:pPr>
      <w:r w:rsidRPr="00145758">
        <w:rPr>
          <w:rFonts w:ascii="Times New Roman" w:hAnsi="Times New Roman" w:cs="Times New Roman"/>
          <w:color w:val="000000"/>
          <w:sz w:val="28"/>
          <w:szCs w:val="28"/>
        </w:rPr>
        <w:t>Для оценки достижения цели подпрограммы необходимо учитывать организационные и финансовые     риски. Особое внимание при этом в рамках подпрограммы «</w:t>
      </w:r>
      <w:r w:rsidRPr="00145758">
        <w:rPr>
          <w:rFonts w:ascii="Times New Roman" w:hAnsi="Times New Roman" w:cs="Times New Roman"/>
          <w:sz w:val="28"/>
          <w:szCs w:val="28"/>
        </w:rPr>
        <w:t>Обеспечение деятельности Администрации</w:t>
      </w:r>
      <w:r w:rsidRPr="007734B5">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муниципальной  программы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 xml:space="preserve">Атяшевского муниципального района « Повышение  эффективности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 xml:space="preserve">Атяшевского муниципального района» </w:t>
      </w:r>
      <w:r w:rsidRPr="00145758">
        <w:rPr>
          <w:rFonts w:ascii="Times New Roman" w:hAnsi="Times New Roman" w:cs="Times New Roman"/>
          <w:color w:val="000000"/>
          <w:sz w:val="28"/>
          <w:szCs w:val="28"/>
        </w:rPr>
        <w:t xml:space="preserve">будет уделено финансовым рискам, связанным с исполнением обязательств по реализации мероприятий подпрограммы  за счет средств бюджета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w:t>
      </w:r>
      <w:r w:rsidRPr="00145758">
        <w:rPr>
          <w:rFonts w:ascii="Times New Roman" w:hAnsi="Times New Roman" w:cs="Times New Roman"/>
          <w:sz w:val="28"/>
          <w:szCs w:val="28"/>
        </w:rPr>
        <w:t xml:space="preserve"> Риски финансового обеспечения, связаны с финансированием подпрограммы в неполном объеме. Данные риски могут возникнуть по причине возможного снижения доходов бюджета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подпрограммы.</w:t>
      </w:r>
    </w:p>
    <w:p w:rsidR="00CB6F41" w:rsidRDefault="00CB6F41" w:rsidP="002E5C4C">
      <w:pPr>
        <w:ind w:firstLine="440"/>
        <w:jc w:val="both"/>
        <w:rPr>
          <w:rFonts w:ascii="Times New Roman" w:hAnsi="Times New Roman" w:cs="Times New Roman"/>
          <w:sz w:val="28"/>
          <w:szCs w:val="28"/>
        </w:rPr>
      </w:pPr>
      <w:r w:rsidRPr="00145758">
        <w:rPr>
          <w:rFonts w:ascii="Times New Roman" w:hAnsi="Times New Roman" w:cs="Times New Roman"/>
          <w:sz w:val="28"/>
          <w:szCs w:val="28"/>
        </w:rPr>
        <w:t>Организационные риски, связаны с возникновением проблем в реализации подпрограммы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подпрограммы.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подпрограммы, налаживание административных процедур для снижения организационных рисков.</w:t>
      </w:r>
    </w:p>
    <w:p w:rsidR="00CB6F41" w:rsidRPr="00145758" w:rsidRDefault="00CB6F41" w:rsidP="002E5C4C">
      <w:pPr>
        <w:ind w:firstLine="440"/>
        <w:jc w:val="both"/>
        <w:rPr>
          <w:rFonts w:ascii="Times New Roman" w:hAnsi="Times New Roman" w:cs="Times New Roman"/>
          <w:sz w:val="28"/>
          <w:szCs w:val="28"/>
        </w:rPr>
      </w:pPr>
    </w:p>
    <w:p w:rsidR="00CB6F41" w:rsidRPr="00145758" w:rsidRDefault="00CB6F41" w:rsidP="00181607">
      <w:pPr>
        <w:ind w:firstLine="440"/>
        <w:rPr>
          <w:rFonts w:ascii="Times New Roman" w:hAnsi="Times New Roman" w:cs="Times New Roman"/>
          <w:b/>
          <w:bCs/>
          <w:sz w:val="28"/>
          <w:szCs w:val="28"/>
        </w:rPr>
      </w:pPr>
      <w:r w:rsidRPr="00145758">
        <w:rPr>
          <w:rFonts w:ascii="Times New Roman" w:hAnsi="Times New Roman" w:cs="Times New Roman"/>
          <w:b/>
          <w:bCs/>
          <w:color w:val="000000"/>
          <w:sz w:val="28"/>
          <w:szCs w:val="28"/>
        </w:rPr>
        <w:t>11. Методика оценки эффективности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br/>
      </w:r>
    </w:p>
    <w:p w:rsidR="00CB6F41" w:rsidRPr="00145758" w:rsidRDefault="00CB6F41" w:rsidP="002E5C4C">
      <w:pPr>
        <w:spacing w:after="0" w:line="240" w:lineRule="auto"/>
        <w:ind w:firstLine="454"/>
        <w:jc w:val="both"/>
        <w:rPr>
          <w:rFonts w:ascii="Times New Roman" w:hAnsi="Times New Roman" w:cs="Times New Roman"/>
          <w:b/>
          <w:bCs/>
          <w:sz w:val="28"/>
          <w:szCs w:val="28"/>
        </w:rPr>
      </w:pPr>
      <w:r w:rsidRPr="00145758">
        <w:rPr>
          <w:rFonts w:ascii="Times New Roman" w:hAnsi="Times New Roman" w:cs="Times New Roman"/>
          <w:color w:val="000000"/>
          <w:sz w:val="28"/>
          <w:szCs w:val="28"/>
        </w:rPr>
        <w:t>Оценка эффективности реализации подпрограммы будет проводиться с использованием показателей выполнения подпрограммы, мониторинг и оценка степени достижения целевых значений которых позволяют проанализировать ход выполнения подпрограммы и выработать правильное управленческое решение. Оценка эффективности подпрограммы «</w:t>
      </w:r>
      <w:r w:rsidRPr="00145758">
        <w:rPr>
          <w:rFonts w:ascii="Times New Roman" w:hAnsi="Times New Roman" w:cs="Times New Roman"/>
          <w:sz w:val="28"/>
          <w:szCs w:val="28"/>
        </w:rPr>
        <w:t xml:space="preserve">Обеспечение деятельности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 xml:space="preserve">Атяшевского муниципального района» муниципальной  программы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 xml:space="preserve">Атяшевского муниципального района « Повышение  эффективности муниципального управления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sz w:val="28"/>
          <w:szCs w:val="28"/>
        </w:rPr>
        <w:t xml:space="preserve">Атяшевского муниципального района» </w:t>
      </w:r>
      <w:r w:rsidRPr="00145758">
        <w:rPr>
          <w:rFonts w:ascii="Times New Roman" w:hAnsi="Times New Roman" w:cs="Times New Roman"/>
          <w:color w:val="000000"/>
          <w:sz w:val="28"/>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подпрограммы.</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Оценка эффективности реализации подпрограммы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 xml:space="preserve">Бэ = </w:t>
      </w:r>
      <w:r w:rsidRPr="00BF2C7F">
        <w:rPr>
          <w:rFonts w:ascii="Times New Roman" w:hAnsi="Times New Roman" w:cs="Times New Roman"/>
          <w:color w:val="2D2D2D"/>
          <w:spacing w:val="2"/>
          <w:sz w:val="28"/>
          <w:szCs w:val="28"/>
          <w:u w:val="single"/>
        </w:rPr>
        <w:t>фактические показатели___</w:t>
      </w:r>
      <w:r w:rsidRPr="00BF2C7F">
        <w:rPr>
          <w:rFonts w:ascii="Times New Roman" w:hAnsi="Times New Roman" w:cs="Times New Roman"/>
          <w:color w:val="2D2D2D"/>
          <w:spacing w:val="2"/>
          <w:sz w:val="28"/>
          <w:szCs w:val="28"/>
        </w:rPr>
        <w:t xml:space="preserve">     х    100%</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 xml:space="preserve">                  утвержденный план</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Эффективность реализации подпрограммы и использования выделенных на нее бюджетных средств, обеспечивается за счет:</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 исключения возможности нецелевого использования бюджетных средств;</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 прозрачности использования бюджетных средств.</w:t>
      </w:r>
    </w:p>
    <w:p w:rsidR="00CB6F41" w:rsidRPr="00BF2C7F" w:rsidRDefault="00CB6F41"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 w:val="28"/>
          <w:szCs w:val="28"/>
        </w:rPr>
      </w:pPr>
      <w:r w:rsidRPr="00BF2C7F">
        <w:rPr>
          <w:rFonts w:ascii="Times New Roman" w:hAnsi="Times New Roman" w:cs="Times New Roman"/>
          <w:color w:val="2D2D2D"/>
          <w:spacing w:val="2"/>
          <w:sz w:val="28"/>
          <w:szCs w:val="28"/>
        </w:rPr>
        <w:t>Оценка эффективности реализации подпрограммы осуществляется Администрацией</w:t>
      </w:r>
      <w:r w:rsidRPr="00BF2C7F">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BF2C7F">
        <w:rPr>
          <w:rFonts w:ascii="Times New Roman" w:hAnsi="Times New Roman" w:cs="Times New Roman"/>
          <w:sz w:val="28"/>
          <w:szCs w:val="28"/>
        </w:rPr>
        <w:t xml:space="preserve"> сельского поселения</w:t>
      </w:r>
      <w:r w:rsidRPr="00BF2C7F">
        <w:rPr>
          <w:rFonts w:ascii="Times New Roman" w:hAnsi="Times New Roman" w:cs="Times New Roman"/>
          <w:color w:val="2D2D2D"/>
          <w:spacing w:val="2"/>
          <w:sz w:val="28"/>
          <w:szCs w:val="28"/>
        </w:rPr>
        <w:t xml:space="preserve"> Атяшевского муниципального района ежегодно, в течение всего срока реализации подпрограммы.</w:t>
      </w:r>
    </w:p>
    <w:p w:rsidR="00CB6F41" w:rsidRPr="00145758" w:rsidRDefault="00CB6F41" w:rsidP="002E5C4C">
      <w:pPr>
        <w:pStyle w:val="formattext"/>
        <w:shd w:val="clear" w:color="auto" w:fill="FFFFFF"/>
        <w:spacing w:before="0" w:beforeAutospacing="0" w:after="0" w:afterAutospacing="0" w:line="383" w:lineRule="atLeast"/>
        <w:jc w:val="both"/>
        <w:textAlignment w:val="baseline"/>
        <w:rPr>
          <w:color w:val="000000"/>
          <w:sz w:val="28"/>
          <w:szCs w:val="28"/>
        </w:rPr>
      </w:pPr>
    </w:p>
    <w:p w:rsidR="00CB6F41" w:rsidRDefault="00CB6F41" w:rsidP="008252B1">
      <w:pPr>
        <w:suppressAutoHyphens/>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CB6F41" w:rsidRDefault="00CB6F41" w:rsidP="008252B1">
      <w:pPr>
        <w:suppressAutoHyphens/>
        <w:spacing w:after="0" w:line="240" w:lineRule="auto"/>
        <w:rPr>
          <w:rFonts w:ascii="Times New Roman" w:hAnsi="Times New Roman" w:cs="Times New Roman"/>
          <w:b/>
          <w:bCs/>
          <w:color w:val="000000"/>
          <w:sz w:val="28"/>
          <w:szCs w:val="28"/>
        </w:rPr>
      </w:pPr>
    </w:p>
    <w:p w:rsidR="00CB6F41" w:rsidRDefault="00CB6F41" w:rsidP="008252B1">
      <w:pPr>
        <w:suppressAutoHyphens/>
        <w:spacing w:after="0" w:line="240" w:lineRule="auto"/>
        <w:rPr>
          <w:rFonts w:ascii="Times New Roman" w:hAnsi="Times New Roman" w:cs="Times New Roman"/>
          <w:b/>
          <w:bCs/>
          <w:color w:val="000000"/>
          <w:sz w:val="28"/>
          <w:szCs w:val="28"/>
        </w:rPr>
      </w:pPr>
    </w:p>
    <w:p w:rsidR="00CB6F41" w:rsidRDefault="00CB6F41" w:rsidP="008252B1">
      <w:pPr>
        <w:suppressAutoHyphens/>
        <w:spacing w:after="0" w:line="240" w:lineRule="auto"/>
        <w:rPr>
          <w:rFonts w:ascii="Times New Roman" w:hAnsi="Times New Roman" w:cs="Times New Roman"/>
          <w:b/>
          <w:bCs/>
          <w:color w:val="000000"/>
          <w:sz w:val="28"/>
          <w:szCs w:val="28"/>
        </w:rPr>
      </w:pPr>
    </w:p>
    <w:p w:rsidR="00CB6F41" w:rsidRDefault="00CB6F41" w:rsidP="008252B1">
      <w:pPr>
        <w:suppressAutoHyphens/>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CB6F41" w:rsidRPr="000378A3" w:rsidRDefault="00CB6F41" w:rsidP="008252B1">
      <w:pPr>
        <w:suppressAutoHyphens/>
        <w:spacing w:after="0" w:line="240" w:lineRule="auto"/>
        <w:rPr>
          <w:rFonts w:ascii="Times New Roman" w:hAnsi="Times New Roman" w:cs="Times New Roman"/>
          <w:color w:val="000000"/>
          <w:sz w:val="28"/>
          <w:szCs w:val="28"/>
        </w:rPr>
      </w:pPr>
      <w:r w:rsidRPr="000378A3">
        <w:rPr>
          <w:rFonts w:ascii="Times New Roman" w:hAnsi="Times New Roman" w:cs="Times New Roman"/>
          <w:color w:val="000000"/>
          <w:sz w:val="28"/>
          <w:szCs w:val="28"/>
        </w:rPr>
        <w:t>Приложение  №1</w:t>
      </w:r>
      <w:r>
        <w:rPr>
          <w:rFonts w:ascii="Times New Roman" w:hAnsi="Times New Roman" w:cs="Times New Roman"/>
          <w:color w:val="000000"/>
          <w:sz w:val="28"/>
          <w:szCs w:val="28"/>
        </w:rPr>
        <w:t xml:space="preserve">. </w:t>
      </w:r>
      <w:r w:rsidRPr="000378A3">
        <w:rPr>
          <w:rFonts w:ascii="Times New Roman" w:hAnsi="Times New Roman" w:cs="Times New Roman"/>
          <w:color w:val="000000"/>
          <w:sz w:val="28"/>
          <w:szCs w:val="28"/>
        </w:rPr>
        <w:t xml:space="preserve">Перечень основных мероприятий подпрограммы </w:t>
      </w:r>
    </w:p>
    <w:p w:rsidR="00CB6F41" w:rsidRPr="000378A3" w:rsidRDefault="00CB6F41" w:rsidP="008252B1">
      <w:pPr>
        <w:suppressAutoHyphens/>
        <w:spacing w:after="0" w:line="240" w:lineRule="auto"/>
        <w:rPr>
          <w:rFonts w:ascii="Times New Roman" w:hAnsi="Times New Roman" w:cs="Times New Roman"/>
          <w:sz w:val="28"/>
          <w:szCs w:val="28"/>
        </w:rPr>
      </w:pPr>
      <w:r w:rsidRPr="000378A3">
        <w:rPr>
          <w:rFonts w:ascii="Times New Roman" w:hAnsi="Times New Roman" w:cs="Times New Roman"/>
          <w:sz w:val="28"/>
          <w:szCs w:val="28"/>
        </w:rPr>
        <w:t xml:space="preserve">                                                                                                                                                                  </w:t>
      </w:r>
    </w:p>
    <w:p w:rsidR="00CB6F41" w:rsidRPr="000378A3" w:rsidRDefault="00CB6F41" w:rsidP="008252B1">
      <w:pPr>
        <w:suppressAutoHyphens/>
        <w:spacing w:after="0" w:line="240" w:lineRule="auto"/>
        <w:rPr>
          <w:rFonts w:ascii="Times New Roman" w:hAnsi="Times New Roman" w:cs="Times New Roman"/>
          <w:sz w:val="28"/>
          <w:szCs w:val="28"/>
        </w:rPr>
      </w:pPr>
      <w:r w:rsidRPr="000378A3">
        <w:rPr>
          <w:rFonts w:ascii="Times New Roman" w:hAnsi="Times New Roman" w:cs="Times New Roman"/>
          <w:sz w:val="28"/>
          <w:szCs w:val="28"/>
        </w:rPr>
        <w:t xml:space="preserve">                                                             </w:t>
      </w:r>
    </w:p>
    <w:p w:rsidR="00CB6F41" w:rsidRPr="00145758" w:rsidRDefault="00CB6F41" w:rsidP="000A3C1A">
      <w:pPr>
        <w:pStyle w:val="ConsPlusNormal"/>
        <w:widowControl/>
        <w:jc w:val="both"/>
        <w:rPr>
          <w:rFonts w:ascii="Times New Roman" w:hAnsi="Times New Roman"/>
          <w:sz w:val="28"/>
          <w:szCs w:val="28"/>
        </w:rPr>
      </w:pPr>
      <w:r w:rsidRPr="00145758">
        <w:rPr>
          <w:rFonts w:ascii="Times New Roman" w:hAnsi="Times New Roman"/>
          <w:color w:val="000000"/>
          <w:sz w:val="28"/>
          <w:szCs w:val="28"/>
        </w:rPr>
        <w:t>Корректировка программных мероприятий и их ресурсного обеспечения в ходе реализации подпрограммы осуществляется путем внесения изменений в</w:t>
      </w:r>
      <w:r>
        <w:rPr>
          <w:rFonts w:ascii="Times New Roman" w:hAnsi="Times New Roman"/>
          <w:color w:val="000000"/>
          <w:sz w:val="28"/>
          <w:szCs w:val="28"/>
        </w:rPr>
        <w:t xml:space="preserve"> подпрограмму </w:t>
      </w:r>
      <w:r w:rsidRPr="00145758">
        <w:rPr>
          <w:rFonts w:ascii="Times New Roman" w:hAnsi="Times New Roman"/>
          <w:color w:val="000000"/>
          <w:sz w:val="28"/>
          <w:szCs w:val="28"/>
        </w:rPr>
        <w:t xml:space="preserve"> Программ</w:t>
      </w:r>
      <w:r>
        <w:rPr>
          <w:rFonts w:ascii="Times New Roman" w:hAnsi="Times New Roman"/>
          <w:color w:val="000000"/>
          <w:sz w:val="28"/>
          <w:szCs w:val="28"/>
        </w:rPr>
        <w:t>ы</w:t>
      </w:r>
      <w:r w:rsidRPr="00145758">
        <w:rPr>
          <w:rFonts w:ascii="Times New Roman" w:hAnsi="Times New Roman"/>
          <w:color w:val="000000"/>
          <w:sz w:val="28"/>
          <w:szCs w:val="28"/>
        </w:rPr>
        <w:t xml:space="preserve"> и оформляется Постановлением Администрации </w:t>
      </w:r>
      <w:r>
        <w:rPr>
          <w:rFonts w:ascii="Times New Roman" w:hAnsi="Times New Roman"/>
          <w:sz w:val="28"/>
          <w:szCs w:val="28"/>
        </w:rPr>
        <w:t>Атяшевского сельского поселения</w:t>
      </w:r>
      <w:r>
        <w:rPr>
          <w:rFonts w:ascii="Times New Roman" w:hAnsi="Times New Roman"/>
          <w:color w:val="000000"/>
          <w:sz w:val="28"/>
          <w:szCs w:val="28"/>
        </w:rPr>
        <w:t>.</w:t>
      </w:r>
    </w:p>
    <w:p w:rsidR="00CB6F41" w:rsidRPr="000378A3" w:rsidRDefault="00CB6F41" w:rsidP="000A3C1A">
      <w:pPr>
        <w:jc w:val="both"/>
        <w:rPr>
          <w:rFonts w:ascii="Times New Roman" w:hAnsi="Times New Roman" w:cs="Times New Roman"/>
          <w:sz w:val="28"/>
          <w:szCs w:val="28"/>
        </w:rPr>
      </w:pPr>
    </w:p>
    <w:tbl>
      <w:tblPr>
        <w:tblpPr w:leftFromText="180" w:rightFromText="180" w:vertAnchor="text" w:horzAnchor="margin" w:tblpXSpec="center" w:tblpY="-1607"/>
        <w:tblW w:w="20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80"/>
        <w:gridCol w:w="1843"/>
        <w:gridCol w:w="1021"/>
        <w:gridCol w:w="992"/>
        <w:gridCol w:w="993"/>
        <w:gridCol w:w="1105"/>
        <w:gridCol w:w="992"/>
        <w:gridCol w:w="4198"/>
      </w:tblGrid>
      <w:tr w:rsidR="00CB6F41" w:rsidRPr="00513288" w:rsidTr="00B93E25">
        <w:trPr>
          <w:cantSplit/>
          <w:trHeight w:val="20"/>
          <w:tblHeader/>
        </w:trPr>
        <w:tc>
          <w:tcPr>
            <w:tcW w:w="9180" w:type="dxa"/>
            <w:vMerge w:val="restart"/>
          </w:tcPr>
          <w:p w:rsidR="00CB6F41" w:rsidRPr="000378A3" w:rsidRDefault="00CB6F41" w:rsidP="00B93E25">
            <w:pPr>
              <w:jc w:val="right"/>
              <w:rPr>
                <w:rFonts w:ascii="Times New Roman" w:hAnsi="Times New Roman" w:cs="Times New Roman"/>
                <w:sz w:val="28"/>
                <w:szCs w:val="28"/>
              </w:rPr>
            </w:pPr>
            <w:r w:rsidRPr="000378A3">
              <w:rPr>
                <w:rFonts w:ascii="Times New Roman" w:hAnsi="Times New Roman" w:cs="Times New Roman"/>
                <w:sz w:val="28"/>
                <w:szCs w:val="28"/>
              </w:rPr>
              <w:t>Наименование основного мероприятия</w:t>
            </w:r>
          </w:p>
        </w:tc>
        <w:tc>
          <w:tcPr>
            <w:tcW w:w="1843" w:type="dxa"/>
            <w:vMerge w:val="restart"/>
            <w:vAlign w:val="center"/>
          </w:tcPr>
          <w:p w:rsidR="00CB6F41" w:rsidRPr="000378A3" w:rsidRDefault="00CB6F41" w:rsidP="00145758">
            <w:pPr>
              <w:rPr>
                <w:rFonts w:ascii="Times New Roman" w:hAnsi="Times New Roman" w:cs="Times New Roman"/>
                <w:sz w:val="28"/>
                <w:szCs w:val="28"/>
              </w:rPr>
            </w:pPr>
            <w:r w:rsidRPr="000378A3">
              <w:rPr>
                <w:rFonts w:ascii="Times New Roman" w:hAnsi="Times New Roman" w:cs="Times New Roman"/>
                <w:sz w:val="28"/>
                <w:szCs w:val="28"/>
              </w:rPr>
              <w:t>Ответственный исполнитель, соисполнители</w:t>
            </w:r>
          </w:p>
        </w:tc>
        <w:tc>
          <w:tcPr>
            <w:tcW w:w="9301" w:type="dxa"/>
            <w:gridSpan w:val="6"/>
            <w:vAlign w:val="center"/>
          </w:tcPr>
          <w:p w:rsidR="00CB6F41" w:rsidRPr="000378A3" w:rsidRDefault="00CB6F41" w:rsidP="00145758">
            <w:pPr>
              <w:rPr>
                <w:rFonts w:ascii="Times New Roman" w:hAnsi="Times New Roman" w:cs="Times New Roman"/>
                <w:sz w:val="28"/>
                <w:szCs w:val="28"/>
              </w:rPr>
            </w:pPr>
            <w:r w:rsidRPr="000378A3">
              <w:rPr>
                <w:rFonts w:ascii="Times New Roman" w:hAnsi="Times New Roman" w:cs="Times New Roman"/>
                <w:sz w:val="28"/>
                <w:szCs w:val="28"/>
              </w:rPr>
              <w:t>Расходы по годам, тыс. рублей</w:t>
            </w:r>
          </w:p>
        </w:tc>
      </w:tr>
      <w:tr w:rsidR="00CB6F41" w:rsidRPr="00513288" w:rsidTr="00B97F27">
        <w:trPr>
          <w:cantSplit/>
          <w:trHeight w:val="20"/>
          <w:tblHeader/>
        </w:trPr>
        <w:tc>
          <w:tcPr>
            <w:tcW w:w="9180" w:type="dxa"/>
            <w:vMerge/>
            <w:vAlign w:val="center"/>
          </w:tcPr>
          <w:p w:rsidR="00CB6F41" w:rsidRPr="000378A3" w:rsidRDefault="00CB6F41" w:rsidP="00B93E25">
            <w:pPr>
              <w:jc w:val="right"/>
              <w:rPr>
                <w:rFonts w:ascii="Times New Roman" w:hAnsi="Times New Roman" w:cs="Times New Roman"/>
                <w:sz w:val="28"/>
                <w:szCs w:val="28"/>
              </w:rPr>
            </w:pPr>
          </w:p>
        </w:tc>
        <w:tc>
          <w:tcPr>
            <w:tcW w:w="1843" w:type="dxa"/>
            <w:vMerge/>
            <w:vAlign w:val="center"/>
          </w:tcPr>
          <w:p w:rsidR="00CB6F41" w:rsidRPr="000378A3" w:rsidRDefault="00CB6F41" w:rsidP="00145758">
            <w:pPr>
              <w:rPr>
                <w:rFonts w:ascii="Times New Roman" w:hAnsi="Times New Roman" w:cs="Times New Roman"/>
                <w:sz w:val="28"/>
                <w:szCs w:val="28"/>
              </w:rPr>
            </w:pPr>
          </w:p>
        </w:tc>
        <w:tc>
          <w:tcPr>
            <w:tcW w:w="1021" w:type="dxa"/>
            <w:vAlign w:val="center"/>
          </w:tcPr>
          <w:p w:rsidR="00CB6F41" w:rsidRPr="000378A3" w:rsidRDefault="00CB6F41" w:rsidP="00145758">
            <w:pPr>
              <w:rPr>
                <w:rFonts w:ascii="Times New Roman" w:hAnsi="Times New Roman" w:cs="Times New Roman"/>
                <w:sz w:val="28"/>
                <w:szCs w:val="28"/>
              </w:rPr>
            </w:pPr>
            <w:r w:rsidRPr="000378A3">
              <w:rPr>
                <w:rFonts w:ascii="Times New Roman" w:hAnsi="Times New Roman" w:cs="Times New Roman"/>
                <w:sz w:val="28"/>
                <w:szCs w:val="28"/>
              </w:rPr>
              <w:t>201</w:t>
            </w:r>
            <w:r w:rsidRPr="00513288">
              <w:rPr>
                <w:rFonts w:ascii="Times New Roman" w:hAnsi="Times New Roman" w:cs="Times New Roman"/>
                <w:sz w:val="28"/>
                <w:szCs w:val="28"/>
              </w:rPr>
              <w:t>6</w:t>
            </w:r>
            <w:r w:rsidRPr="000378A3">
              <w:rPr>
                <w:rFonts w:ascii="Times New Roman" w:hAnsi="Times New Roman" w:cs="Times New Roman"/>
                <w:sz w:val="28"/>
                <w:szCs w:val="28"/>
              </w:rPr>
              <w:t xml:space="preserve"> год</w:t>
            </w:r>
          </w:p>
        </w:tc>
        <w:tc>
          <w:tcPr>
            <w:tcW w:w="992" w:type="dxa"/>
            <w:vAlign w:val="center"/>
          </w:tcPr>
          <w:p w:rsidR="00CB6F41" w:rsidRPr="000378A3" w:rsidRDefault="00CB6F41" w:rsidP="00145758">
            <w:pPr>
              <w:rPr>
                <w:rFonts w:ascii="Times New Roman" w:hAnsi="Times New Roman" w:cs="Times New Roman"/>
                <w:sz w:val="28"/>
                <w:szCs w:val="28"/>
              </w:rPr>
            </w:pPr>
            <w:r w:rsidRPr="000378A3">
              <w:rPr>
                <w:rFonts w:ascii="Times New Roman" w:hAnsi="Times New Roman" w:cs="Times New Roman"/>
                <w:sz w:val="28"/>
                <w:szCs w:val="28"/>
              </w:rPr>
              <w:t>201</w:t>
            </w:r>
            <w:r w:rsidRPr="00513288">
              <w:rPr>
                <w:rFonts w:ascii="Times New Roman" w:hAnsi="Times New Roman" w:cs="Times New Roman"/>
                <w:sz w:val="28"/>
                <w:szCs w:val="28"/>
              </w:rPr>
              <w:t>7</w:t>
            </w:r>
            <w:r w:rsidRPr="000378A3">
              <w:rPr>
                <w:rFonts w:ascii="Times New Roman" w:hAnsi="Times New Roman" w:cs="Times New Roman"/>
                <w:sz w:val="28"/>
                <w:szCs w:val="28"/>
              </w:rPr>
              <w:t xml:space="preserve"> год</w:t>
            </w:r>
          </w:p>
        </w:tc>
        <w:tc>
          <w:tcPr>
            <w:tcW w:w="993" w:type="dxa"/>
            <w:vAlign w:val="center"/>
          </w:tcPr>
          <w:p w:rsidR="00CB6F41" w:rsidRPr="000378A3" w:rsidRDefault="00CB6F41" w:rsidP="00145758">
            <w:pPr>
              <w:rPr>
                <w:rFonts w:ascii="Times New Roman" w:hAnsi="Times New Roman" w:cs="Times New Roman"/>
                <w:sz w:val="28"/>
                <w:szCs w:val="28"/>
              </w:rPr>
            </w:pPr>
            <w:r w:rsidRPr="000378A3">
              <w:rPr>
                <w:rFonts w:ascii="Times New Roman" w:hAnsi="Times New Roman" w:cs="Times New Roman"/>
                <w:sz w:val="28"/>
                <w:szCs w:val="28"/>
              </w:rPr>
              <w:t>201</w:t>
            </w:r>
            <w:r w:rsidRPr="00513288">
              <w:rPr>
                <w:rFonts w:ascii="Times New Roman" w:hAnsi="Times New Roman" w:cs="Times New Roman"/>
                <w:sz w:val="28"/>
                <w:szCs w:val="28"/>
              </w:rPr>
              <w:t>8</w:t>
            </w:r>
            <w:r w:rsidRPr="000378A3">
              <w:rPr>
                <w:rFonts w:ascii="Times New Roman" w:hAnsi="Times New Roman" w:cs="Times New Roman"/>
                <w:sz w:val="28"/>
                <w:szCs w:val="28"/>
              </w:rPr>
              <w:t xml:space="preserve"> год</w:t>
            </w:r>
          </w:p>
        </w:tc>
        <w:tc>
          <w:tcPr>
            <w:tcW w:w="1105" w:type="dxa"/>
            <w:vAlign w:val="center"/>
          </w:tcPr>
          <w:p w:rsidR="00CB6F41" w:rsidRPr="000378A3" w:rsidRDefault="00CB6F41" w:rsidP="00145758">
            <w:pPr>
              <w:rPr>
                <w:rFonts w:ascii="Times New Roman" w:hAnsi="Times New Roman" w:cs="Times New Roman"/>
                <w:sz w:val="28"/>
                <w:szCs w:val="28"/>
              </w:rPr>
            </w:pPr>
            <w:r w:rsidRPr="000378A3">
              <w:rPr>
                <w:rFonts w:ascii="Times New Roman" w:hAnsi="Times New Roman" w:cs="Times New Roman"/>
                <w:sz w:val="28"/>
                <w:szCs w:val="28"/>
              </w:rPr>
              <w:t>201</w:t>
            </w:r>
            <w:r w:rsidRPr="00513288">
              <w:rPr>
                <w:rFonts w:ascii="Times New Roman" w:hAnsi="Times New Roman" w:cs="Times New Roman"/>
                <w:sz w:val="28"/>
                <w:szCs w:val="28"/>
              </w:rPr>
              <w:t>9</w:t>
            </w:r>
            <w:r w:rsidRPr="000378A3">
              <w:rPr>
                <w:rFonts w:ascii="Times New Roman" w:hAnsi="Times New Roman" w:cs="Times New Roman"/>
                <w:sz w:val="28"/>
                <w:szCs w:val="28"/>
              </w:rPr>
              <w:t xml:space="preserve"> год</w:t>
            </w:r>
          </w:p>
        </w:tc>
        <w:tc>
          <w:tcPr>
            <w:tcW w:w="992" w:type="dxa"/>
            <w:vAlign w:val="center"/>
          </w:tcPr>
          <w:p w:rsidR="00CB6F41" w:rsidRPr="000378A3" w:rsidRDefault="00CB6F41" w:rsidP="00145758">
            <w:pPr>
              <w:rPr>
                <w:rFonts w:ascii="Times New Roman" w:hAnsi="Times New Roman" w:cs="Times New Roman"/>
                <w:sz w:val="28"/>
                <w:szCs w:val="28"/>
              </w:rPr>
            </w:pPr>
            <w:r w:rsidRPr="000378A3">
              <w:rPr>
                <w:rFonts w:ascii="Times New Roman" w:hAnsi="Times New Roman" w:cs="Times New Roman"/>
                <w:sz w:val="28"/>
                <w:szCs w:val="28"/>
              </w:rPr>
              <w:t>20</w:t>
            </w:r>
            <w:r w:rsidRPr="00513288">
              <w:rPr>
                <w:rFonts w:ascii="Times New Roman" w:hAnsi="Times New Roman" w:cs="Times New Roman"/>
                <w:sz w:val="28"/>
                <w:szCs w:val="28"/>
              </w:rPr>
              <w:t>20</w:t>
            </w:r>
            <w:r w:rsidRPr="000378A3">
              <w:rPr>
                <w:rFonts w:ascii="Times New Roman" w:hAnsi="Times New Roman" w:cs="Times New Roman"/>
                <w:sz w:val="28"/>
                <w:szCs w:val="28"/>
              </w:rPr>
              <w:t xml:space="preserve"> год</w:t>
            </w:r>
          </w:p>
        </w:tc>
        <w:tc>
          <w:tcPr>
            <w:tcW w:w="4198" w:type="dxa"/>
          </w:tcPr>
          <w:p w:rsidR="00CB6F41" w:rsidRPr="000378A3" w:rsidRDefault="00CB6F41" w:rsidP="00145758">
            <w:pPr>
              <w:rPr>
                <w:rFonts w:ascii="Times New Roman" w:hAnsi="Times New Roman" w:cs="Times New Roman"/>
                <w:sz w:val="28"/>
                <w:szCs w:val="28"/>
              </w:rPr>
            </w:pPr>
            <w:r>
              <w:rPr>
                <w:rFonts w:ascii="Times New Roman" w:hAnsi="Times New Roman" w:cs="Times New Roman"/>
                <w:sz w:val="28"/>
                <w:szCs w:val="28"/>
              </w:rPr>
              <w:t>2021 год</w:t>
            </w:r>
          </w:p>
        </w:tc>
      </w:tr>
      <w:tr w:rsidR="00CB6F41" w:rsidRPr="007A0297" w:rsidTr="00B97F27">
        <w:trPr>
          <w:cantSplit/>
          <w:trHeight w:val="20"/>
        </w:trPr>
        <w:tc>
          <w:tcPr>
            <w:tcW w:w="9180" w:type="dxa"/>
          </w:tcPr>
          <w:p w:rsidR="00CB6F41" w:rsidRDefault="00CB6F41" w:rsidP="00B93E25">
            <w:pPr>
              <w:jc w:val="right"/>
              <w:rPr>
                <w:rFonts w:ascii="Times New Roman" w:hAnsi="Times New Roman" w:cs="Times New Roman"/>
                <w:sz w:val="28"/>
                <w:szCs w:val="28"/>
              </w:rPr>
            </w:pPr>
            <w:r>
              <w:rPr>
                <w:rFonts w:ascii="Times New Roman" w:hAnsi="Times New Roman" w:cs="Times New Roman"/>
                <w:sz w:val="28"/>
                <w:szCs w:val="28"/>
              </w:rPr>
              <w:t>Обеспечение</w:t>
            </w:r>
            <w:r w:rsidRPr="00513288">
              <w:rPr>
                <w:rFonts w:ascii="Times New Roman" w:hAnsi="Times New Roman" w:cs="Times New Roman"/>
                <w:sz w:val="28"/>
                <w:szCs w:val="28"/>
              </w:rPr>
              <w:t xml:space="preserve"> деятельности Администрации </w:t>
            </w:r>
            <w:r>
              <w:rPr>
                <w:rFonts w:ascii="Times New Roman" w:hAnsi="Times New Roman" w:cs="Times New Roman"/>
                <w:sz w:val="28"/>
                <w:szCs w:val="28"/>
              </w:rPr>
              <w:t xml:space="preserve"> </w:t>
            </w:r>
          </w:p>
          <w:p w:rsidR="00CB6F41" w:rsidRDefault="00CB6F41" w:rsidP="001C5C99">
            <w:pPr>
              <w:jc w:val="right"/>
              <w:rPr>
                <w:rFonts w:ascii="Times New Roman" w:hAnsi="Times New Roman" w:cs="Times New Roman"/>
                <w:sz w:val="28"/>
                <w:szCs w:val="28"/>
              </w:rPr>
            </w:pPr>
            <w:r>
              <w:rPr>
                <w:rFonts w:ascii="Times New Roman" w:hAnsi="Times New Roman" w:cs="Times New Roman"/>
                <w:sz w:val="28"/>
                <w:szCs w:val="28"/>
              </w:rPr>
              <w:t>Атяшевского сельского поселения</w:t>
            </w:r>
            <w:r w:rsidRPr="00145758">
              <w:rPr>
                <w:rFonts w:ascii="Times New Roman" w:hAnsi="Times New Roman" w:cs="Times New Roman"/>
                <w:color w:val="000000"/>
                <w:sz w:val="28"/>
                <w:szCs w:val="28"/>
              </w:rPr>
              <w:t xml:space="preserve"> </w:t>
            </w:r>
            <w:r w:rsidRPr="00513288">
              <w:rPr>
                <w:rFonts w:ascii="Times New Roman" w:hAnsi="Times New Roman" w:cs="Times New Roman"/>
                <w:sz w:val="28"/>
                <w:szCs w:val="28"/>
              </w:rPr>
              <w:t xml:space="preserve">Атяшевского </w:t>
            </w:r>
          </w:p>
          <w:p w:rsidR="00CB6F41" w:rsidRDefault="00CB6F41" w:rsidP="001C5C99">
            <w:pPr>
              <w:jc w:val="right"/>
              <w:rPr>
                <w:rFonts w:ascii="Times New Roman" w:hAnsi="Times New Roman" w:cs="Times New Roman"/>
                <w:sz w:val="28"/>
                <w:szCs w:val="28"/>
              </w:rPr>
            </w:pPr>
            <w:r w:rsidRPr="00513288">
              <w:rPr>
                <w:rFonts w:ascii="Times New Roman" w:hAnsi="Times New Roman" w:cs="Times New Roman"/>
                <w:sz w:val="28"/>
                <w:szCs w:val="28"/>
              </w:rPr>
              <w:t xml:space="preserve">муниципального района, </w:t>
            </w:r>
          </w:p>
          <w:p w:rsidR="00CB6F41" w:rsidRPr="000378A3" w:rsidRDefault="00CB6F41" w:rsidP="001C5C99">
            <w:pPr>
              <w:jc w:val="right"/>
              <w:rPr>
                <w:rFonts w:ascii="Times New Roman" w:hAnsi="Times New Roman" w:cs="Times New Roman"/>
                <w:sz w:val="28"/>
                <w:szCs w:val="28"/>
              </w:rPr>
            </w:pPr>
            <w:r w:rsidRPr="00513288">
              <w:rPr>
                <w:rFonts w:ascii="Times New Roman" w:hAnsi="Times New Roman" w:cs="Times New Roman"/>
                <w:sz w:val="28"/>
                <w:szCs w:val="28"/>
              </w:rPr>
              <w:t>укрепление материально-технической базы.</w:t>
            </w:r>
          </w:p>
        </w:tc>
        <w:tc>
          <w:tcPr>
            <w:tcW w:w="1843" w:type="dxa"/>
          </w:tcPr>
          <w:p w:rsidR="00CB6F41" w:rsidRPr="000378A3" w:rsidRDefault="00CB6F41" w:rsidP="00145758">
            <w:pPr>
              <w:rPr>
                <w:rFonts w:ascii="Times New Roman" w:hAnsi="Times New Roman" w:cs="Times New Roman"/>
                <w:sz w:val="28"/>
                <w:szCs w:val="28"/>
              </w:rPr>
            </w:pPr>
            <w:r>
              <w:rPr>
                <w:rFonts w:ascii="Times New Roman" w:hAnsi="Times New Roman" w:cs="Times New Roman"/>
                <w:sz w:val="28"/>
                <w:szCs w:val="28"/>
              </w:rPr>
              <w:t>Администрация Атяшевского сельского поселения</w:t>
            </w:r>
          </w:p>
        </w:tc>
        <w:tc>
          <w:tcPr>
            <w:tcW w:w="1021" w:type="dxa"/>
          </w:tcPr>
          <w:p w:rsidR="00CB6F41" w:rsidRPr="00B97F27" w:rsidRDefault="00CB6F41" w:rsidP="00145758">
            <w:pPr>
              <w:rPr>
                <w:rFonts w:ascii="Times New Roman" w:hAnsi="Times New Roman" w:cs="Times New Roman"/>
                <w:color w:val="000000"/>
                <w:sz w:val="28"/>
                <w:szCs w:val="28"/>
              </w:rPr>
            </w:pPr>
            <w:r>
              <w:rPr>
                <w:rFonts w:ascii="Times New Roman" w:hAnsi="Times New Roman" w:cs="Times New Roman"/>
                <w:color w:val="000000"/>
                <w:sz w:val="28"/>
                <w:szCs w:val="28"/>
              </w:rPr>
              <w:t>770,3</w:t>
            </w:r>
          </w:p>
        </w:tc>
        <w:tc>
          <w:tcPr>
            <w:tcW w:w="992" w:type="dxa"/>
          </w:tcPr>
          <w:p w:rsidR="00CB6F41" w:rsidRPr="00B97F27" w:rsidRDefault="00CB6F41" w:rsidP="00145758">
            <w:pPr>
              <w:rPr>
                <w:rFonts w:ascii="Times New Roman" w:hAnsi="Times New Roman" w:cs="Times New Roman"/>
                <w:color w:val="000000"/>
                <w:sz w:val="28"/>
                <w:szCs w:val="28"/>
              </w:rPr>
            </w:pPr>
            <w:r>
              <w:rPr>
                <w:rFonts w:ascii="Times New Roman" w:hAnsi="Times New Roman" w:cs="Times New Roman"/>
                <w:color w:val="000000"/>
                <w:sz w:val="28"/>
                <w:szCs w:val="28"/>
              </w:rPr>
              <w:t>770,3</w:t>
            </w:r>
          </w:p>
        </w:tc>
        <w:tc>
          <w:tcPr>
            <w:tcW w:w="993" w:type="dxa"/>
          </w:tcPr>
          <w:p w:rsidR="00CB6F41" w:rsidRPr="00B97F27" w:rsidRDefault="00CB6F41" w:rsidP="00145758">
            <w:pPr>
              <w:rPr>
                <w:rFonts w:ascii="Times New Roman" w:hAnsi="Times New Roman" w:cs="Times New Roman"/>
                <w:color w:val="000000"/>
                <w:sz w:val="28"/>
                <w:szCs w:val="28"/>
              </w:rPr>
            </w:pPr>
            <w:r>
              <w:rPr>
                <w:rFonts w:ascii="Times New Roman" w:hAnsi="Times New Roman" w:cs="Times New Roman"/>
                <w:color w:val="000000"/>
                <w:sz w:val="28"/>
                <w:szCs w:val="28"/>
              </w:rPr>
              <w:t>774,7</w:t>
            </w:r>
          </w:p>
        </w:tc>
        <w:tc>
          <w:tcPr>
            <w:tcW w:w="1105" w:type="dxa"/>
          </w:tcPr>
          <w:p w:rsidR="00CB6F41" w:rsidRPr="00B97F27" w:rsidRDefault="00CB6F41" w:rsidP="00145758">
            <w:pPr>
              <w:rPr>
                <w:rFonts w:ascii="Times New Roman" w:hAnsi="Times New Roman" w:cs="Times New Roman"/>
                <w:color w:val="000000"/>
                <w:sz w:val="28"/>
                <w:szCs w:val="28"/>
              </w:rPr>
            </w:pPr>
            <w:r>
              <w:rPr>
                <w:rFonts w:ascii="Times New Roman" w:hAnsi="Times New Roman" w:cs="Times New Roman"/>
                <w:color w:val="000000"/>
                <w:sz w:val="28"/>
                <w:szCs w:val="28"/>
              </w:rPr>
              <w:t>774,7</w:t>
            </w:r>
          </w:p>
        </w:tc>
        <w:tc>
          <w:tcPr>
            <w:tcW w:w="992" w:type="dxa"/>
          </w:tcPr>
          <w:p w:rsidR="00CB6F41" w:rsidRPr="00B97F27" w:rsidRDefault="00CB6F41" w:rsidP="00145758">
            <w:pPr>
              <w:rPr>
                <w:rFonts w:ascii="Times New Roman" w:hAnsi="Times New Roman" w:cs="Times New Roman"/>
                <w:color w:val="000000"/>
                <w:sz w:val="28"/>
                <w:szCs w:val="28"/>
              </w:rPr>
            </w:pPr>
            <w:r>
              <w:rPr>
                <w:rFonts w:ascii="Times New Roman" w:hAnsi="Times New Roman" w:cs="Times New Roman"/>
                <w:color w:val="000000"/>
                <w:sz w:val="28"/>
                <w:szCs w:val="28"/>
              </w:rPr>
              <w:t>777,4</w:t>
            </w:r>
            <w:bookmarkStart w:id="2" w:name="_GoBack"/>
            <w:bookmarkEnd w:id="2"/>
          </w:p>
        </w:tc>
        <w:tc>
          <w:tcPr>
            <w:tcW w:w="4198" w:type="dxa"/>
          </w:tcPr>
          <w:p w:rsidR="00CB6F41" w:rsidRPr="00B97F27" w:rsidRDefault="00CB6F41" w:rsidP="00145758">
            <w:pPr>
              <w:rPr>
                <w:rFonts w:ascii="Times New Roman" w:hAnsi="Times New Roman" w:cs="Times New Roman"/>
                <w:color w:val="000000"/>
                <w:sz w:val="28"/>
                <w:szCs w:val="28"/>
              </w:rPr>
            </w:pPr>
            <w:r>
              <w:rPr>
                <w:rFonts w:ascii="Times New Roman" w:hAnsi="Times New Roman" w:cs="Times New Roman"/>
                <w:color w:val="000000"/>
                <w:sz w:val="28"/>
                <w:szCs w:val="28"/>
              </w:rPr>
              <w:t>780,2</w:t>
            </w:r>
          </w:p>
        </w:tc>
      </w:tr>
    </w:tbl>
    <w:p w:rsidR="00CB6F41" w:rsidRPr="00145758" w:rsidRDefault="00CB6F41" w:rsidP="00145758">
      <w:pPr>
        <w:pStyle w:val="ConsPlusNormal"/>
        <w:widowControl/>
        <w:ind w:firstLine="0"/>
        <w:rPr>
          <w:rFonts w:ascii="Times New Roman" w:hAnsi="Times New Roman"/>
          <w:sz w:val="28"/>
          <w:szCs w:val="28"/>
        </w:rPr>
      </w:pPr>
    </w:p>
    <w:p w:rsidR="00CB6F41" w:rsidRPr="00145758" w:rsidRDefault="00CB6F41" w:rsidP="00145758">
      <w:pPr>
        <w:pStyle w:val="ConsPlusNormal"/>
        <w:widowControl/>
        <w:ind w:firstLine="0"/>
        <w:rPr>
          <w:rFonts w:ascii="Times New Roman" w:hAnsi="Times New Roman"/>
          <w:sz w:val="28"/>
          <w:szCs w:val="28"/>
        </w:rPr>
      </w:pPr>
    </w:p>
    <w:p w:rsidR="00CB6F41" w:rsidRDefault="00CB6F41" w:rsidP="00145758">
      <w:pPr>
        <w:rPr>
          <w:rFonts w:ascii="Times New Roman" w:hAnsi="Times New Roman" w:cs="Times New Roman"/>
          <w:sz w:val="28"/>
          <w:szCs w:val="28"/>
        </w:rPr>
      </w:pPr>
    </w:p>
    <w:p w:rsidR="00CB6F41" w:rsidRPr="00145758" w:rsidRDefault="00CB6F41" w:rsidP="003D0084">
      <w:pPr>
        <w:jc w:val="center"/>
        <w:rPr>
          <w:rFonts w:ascii="Times New Roman" w:hAnsi="Times New Roman" w:cs="Times New Roman"/>
          <w:b/>
          <w:bCs/>
          <w:sz w:val="28"/>
          <w:szCs w:val="28"/>
        </w:rPr>
      </w:pP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одпрограмма «Развитие муниципальной службы в </w:t>
      </w:r>
      <w:r>
        <w:rPr>
          <w:rFonts w:ascii="Times New Roman" w:hAnsi="Times New Roman" w:cs="Times New Roman"/>
          <w:b/>
          <w:bCs/>
          <w:sz w:val="28"/>
          <w:szCs w:val="28"/>
        </w:rPr>
        <w:t xml:space="preserve">Атяшевском сельском поселении </w:t>
      </w:r>
      <w:r w:rsidRPr="00145758">
        <w:rPr>
          <w:rFonts w:ascii="Times New Roman" w:hAnsi="Times New Roman" w:cs="Times New Roman"/>
          <w:b/>
          <w:bCs/>
          <w:sz w:val="28"/>
          <w:szCs w:val="28"/>
        </w:rPr>
        <w:t>на 2016 - 202</w:t>
      </w:r>
      <w:r>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CB6F41" w:rsidRPr="00145758" w:rsidRDefault="00CB6F41" w:rsidP="000A3C1A">
      <w:pPr>
        <w:jc w:val="center"/>
        <w:rPr>
          <w:rFonts w:ascii="Times New Roman" w:hAnsi="Times New Roman" w:cs="Times New Roman"/>
          <w:b/>
          <w:bCs/>
          <w:sz w:val="28"/>
          <w:szCs w:val="28"/>
        </w:rPr>
      </w:pPr>
      <w:r w:rsidRPr="00145758">
        <w:rPr>
          <w:rFonts w:ascii="Times New Roman" w:hAnsi="Times New Roman" w:cs="Times New Roman"/>
          <w:b/>
          <w:bCs/>
          <w:sz w:val="28"/>
          <w:szCs w:val="28"/>
        </w:rPr>
        <w:t>муниципальной программы</w:t>
      </w:r>
      <w:r w:rsidRPr="000A3C1A">
        <w:rPr>
          <w:rFonts w:ascii="Times New Roman" w:hAnsi="Times New Roman" w:cs="Times New Roman"/>
          <w:sz w:val="28"/>
          <w:szCs w:val="28"/>
        </w:rPr>
        <w:t xml:space="preserve"> </w:t>
      </w:r>
      <w:r>
        <w:rPr>
          <w:rFonts w:ascii="Times New Roman" w:hAnsi="Times New Roman" w:cs="Times New Roman"/>
          <w:b/>
          <w:bCs/>
          <w:sz w:val="28"/>
          <w:szCs w:val="28"/>
        </w:rPr>
        <w:t>Атяшевского</w:t>
      </w:r>
      <w:r w:rsidRPr="000A3C1A">
        <w:rPr>
          <w:rFonts w:ascii="Times New Roman" w:hAnsi="Times New Roman" w:cs="Times New Roman"/>
          <w:b/>
          <w:bCs/>
          <w:sz w:val="28"/>
          <w:szCs w:val="28"/>
        </w:rPr>
        <w:t xml:space="preserve"> сельского поселения</w:t>
      </w:r>
      <w:r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Атяшевского муниципального района «Повышение эффективности муниципального управления</w:t>
      </w:r>
      <w:r w:rsidRPr="000A3C1A">
        <w:rPr>
          <w:rFonts w:ascii="Times New Roman" w:hAnsi="Times New Roman" w:cs="Times New Roman"/>
          <w:sz w:val="28"/>
          <w:szCs w:val="28"/>
        </w:rPr>
        <w:t xml:space="preserve"> </w:t>
      </w:r>
      <w:r>
        <w:rPr>
          <w:rFonts w:ascii="Times New Roman" w:hAnsi="Times New Roman" w:cs="Times New Roman"/>
          <w:b/>
          <w:bCs/>
          <w:sz w:val="28"/>
          <w:szCs w:val="28"/>
        </w:rPr>
        <w:t>Атяшевского</w:t>
      </w:r>
      <w:r w:rsidRPr="000A3C1A">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w:t>
      </w:r>
      <w:r>
        <w:rPr>
          <w:rFonts w:ascii="Times New Roman" w:hAnsi="Times New Roman" w:cs="Times New Roman"/>
          <w:b/>
          <w:bCs/>
          <w:sz w:val="28"/>
          <w:szCs w:val="28"/>
        </w:rPr>
        <w:t xml:space="preserve"> Республики Мордовия </w:t>
      </w:r>
      <w:r w:rsidRPr="00145758">
        <w:rPr>
          <w:rFonts w:ascii="Times New Roman" w:hAnsi="Times New Roman" w:cs="Times New Roman"/>
          <w:b/>
          <w:bCs/>
          <w:sz w:val="28"/>
          <w:szCs w:val="28"/>
        </w:rPr>
        <w:t>на 2016-202</w:t>
      </w:r>
      <w:r>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CB6F41" w:rsidRPr="00145758" w:rsidRDefault="00CB6F41" w:rsidP="003D0084">
      <w:pPr>
        <w:jc w:val="center"/>
        <w:rPr>
          <w:rFonts w:ascii="Times New Roman" w:hAnsi="Times New Roman" w:cs="Times New Roman"/>
          <w:b/>
          <w:bCs/>
          <w:sz w:val="28"/>
          <w:szCs w:val="28"/>
        </w:rPr>
      </w:pPr>
    </w:p>
    <w:p w:rsidR="00CB6F41" w:rsidRPr="00341CDC" w:rsidRDefault="00CB6F41" w:rsidP="00341CDC">
      <w:pPr>
        <w:jc w:val="center"/>
        <w:rPr>
          <w:rFonts w:ascii="Times New Roman" w:hAnsi="Times New Roman" w:cs="Times New Roman"/>
          <w:b/>
          <w:bCs/>
          <w:sz w:val="28"/>
          <w:szCs w:val="28"/>
        </w:rPr>
      </w:pPr>
      <w:r w:rsidRPr="00341CDC">
        <w:rPr>
          <w:rFonts w:ascii="Times New Roman" w:hAnsi="Times New Roman" w:cs="Times New Roman"/>
          <w:b/>
          <w:bCs/>
          <w:sz w:val="28"/>
          <w:szCs w:val="28"/>
        </w:rPr>
        <w:t xml:space="preserve">Паспорт Подпрограммы «Развитие муниципальной службы в </w:t>
      </w:r>
      <w:r>
        <w:rPr>
          <w:rFonts w:ascii="Times New Roman" w:hAnsi="Times New Roman" w:cs="Times New Roman"/>
          <w:b/>
          <w:bCs/>
          <w:sz w:val="28"/>
          <w:szCs w:val="28"/>
        </w:rPr>
        <w:t>Атяшевском сельском поселении</w:t>
      </w:r>
      <w:r w:rsidRPr="00341CDC">
        <w:rPr>
          <w:rFonts w:ascii="Times New Roman" w:hAnsi="Times New Roman" w:cs="Times New Roman"/>
          <w:b/>
          <w:bCs/>
          <w:sz w:val="28"/>
          <w:szCs w:val="28"/>
        </w:rPr>
        <w:t xml:space="preserve"> на 2016 - 202</w:t>
      </w:r>
      <w:r>
        <w:rPr>
          <w:rFonts w:ascii="Times New Roman" w:hAnsi="Times New Roman" w:cs="Times New Roman"/>
          <w:b/>
          <w:bCs/>
          <w:sz w:val="28"/>
          <w:szCs w:val="28"/>
        </w:rPr>
        <w:t>1</w:t>
      </w:r>
      <w:r w:rsidRPr="00341CDC">
        <w:rPr>
          <w:rFonts w:ascii="Times New Roman" w:hAnsi="Times New Roman" w:cs="Times New Roman"/>
          <w:b/>
          <w:bCs/>
          <w:sz w:val="28"/>
          <w:szCs w:val="28"/>
        </w:rPr>
        <w:t xml:space="preserve"> годы»</w:t>
      </w:r>
      <w:r>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муниципальной программы </w:t>
      </w:r>
      <w:r>
        <w:rPr>
          <w:rFonts w:ascii="Times New Roman" w:hAnsi="Times New Roman" w:cs="Times New Roman"/>
          <w:b/>
          <w:bCs/>
          <w:sz w:val="28"/>
          <w:szCs w:val="28"/>
        </w:rPr>
        <w:t>Атяшевского</w:t>
      </w:r>
      <w:r w:rsidRPr="000A3C1A">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Pr>
          <w:rFonts w:ascii="Times New Roman" w:hAnsi="Times New Roman" w:cs="Times New Roman"/>
          <w:b/>
          <w:bCs/>
          <w:sz w:val="28"/>
          <w:szCs w:val="28"/>
        </w:rPr>
        <w:t>Атяшевского</w:t>
      </w:r>
      <w:r w:rsidRPr="000A3C1A">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Атяшевского муниципального района</w:t>
      </w:r>
      <w:r>
        <w:rPr>
          <w:rFonts w:ascii="Times New Roman" w:hAnsi="Times New Roman" w:cs="Times New Roman"/>
          <w:b/>
          <w:bCs/>
          <w:sz w:val="28"/>
          <w:szCs w:val="28"/>
        </w:rPr>
        <w:t xml:space="preserve"> Республики Мордовия </w:t>
      </w:r>
      <w:r w:rsidRPr="00341CDC">
        <w:rPr>
          <w:rFonts w:ascii="Times New Roman" w:hAnsi="Times New Roman" w:cs="Times New Roman"/>
          <w:b/>
          <w:bCs/>
          <w:sz w:val="28"/>
          <w:szCs w:val="28"/>
        </w:rPr>
        <w:t xml:space="preserve"> на 2016-202</w:t>
      </w:r>
      <w:r>
        <w:rPr>
          <w:rFonts w:ascii="Times New Roman" w:hAnsi="Times New Roman" w:cs="Times New Roman"/>
          <w:b/>
          <w:bCs/>
          <w:sz w:val="28"/>
          <w:szCs w:val="28"/>
        </w:rPr>
        <w:t>1</w:t>
      </w:r>
      <w:r w:rsidRPr="00341CDC">
        <w:rPr>
          <w:rFonts w:ascii="Times New Roman" w:hAnsi="Times New Roman" w:cs="Times New Roman"/>
          <w:b/>
          <w:bCs/>
          <w:sz w:val="28"/>
          <w:szCs w:val="28"/>
        </w:rPr>
        <w:t xml:space="preserve"> годы»</w:t>
      </w:r>
    </w:p>
    <w:tbl>
      <w:tblPr>
        <w:tblW w:w="14591" w:type="dxa"/>
        <w:tblInd w:w="20" w:type="dxa"/>
        <w:tblCellMar>
          <w:left w:w="0" w:type="dxa"/>
          <w:right w:w="0" w:type="dxa"/>
        </w:tblCellMar>
        <w:tblLook w:val="0000"/>
      </w:tblPr>
      <w:tblGrid>
        <w:gridCol w:w="2700"/>
        <w:gridCol w:w="11891"/>
      </w:tblGrid>
      <w:tr w:rsidR="00CB6F41" w:rsidRPr="00513288">
        <w:tc>
          <w:tcPr>
            <w:tcW w:w="2700" w:type="dxa"/>
            <w:tcBorders>
              <w:top w:val="single" w:sz="8" w:space="0" w:color="000000"/>
              <w:left w:val="single" w:sz="8" w:space="0" w:color="000000"/>
              <w:bottom w:val="single" w:sz="8" w:space="0" w:color="000000"/>
              <w:right w:val="nil"/>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Ответственный исполнитель  Подпрограммы (соисполнитель программы)</w:t>
            </w: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Администраци</w:t>
            </w:r>
            <w:r>
              <w:rPr>
                <w:rFonts w:ascii="Times New Roman" w:hAnsi="Times New Roman" w:cs="Times New Roman"/>
                <w:sz w:val="28"/>
                <w:szCs w:val="28"/>
              </w:rPr>
              <w:t>я</w:t>
            </w:r>
            <w:r w:rsidRPr="00513288">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145758">
              <w:rPr>
                <w:rFonts w:ascii="Times New Roman" w:hAnsi="Times New Roman" w:cs="Times New Roman"/>
                <w:b/>
                <w:bCs/>
                <w:sz w:val="28"/>
                <w:szCs w:val="28"/>
              </w:rPr>
              <w:t xml:space="preserve"> </w:t>
            </w:r>
          </w:p>
        </w:tc>
      </w:tr>
      <w:tr w:rsidR="00CB6F41" w:rsidRPr="00513288">
        <w:tc>
          <w:tcPr>
            <w:tcW w:w="2700" w:type="dxa"/>
            <w:tcBorders>
              <w:top w:val="single" w:sz="8" w:space="0" w:color="000000"/>
              <w:left w:val="single" w:sz="8" w:space="0" w:color="000000"/>
              <w:bottom w:val="single" w:sz="8" w:space="0" w:color="000000"/>
              <w:right w:val="nil"/>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Участники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Администраци</w:t>
            </w:r>
            <w:r>
              <w:rPr>
                <w:rFonts w:ascii="Times New Roman" w:hAnsi="Times New Roman" w:cs="Times New Roman"/>
                <w:sz w:val="28"/>
                <w:szCs w:val="28"/>
              </w:rPr>
              <w:t>я</w:t>
            </w:r>
            <w:r w:rsidRPr="00513288">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p>
        </w:tc>
      </w:tr>
      <w:tr w:rsidR="00CB6F41" w:rsidRPr="00513288">
        <w:tc>
          <w:tcPr>
            <w:tcW w:w="2700" w:type="dxa"/>
            <w:tcBorders>
              <w:top w:val="single" w:sz="8" w:space="0" w:color="000000"/>
              <w:left w:val="single" w:sz="8" w:space="0" w:color="000000"/>
              <w:bottom w:val="single" w:sz="8" w:space="0" w:color="000000"/>
              <w:right w:val="nil"/>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Программно-целевые инструменты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Не предусмотрены</w:t>
            </w:r>
          </w:p>
        </w:tc>
      </w:tr>
      <w:tr w:rsidR="00CB6F41" w:rsidRPr="00513288">
        <w:tc>
          <w:tcPr>
            <w:tcW w:w="2700" w:type="dxa"/>
            <w:tcBorders>
              <w:top w:val="single" w:sz="8" w:space="0" w:color="000000"/>
              <w:left w:val="single" w:sz="8" w:space="0" w:color="000000"/>
              <w:bottom w:val="single" w:sz="8" w:space="0" w:color="000000"/>
              <w:right w:val="nil"/>
            </w:tcBorders>
          </w:tcPr>
          <w:p w:rsidR="00CB6F41"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Цели Подпрограммы</w:t>
            </w:r>
          </w:p>
          <w:p w:rsidR="00CB6F41" w:rsidRDefault="00CB6F41" w:rsidP="003D0084">
            <w:pPr>
              <w:spacing w:line="240" w:lineRule="auto"/>
              <w:rPr>
                <w:rFonts w:ascii="Times New Roman" w:hAnsi="Times New Roman" w:cs="Times New Roman"/>
                <w:sz w:val="28"/>
                <w:szCs w:val="28"/>
              </w:rPr>
            </w:pPr>
          </w:p>
          <w:p w:rsidR="00CB6F41" w:rsidRDefault="00CB6F41" w:rsidP="003D0084">
            <w:pPr>
              <w:spacing w:line="240" w:lineRule="auto"/>
              <w:rPr>
                <w:rFonts w:ascii="Times New Roman" w:hAnsi="Times New Roman" w:cs="Times New Roman"/>
                <w:sz w:val="28"/>
                <w:szCs w:val="28"/>
              </w:rPr>
            </w:pPr>
          </w:p>
          <w:p w:rsidR="00CB6F41" w:rsidRDefault="00CB6F41" w:rsidP="003D0084">
            <w:pPr>
              <w:spacing w:line="240" w:lineRule="auto"/>
              <w:rPr>
                <w:rFonts w:ascii="Times New Roman" w:hAnsi="Times New Roman" w:cs="Times New Roman"/>
                <w:sz w:val="28"/>
                <w:szCs w:val="28"/>
              </w:rPr>
            </w:pPr>
          </w:p>
          <w:p w:rsidR="00CB6F41" w:rsidRPr="00513288" w:rsidRDefault="00CB6F41" w:rsidP="003D0084">
            <w:pPr>
              <w:spacing w:line="240" w:lineRule="auto"/>
              <w:rPr>
                <w:rFonts w:ascii="Times New Roman" w:hAnsi="Times New Roman" w:cs="Times New Roman"/>
                <w:sz w:val="28"/>
                <w:szCs w:val="28"/>
              </w:rPr>
            </w:pP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b/>
                <w:bCs/>
                <w:sz w:val="28"/>
                <w:szCs w:val="28"/>
              </w:rPr>
              <w:t>-</w:t>
            </w:r>
            <w:r w:rsidRPr="00513288">
              <w:rPr>
                <w:rFonts w:ascii="Times New Roman" w:hAnsi="Times New Roman" w:cs="Times New Roman"/>
                <w:sz w:val="28"/>
                <w:szCs w:val="28"/>
              </w:rPr>
              <w:t xml:space="preserve">создание системы эффективной и профессиональной муниципальной службы в </w:t>
            </w:r>
            <w:r>
              <w:rPr>
                <w:rFonts w:ascii="Times New Roman" w:hAnsi="Times New Roman" w:cs="Times New Roman"/>
                <w:sz w:val="28"/>
                <w:szCs w:val="28"/>
              </w:rPr>
              <w:t>Атяшевском сельском поселении</w:t>
            </w:r>
            <w:r w:rsidRPr="00513288">
              <w:rPr>
                <w:rFonts w:ascii="Times New Roman" w:hAnsi="Times New Roman" w:cs="Times New Roman"/>
                <w:sz w:val="28"/>
                <w:szCs w:val="28"/>
              </w:rPr>
              <w:t>, ориентированной на обеспечение актуальных потребностей общества и развитие экономики;</w:t>
            </w:r>
          </w:p>
          <w:p w:rsidR="00CB6F41" w:rsidRPr="00341CDC"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w:t>
            </w:r>
            <w:r w:rsidRPr="00513288">
              <w:rPr>
                <w:rFonts w:ascii="Times New Roman" w:hAnsi="Times New Roman" w:cs="Times New Roman"/>
                <w:b/>
                <w:bCs/>
                <w:sz w:val="28"/>
                <w:szCs w:val="28"/>
              </w:rPr>
              <w:t xml:space="preserve">– </w:t>
            </w:r>
            <w:r w:rsidRPr="00513288">
              <w:rPr>
                <w:rFonts w:ascii="Times New Roman" w:hAnsi="Times New Roman" w:cs="Times New Roman"/>
                <w:sz w:val="28"/>
                <w:szCs w:val="28"/>
              </w:rPr>
              <w:t xml:space="preserve">реализация прав лиц, замещавших муниципальные должности и должности муниципальной службы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145758">
              <w:rPr>
                <w:rFonts w:ascii="Times New Roman" w:hAnsi="Times New Roman" w:cs="Times New Roman"/>
                <w:b/>
                <w:bCs/>
                <w:sz w:val="28"/>
                <w:szCs w:val="28"/>
              </w:rPr>
              <w:t xml:space="preserve"> </w:t>
            </w:r>
            <w:r w:rsidRPr="00513288">
              <w:rPr>
                <w:rFonts w:ascii="Times New Roman" w:hAnsi="Times New Roman" w:cs="Times New Roman"/>
                <w:sz w:val="28"/>
                <w:szCs w:val="28"/>
              </w:rPr>
              <w:t>Атяшевского муниципального района на пенсионное обеспечение  за выслугу лет</w:t>
            </w:r>
          </w:p>
        </w:tc>
      </w:tr>
      <w:tr w:rsidR="00CB6F41" w:rsidRPr="00513288">
        <w:tc>
          <w:tcPr>
            <w:tcW w:w="2700" w:type="dxa"/>
            <w:tcBorders>
              <w:top w:val="single" w:sz="8" w:space="0" w:color="000000"/>
              <w:left w:val="single" w:sz="8" w:space="0" w:color="000000"/>
              <w:bottom w:val="single" w:sz="8" w:space="0" w:color="000000"/>
              <w:right w:val="nil"/>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Задачи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w:t>
            </w:r>
            <w:r w:rsidRPr="00513288">
              <w:rPr>
                <w:rFonts w:ascii="Times New Roman" w:hAnsi="Times New Roman" w:cs="Times New Roman"/>
                <w:i/>
                <w:iCs/>
                <w:sz w:val="28"/>
                <w:szCs w:val="28"/>
              </w:rPr>
              <w:t xml:space="preserve">  </w:t>
            </w:r>
            <w:r w:rsidRPr="00513288">
              <w:rPr>
                <w:rFonts w:ascii="Times New Roman" w:hAnsi="Times New Roman" w:cs="Times New Roman"/>
                <w:sz w:val="28"/>
                <w:szCs w:val="28"/>
              </w:rPr>
              <w:t xml:space="preserve">в </w:t>
            </w:r>
            <w:r>
              <w:rPr>
                <w:rFonts w:ascii="Times New Roman" w:hAnsi="Times New Roman" w:cs="Times New Roman"/>
                <w:sz w:val="28"/>
                <w:szCs w:val="28"/>
              </w:rPr>
              <w:t>Атяшевском сельском поселении</w:t>
            </w:r>
            <w:r w:rsidRPr="00513288">
              <w:rPr>
                <w:rFonts w:ascii="Times New Roman" w:hAnsi="Times New Roman" w:cs="Times New Roman"/>
                <w:sz w:val="28"/>
                <w:szCs w:val="28"/>
              </w:rPr>
              <w:t>;</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внедрение детализированной системы квалификационных требований, ориентированной на эффективное достижение целей и выполнение задач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145758">
              <w:rPr>
                <w:rFonts w:ascii="Times New Roman" w:hAnsi="Times New Roman" w:cs="Times New Roman"/>
                <w:b/>
                <w:bCs/>
                <w:sz w:val="28"/>
                <w:szCs w:val="28"/>
              </w:rPr>
              <w:t xml:space="preserve"> </w:t>
            </w:r>
            <w:r w:rsidRPr="00513288">
              <w:rPr>
                <w:rFonts w:ascii="Times New Roman" w:hAnsi="Times New Roman" w:cs="Times New Roman"/>
                <w:sz w:val="28"/>
                <w:szCs w:val="28"/>
              </w:rPr>
              <w:t>Атяшевского муниципального района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повышение эффективности работы с кадровым резервом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145758">
              <w:rPr>
                <w:rFonts w:ascii="Times New Roman" w:hAnsi="Times New Roman" w:cs="Times New Roman"/>
                <w:b/>
                <w:bCs/>
                <w:sz w:val="28"/>
                <w:szCs w:val="28"/>
              </w:rPr>
              <w:t xml:space="preserve"> </w:t>
            </w:r>
            <w:r w:rsidRPr="00513288">
              <w:rPr>
                <w:rFonts w:ascii="Times New Roman" w:hAnsi="Times New Roman" w:cs="Times New Roman"/>
                <w:sz w:val="28"/>
                <w:szCs w:val="28"/>
              </w:rPr>
              <w:t>Атяшевского муниципального района;</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установление, расчёт, перерасчёт и выплата пенсии за выслугу лет  лицам, замещавшим муниципальные должности и должности муниципальной службы  в Администраци</w:t>
            </w:r>
            <w:r>
              <w:rPr>
                <w:rFonts w:ascii="Times New Roman" w:hAnsi="Times New Roman" w:cs="Times New Roman"/>
                <w:sz w:val="28"/>
                <w:szCs w:val="28"/>
              </w:rPr>
              <w:t>и</w:t>
            </w:r>
            <w:r w:rsidRPr="00513288">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145758">
              <w:rPr>
                <w:rFonts w:ascii="Times New Roman" w:hAnsi="Times New Roman" w:cs="Times New Roman"/>
                <w:b/>
                <w:bCs/>
                <w:sz w:val="28"/>
                <w:szCs w:val="28"/>
              </w:rPr>
              <w:t xml:space="preserve"> </w:t>
            </w:r>
            <w:r w:rsidRPr="00513288">
              <w:rPr>
                <w:rFonts w:ascii="Times New Roman" w:hAnsi="Times New Roman" w:cs="Times New Roman"/>
                <w:sz w:val="28"/>
                <w:szCs w:val="28"/>
              </w:rPr>
              <w:t>Атяшевского муниципального района</w:t>
            </w:r>
          </w:p>
        </w:tc>
      </w:tr>
      <w:tr w:rsidR="00CB6F41" w:rsidRPr="00513288">
        <w:tc>
          <w:tcPr>
            <w:tcW w:w="2700" w:type="dxa"/>
            <w:tcBorders>
              <w:top w:val="single" w:sz="8" w:space="0" w:color="000000"/>
              <w:left w:val="single" w:sz="8" w:space="0" w:color="000000"/>
              <w:bottom w:val="single" w:sz="8" w:space="0" w:color="000000"/>
              <w:right w:val="nil"/>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Целевые индикаторы и показатели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1) число муниципальных служащих, принявших участие в мероприятиях по профессиональному развитию:</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количество муниципальных служащих, направленных на профессиональную переподготовку и повышение квалификации;</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2) уровень укомплектованности кадрового состава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Атяшевского муниципального района:</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доля вакантных должностей муниципальной службы, замещаемых на основе назначения из кадрового резерва;</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доля вакантных должностей муниципальной службы, замещаемых на конкурсной основе;</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доля муниципальных служащих в возрасте до 30 лет, имеющих стаж муниципальной службы более трех лет;</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3) динамика (снижение) нарушений на муниципальной службе, в том числе коррупционной направленности;</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4) доля граждан, которые удовлетворены деятельностью Администрации</w:t>
            </w:r>
            <w:r w:rsidRPr="00341CDC">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Атяшевского муниципального района;</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5) доля граждан, которые удовлетворены качеством муниципальных услуг</w:t>
            </w:r>
          </w:p>
        </w:tc>
      </w:tr>
      <w:tr w:rsidR="00CB6F41" w:rsidRPr="00513288">
        <w:tc>
          <w:tcPr>
            <w:tcW w:w="2700" w:type="dxa"/>
            <w:tcBorders>
              <w:top w:val="single" w:sz="8" w:space="0" w:color="000000"/>
              <w:left w:val="single" w:sz="8" w:space="0" w:color="000000"/>
              <w:bottom w:val="single" w:sz="8" w:space="0" w:color="000000"/>
              <w:right w:val="nil"/>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Этапы и сроки реализации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145758">
              <w:rPr>
                <w:rFonts w:ascii="Times New Roman" w:hAnsi="Times New Roman" w:cs="Times New Roman"/>
                <w:color w:val="000000"/>
                <w:sz w:val="28"/>
                <w:szCs w:val="28"/>
              </w:rPr>
              <w:t>2016—202</w:t>
            </w:r>
            <w:r>
              <w:rPr>
                <w:rFonts w:ascii="Times New Roman" w:hAnsi="Times New Roman" w:cs="Times New Roman"/>
                <w:color w:val="000000"/>
                <w:sz w:val="28"/>
                <w:szCs w:val="28"/>
              </w:rPr>
              <w:t>1</w:t>
            </w:r>
            <w:r w:rsidRPr="00145758">
              <w:rPr>
                <w:rFonts w:ascii="Times New Roman" w:hAnsi="Times New Roman" w:cs="Times New Roman"/>
                <w:color w:val="000000"/>
                <w:sz w:val="28"/>
                <w:szCs w:val="28"/>
              </w:rPr>
              <w:t> годы поэтапно, к</w:t>
            </w:r>
            <w:r w:rsidRPr="00145758">
              <w:rPr>
                <w:rFonts w:ascii="Times New Roman" w:hAnsi="Times New Roman" w:cs="Times New Roman"/>
                <w:sz w:val="28"/>
                <w:szCs w:val="28"/>
              </w:rPr>
              <w:t>аждый этап предусматривает исполнение запланированных мероприятий на год</w:t>
            </w:r>
          </w:p>
        </w:tc>
      </w:tr>
      <w:tr w:rsidR="00CB6F41" w:rsidRPr="00513288">
        <w:tc>
          <w:tcPr>
            <w:tcW w:w="2700" w:type="dxa"/>
            <w:tcBorders>
              <w:top w:val="single" w:sz="8" w:space="0" w:color="000000"/>
              <w:left w:val="single" w:sz="8" w:space="0" w:color="000000"/>
              <w:bottom w:val="single" w:sz="8" w:space="0" w:color="000000"/>
              <w:right w:val="nil"/>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Объемы бюджетных ассигнований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Объем бюджетных ассигнований</w:t>
            </w:r>
            <w:r w:rsidRPr="006F3712">
              <w:rPr>
                <w:rFonts w:ascii="Times New Roman" w:hAnsi="Times New Roman" w:cs="Times New Roman"/>
                <w:color w:val="000000"/>
                <w:sz w:val="28"/>
                <w:szCs w:val="28"/>
              </w:rPr>
              <w:t xml:space="preserve">- </w:t>
            </w:r>
            <w:r>
              <w:rPr>
                <w:rFonts w:ascii="Times New Roman" w:hAnsi="Times New Roman" w:cs="Times New Roman"/>
                <w:color w:val="000000"/>
                <w:sz w:val="28"/>
                <w:szCs w:val="28"/>
              </w:rPr>
              <w:t>105,4</w:t>
            </w:r>
            <w:r w:rsidRPr="006F3712">
              <w:rPr>
                <w:rFonts w:ascii="Times New Roman" w:hAnsi="Times New Roman" w:cs="Times New Roman"/>
                <w:color w:val="000000"/>
                <w:sz w:val="28"/>
                <w:szCs w:val="28"/>
              </w:rPr>
              <w:t xml:space="preserve"> </w:t>
            </w:r>
            <w:r w:rsidRPr="007A0297">
              <w:rPr>
                <w:rFonts w:ascii="Times New Roman" w:hAnsi="Times New Roman" w:cs="Times New Roman"/>
                <w:sz w:val="28"/>
                <w:szCs w:val="28"/>
              </w:rPr>
              <w:t>тыс. руб.</w:t>
            </w:r>
            <w:r w:rsidRPr="00513288">
              <w:rPr>
                <w:rFonts w:ascii="Times New Roman" w:hAnsi="Times New Roman" w:cs="Times New Roman"/>
                <w:sz w:val="28"/>
                <w:szCs w:val="28"/>
              </w:rPr>
              <w:t xml:space="preserve"> </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средства   бюджета</w:t>
            </w:r>
            <w:r w:rsidRPr="00341CDC">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Атяшевского муниципального района</w:t>
            </w:r>
            <w:r w:rsidRPr="00513288">
              <w:rPr>
                <w:rFonts w:ascii="Times New Roman" w:hAnsi="Times New Roman" w:cs="Times New Roman"/>
                <w:color w:val="000000"/>
                <w:sz w:val="28"/>
                <w:szCs w:val="28"/>
              </w:rPr>
              <w:t xml:space="preserve"> на финансирование мероприятий дополнительного профессионального образования </w:t>
            </w:r>
            <w:r w:rsidRPr="00513288">
              <w:rPr>
                <w:rFonts w:ascii="Times New Roman" w:hAnsi="Times New Roman" w:cs="Times New Roman"/>
                <w:sz w:val="28"/>
                <w:szCs w:val="28"/>
              </w:rPr>
              <w:t>по годам:</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2016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2017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2018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2019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2020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7A0297" w:rsidRDefault="00CB6F41" w:rsidP="003D0084">
            <w:pPr>
              <w:spacing w:line="240" w:lineRule="auto"/>
              <w:rPr>
                <w:rFonts w:ascii="Times New Roman" w:hAnsi="Times New Roman" w:cs="Times New Roman"/>
                <w:color w:val="800000"/>
                <w:sz w:val="28"/>
                <w:szCs w:val="28"/>
              </w:rPr>
            </w:pPr>
            <w:r w:rsidRPr="006F3712">
              <w:rPr>
                <w:rFonts w:ascii="Times New Roman" w:hAnsi="Times New Roman" w:cs="Times New Roman"/>
                <w:color w:val="000000"/>
                <w:sz w:val="28"/>
                <w:szCs w:val="28"/>
              </w:rPr>
              <w:t xml:space="preserve">2021 год – </w:t>
            </w:r>
            <w:r>
              <w:rPr>
                <w:rFonts w:ascii="Times New Roman" w:hAnsi="Times New Roman" w:cs="Times New Roman"/>
                <w:color w:val="000000"/>
                <w:sz w:val="28"/>
                <w:szCs w:val="28"/>
              </w:rPr>
              <w:t xml:space="preserve">1,6 </w:t>
            </w:r>
            <w:r w:rsidRPr="006F3712">
              <w:rPr>
                <w:rFonts w:ascii="Times New Roman" w:hAnsi="Times New Roman" w:cs="Times New Roman"/>
                <w:color w:val="000000"/>
                <w:sz w:val="28"/>
                <w:szCs w:val="28"/>
              </w:rPr>
              <w:t>тыс.руб.</w:t>
            </w:r>
          </w:p>
          <w:p w:rsidR="00CB6F41" w:rsidRPr="00513288" w:rsidRDefault="00CB6F41" w:rsidP="003D0084">
            <w:pPr>
              <w:spacing w:line="240" w:lineRule="auto"/>
              <w:rPr>
                <w:rFonts w:ascii="Times New Roman" w:hAnsi="Times New Roman" w:cs="Times New Roman"/>
                <w:sz w:val="28"/>
                <w:szCs w:val="28"/>
              </w:rPr>
            </w:pPr>
            <w:r>
              <w:rPr>
                <w:rFonts w:ascii="Times New Roman" w:hAnsi="Times New Roman" w:cs="Times New Roman"/>
                <w:sz w:val="28"/>
                <w:szCs w:val="28"/>
              </w:rPr>
              <w:t xml:space="preserve"> 466,2 </w:t>
            </w:r>
            <w:r w:rsidRPr="00513288">
              <w:rPr>
                <w:rFonts w:ascii="Times New Roman" w:hAnsi="Times New Roman" w:cs="Times New Roman"/>
                <w:sz w:val="28"/>
                <w:szCs w:val="28"/>
              </w:rPr>
              <w:t xml:space="preserve">тыс. руб. - средства   бюджета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Атяшевского муниципального района на пенсионное обеспечение за выслугу лет по годам:</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2016 год –  </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2017 год –  </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2018 год –  </w:t>
            </w:r>
          </w:p>
          <w:p w:rsidR="00CB6F41" w:rsidRPr="006F3712" w:rsidRDefault="00CB6F41" w:rsidP="003D0084">
            <w:pPr>
              <w:spacing w:line="240" w:lineRule="auto"/>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2019 год –  </w:t>
            </w:r>
            <w:r>
              <w:rPr>
                <w:rFonts w:ascii="Times New Roman" w:hAnsi="Times New Roman" w:cs="Times New Roman"/>
                <w:color w:val="000000"/>
                <w:sz w:val="28"/>
                <w:szCs w:val="28"/>
              </w:rPr>
              <w:t xml:space="preserve">155,4 </w:t>
            </w:r>
            <w:r w:rsidRPr="006F3712">
              <w:rPr>
                <w:rFonts w:ascii="Times New Roman" w:hAnsi="Times New Roman" w:cs="Times New Roman"/>
                <w:color w:val="000000"/>
                <w:sz w:val="28"/>
                <w:szCs w:val="28"/>
              </w:rPr>
              <w:t>тыс.руб.</w:t>
            </w:r>
          </w:p>
          <w:p w:rsidR="00CB6F41" w:rsidRDefault="00CB6F41" w:rsidP="003D0084">
            <w:pPr>
              <w:spacing w:line="240" w:lineRule="auto"/>
              <w:rPr>
                <w:rFonts w:ascii="Times New Roman" w:hAnsi="Times New Roman" w:cs="Times New Roman"/>
                <w:color w:val="800000"/>
                <w:sz w:val="28"/>
                <w:szCs w:val="28"/>
              </w:rPr>
            </w:pPr>
            <w:r w:rsidRPr="006F3712">
              <w:rPr>
                <w:rFonts w:ascii="Times New Roman" w:hAnsi="Times New Roman" w:cs="Times New Roman"/>
                <w:color w:val="000000"/>
                <w:sz w:val="28"/>
                <w:szCs w:val="28"/>
              </w:rPr>
              <w:t xml:space="preserve">2020 год –  </w:t>
            </w:r>
            <w:r>
              <w:rPr>
                <w:rFonts w:ascii="Times New Roman" w:hAnsi="Times New Roman" w:cs="Times New Roman"/>
                <w:color w:val="000000"/>
                <w:sz w:val="28"/>
                <w:szCs w:val="28"/>
              </w:rPr>
              <w:t xml:space="preserve">155,4 </w:t>
            </w:r>
            <w:r w:rsidRPr="006F3712">
              <w:rPr>
                <w:rFonts w:ascii="Times New Roman" w:hAnsi="Times New Roman" w:cs="Times New Roman"/>
                <w:color w:val="000000"/>
                <w:sz w:val="28"/>
                <w:szCs w:val="28"/>
              </w:rPr>
              <w:t>тыс.руб</w:t>
            </w:r>
            <w:r w:rsidRPr="007A0297">
              <w:rPr>
                <w:rFonts w:ascii="Times New Roman" w:hAnsi="Times New Roman" w:cs="Times New Roman"/>
                <w:color w:val="800000"/>
                <w:sz w:val="28"/>
                <w:szCs w:val="28"/>
              </w:rPr>
              <w:t>.</w:t>
            </w:r>
          </w:p>
          <w:p w:rsidR="00CB6F41" w:rsidRPr="00513288" w:rsidRDefault="00CB6F41" w:rsidP="003D0084">
            <w:pPr>
              <w:spacing w:line="240" w:lineRule="auto"/>
              <w:rPr>
                <w:rFonts w:ascii="Times New Roman" w:hAnsi="Times New Roman" w:cs="Times New Roman"/>
                <w:sz w:val="28"/>
                <w:szCs w:val="28"/>
              </w:rPr>
            </w:pPr>
            <w:r>
              <w:rPr>
                <w:rFonts w:ascii="Times New Roman" w:hAnsi="Times New Roman" w:cs="Times New Roman"/>
                <w:sz w:val="28"/>
                <w:szCs w:val="28"/>
              </w:rPr>
              <w:t>2021 год – 155,4 тыс.руб.</w:t>
            </w:r>
          </w:p>
        </w:tc>
      </w:tr>
      <w:tr w:rsidR="00CB6F41" w:rsidRPr="00513288">
        <w:tc>
          <w:tcPr>
            <w:tcW w:w="2700" w:type="dxa"/>
            <w:tcBorders>
              <w:top w:val="single" w:sz="8" w:space="0" w:color="000000"/>
              <w:left w:val="single" w:sz="8" w:space="0" w:color="000000"/>
              <w:bottom w:val="single" w:sz="8" w:space="0" w:color="000000"/>
              <w:right w:val="nil"/>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Ожидаемые результаты реализации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совершенствование организационной структуры муниципальной службы, ее построение с учетом направлений деятельности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Атяшевского муниципального района, определение оптимальной численности муниципальных служащих</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Атяшевского муниципального района, опыта работы, профессиональных достижений, личностных качеств, а также результатов общественной оценки;</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муниципальных служащих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Атяшевского муниципального района  и урегулированию конфликта интересов;</w:t>
            </w:r>
          </w:p>
          <w:p w:rsidR="00CB6F41" w:rsidRPr="00513288" w:rsidRDefault="00CB6F41" w:rsidP="003D0084">
            <w:pPr>
              <w:spacing w:line="240" w:lineRule="auto"/>
              <w:rPr>
                <w:rFonts w:ascii="Times New Roman" w:hAnsi="Times New Roman" w:cs="Times New Roman"/>
                <w:sz w:val="28"/>
                <w:szCs w:val="28"/>
              </w:rPr>
            </w:pPr>
            <w:r w:rsidRPr="00513288">
              <w:rPr>
                <w:rFonts w:ascii="Times New Roman" w:hAnsi="Times New Roman" w:cs="Times New Roman"/>
                <w:sz w:val="28"/>
                <w:szCs w:val="28"/>
              </w:rPr>
              <w:t xml:space="preserve">   -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p w:rsidR="00CB6F41" w:rsidRPr="00513288" w:rsidRDefault="00CB6F41" w:rsidP="003D0084">
            <w:pPr>
              <w:spacing w:line="240" w:lineRule="auto"/>
              <w:rPr>
                <w:rFonts w:ascii="Times New Roman" w:hAnsi="Times New Roman" w:cs="Times New Roman"/>
                <w:b/>
                <w:bCs/>
                <w:sz w:val="28"/>
                <w:szCs w:val="28"/>
              </w:rPr>
            </w:pPr>
            <w:r w:rsidRPr="00513288">
              <w:rPr>
                <w:rFonts w:ascii="Times New Roman" w:hAnsi="Times New Roman" w:cs="Times New Roman"/>
                <w:b/>
                <w:bCs/>
                <w:sz w:val="28"/>
                <w:szCs w:val="28"/>
              </w:rPr>
              <w:t xml:space="preserve">- </w:t>
            </w:r>
            <w:r w:rsidRPr="00513288">
              <w:rPr>
                <w:rFonts w:ascii="Times New Roman" w:hAnsi="Times New Roman" w:cs="Times New Roman"/>
                <w:sz w:val="28"/>
                <w:szCs w:val="28"/>
              </w:rPr>
              <w:t xml:space="preserve">гарантированное право лицам, замещавшим муниципальные должности и должности муниципальной службы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Атяшевского муниципального района, на пенсионное обеспечение за выслугу лет в соответствии с действующим законодательством</w:t>
            </w:r>
          </w:p>
        </w:tc>
      </w:tr>
    </w:tbl>
    <w:p w:rsidR="00CB6F41" w:rsidRDefault="00CB6F41" w:rsidP="00F93C4C">
      <w:pPr>
        <w:rPr>
          <w:rFonts w:ascii="Times New Roman" w:hAnsi="Times New Roman" w:cs="Times New Roman"/>
          <w:b/>
          <w:bCs/>
          <w:sz w:val="28"/>
          <w:szCs w:val="28"/>
        </w:rPr>
      </w:pPr>
    </w:p>
    <w:p w:rsidR="00CB6F41" w:rsidRPr="00145758" w:rsidRDefault="00CB6F41" w:rsidP="00F93C4C">
      <w:pPr>
        <w:rPr>
          <w:rFonts w:ascii="Times New Roman" w:hAnsi="Times New Roman" w:cs="Times New Roman"/>
          <w:b/>
          <w:bCs/>
          <w:color w:val="000000"/>
          <w:sz w:val="28"/>
          <w:szCs w:val="28"/>
        </w:rPr>
      </w:pPr>
      <w:r w:rsidRPr="007449A1">
        <w:rPr>
          <w:rFonts w:ascii="Times New Roman" w:hAnsi="Times New Roman" w:cs="Times New Roman"/>
          <w:b/>
          <w:bCs/>
          <w:sz w:val="28"/>
          <w:szCs w:val="28"/>
        </w:rPr>
        <w:t>1. Содержание проблемы и обоснование необходимости ее решения программными методами</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 xml:space="preserve">Атяшевском сельском поселении </w:t>
      </w:r>
      <w:r w:rsidRPr="00145758">
        <w:rPr>
          <w:rFonts w:ascii="Times New Roman" w:hAnsi="Times New Roman" w:cs="Times New Roman"/>
          <w:color w:val="000000"/>
          <w:sz w:val="28"/>
          <w:szCs w:val="28"/>
        </w:rPr>
        <w:t xml:space="preserve"> сложилась система правового регулирования и организации муниципальной службы в соответствии с действующим федеральным законодательством.</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Подпрограмма разработана в соответствии с Федеральным законом от 2 марта 2007 года  «О муниципальной службе в Российской Федерации» (далее - Федерального закон о муниципальной службе), Законом Республики Мордовия от 8 июня 2007 года N 48-З «О регулировании отношений в сфере муниципальной службы в Республике Мордовия» (далее – Закон Республики Мордовия от 8 июня 2007 года N 48-З), Уставом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В течение 2011-2015 годов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 xml:space="preserve">В настоящее время правовыми актами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sz w:val="28"/>
          <w:szCs w:val="28"/>
        </w:rPr>
        <w:t xml:space="preserve">Атяшевского муниципального района урегулированы все основные вопросы муниципальной службы в рамках действующего законодательства Российской Федерации, Республики Мордовия. Наряду с принятием новых муниципальных правовых актов ведется работа по внесению изменений и признанию утратившими силу отдельных правовых актов, касающихся вопросов муниципальной службы. В результате определены подходы к формированию кадрового состава муниципальной службы, сформирован кадровый резерв  для замещения вакантных должностей муниципальной службы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sz w:val="28"/>
          <w:szCs w:val="28"/>
        </w:rPr>
        <w:t xml:space="preserve">Атяшевского муниципального района, </w:t>
      </w:r>
      <w:r w:rsidRPr="00145758">
        <w:rPr>
          <w:rFonts w:ascii="Times New Roman" w:hAnsi="Times New Roman" w:cs="Times New Roman"/>
          <w:color w:val="000000"/>
          <w:sz w:val="28"/>
          <w:szCs w:val="28"/>
        </w:rPr>
        <w:t xml:space="preserve">резерв управленческих кадров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 xml:space="preserve">Атяшевского муниципального района, </w:t>
      </w:r>
      <w:r w:rsidRPr="00145758">
        <w:rPr>
          <w:rFonts w:ascii="Times New Roman" w:hAnsi="Times New Roman" w:cs="Times New Roman"/>
          <w:sz w:val="28"/>
          <w:szCs w:val="28"/>
        </w:rPr>
        <w:t xml:space="preserve">функционирует комиссия по соблюдению требований к служебному поведению муниципальных служащих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sz w:val="28"/>
          <w:szCs w:val="28"/>
        </w:rPr>
        <w:t xml:space="preserve">Атяшевского муниципального района и урегулированию конфликта интересов. </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 xml:space="preserve">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законодательства. </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Повышение профессионализма муниципальных служащих обеспечивается путем организации дополнительного профессионального образования по программам профессионального образовании, профессионального обучения муниципальных служащих, включающего профессиональную переподготовку, курсы повышения квалификации, проведение семинаров.</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 в кадрах, их непрерывное профессиональное обучение.</w:t>
      </w:r>
    </w:p>
    <w:p w:rsidR="00CB6F41" w:rsidRPr="002E110F"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ab/>
      </w:r>
      <w:r w:rsidRPr="002E110F">
        <w:rPr>
          <w:rFonts w:ascii="Times New Roman" w:hAnsi="Times New Roman" w:cs="Times New Roman"/>
          <w:sz w:val="28"/>
          <w:szCs w:val="28"/>
        </w:rPr>
        <w:t xml:space="preserve">По состоянию на 1 июля 2015 г. в Администрации </w:t>
      </w:r>
      <w:r>
        <w:rPr>
          <w:rFonts w:ascii="Times New Roman" w:hAnsi="Times New Roman" w:cs="Times New Roman"/>
          <w:sz w:val="28"/>
          <w:szCs w:val="28"/>
        </w:rPr>
        <w:t>Атяшевского</w:t>
      </w:r>
      <w:r w:rsidRPr="002E110F">
        <w:rPr>
          <w:rFonts w:ascii="Times New Roman" w:hAnsi="Times New Roman" w:cs="Times New Roman"/>
          <w:sz w:val="28"/>
          <w:szCs w:val="28"/>
        </w:rPr>
        <w:t xml:space="preserve"> сельского поселения Атяшевского муниципального района замещали должности муниципальной службы </w:t>
      </w:r>
      <w:r>
        <w:rPr>
          <w:rFonts w:ascii="Times New Roman" w:hAnsi="Times New Roman" w:cs="Times New Roman"/>
          <w:sz w:val="28"/>
          <w:szCs w:val="28"/>
        </w:rPr>
        <w:t>3</w:t>
      </w:r>
      <w:r w:rsidRPr="002E110F">
        <w:rPr>
          <w:rFonts w:ascii="Times New Roman" w:hAnsi="Times New Roman" w:cs="Times New Roman"/>
          <w:sz w:val="28"/>
          <w:szCs w:val="28"/>
        </w:rPr>
        <w:t xml:space="preserve">  человека.</w:t>
      </w:r>
    </w:p>
    <w:p w:rsidR="00CB6F41" w:rsidRPr="002E110F" w:rsidRDefault="00CB6F41" w:rsidP="00206F6F">
      <w:pPr>
        <w:ind w:firstLine="547"/>
        <w:jc w:val="both"/>
        <w:rPr>
          <w:rFonts w:ascii="Times New Roman" w:hAnsi="Times New Roman" w:cs="Times New Roman"/>
          <w:color w:val="000000"/>
          <w:sz w:val="28"/>
          <w:szCs w:val="28"/>
        </w:rPr>
      </w:pPr>
      <w:r w:rsidRPr="002E110F">
        <w:rPr>
          <w:rFonts w:ascii="Times New Roman" w:hAnsi="Times New Roman" w:cs="Times New Roman"/>
          <w:color w:val="000000"/>
          <w:sz w:val="28"/>
          <w:szCs w:val="28"/>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w:t>
      </w:r>
    </w:p>
    <w:p w:rsidR="00CB6F41" w:rsidRPr="002E110F" w:rsidRDefault="00CB6F41" w:rsidP="002E5C4C">
      <w:pPr>
        <w:jc w:val="both"/>
        <w:rPr>
          <w:rFonts w:ascii="Times New Roman" w:hAnsi="Times New Roman" w:cs="Times New Roman"/>
          <w:sz w:val="28"/>
          <w:szCs w:val="28"/>
        </w:rPr>
      </w:pPr>
      <w:r w:rsidRPr="002E110F">
        <w:rPr>
          <w:rFonts w:ascii="Times New Roman" w:hAnsi="Times New Roman" w:cs="Times New Roman"/>
          <w:sz w:val="28"/>
          <w:szCs w:val="28"/>
        </w:rPr>
        <w:tab/>
        <w:t xml:space="preserve">В Администрации </w:t>
      </w:r>
      <w:r>
        <w:rPr>
          <w:rFonts w:ascii="Times New Roman" w:hAnsi="Times New Roman" w:cs="Times New Roman"/>
          <w:sz w:val="28"/>
          <w:szCs w:val="28"/>
        </w:rPr>
        <w:t>Атяшевского</w:t>
      </w:r>
      <w:r w:rsidRPr="002E110F">
        <w:rPr>
          <w:rFonts w:ascii="Times New Roman" w:hAnsi="Times New Roman" w:cs="Times New Roman"/>
          <w:sz w:val="28"/>
          <w:szCs w:val="28"/>
        </w:rPr>
        <w:t xml:space="preserve"> сельского поселения Атяшевского муниципального района сформирован кадровый резерв для замещения вакантных должностей муниципальной службы,   состав кадрового резерва на 1 декабря 2015 года составлял 3 человека.  В 2015 году на вакантные муниципальные должности из кадрового резерва не назначались.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w:t>
      </w:r>
      <w:r>
        <w:rPr>
          <w:rFonts w:ascii="Times New Roman" w:hAnsi="Times New Roman" w:cs="Times New Roman"/>
          <w:sz w:val="28"/>
          <w:szCs w:val="28"/>
        </w:rPr>
        <w:t>Атяшевского</w:t>
      </w:r>
      <w:r w:rsidRPr="002E110F">
        <w:rPr>
          <w:rFonts w:ascii="Times New Roman" w:hAnsi="Times New Roman" w:cs="Times New Roman"/>
          <w:sz w:val="28"/>
          <w:szCs w:val="28"/>
        </w:rPr>
        <w:t xml:space="preserve"> сельского поселения Атяшевского муниципального района.</w:t>
      </w:r>
    </w:p>
    <w:p w:rsidR="00CB6F41" w:rsidRPr="00145758" w:rsidRDefault="00CB6F41" w:rsidP="002E5C4C">
      <w:pPr>
        <w:ind w:firstLine="547"/>
        <w:jc w:val="both"/>
        <w:rPr>
          <w:rFonts w:ascii="Times New Roman" w:hAnsi="Times New Roman" w:cs="Times New Roman"/>
          <w:color w:val="000000"/>
          <w:sz w:val="28"/>
          <w:szCs w:val="28"/>
        </w:rPr>
      </w:pPr>
      <w:r w:rsidRPr="002E110F">
        <w:rPr>
          <w:rFonts w:ascii="Times New Roman" w:hAnsi="Times New Roman" w:cs="Times New Roman"/>
          <w:color w:val="000000"/>
          <w:sz w:val="28"/>
          <w:szCs w:val="28"/>
        </w:rPr>
        <w:t>Требует значительного внимания проблема формирования резерва управленческих кадров</w:t>
      </w:r>
      <w:r w:rsidRPr="002E110F">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2E110F">
        <w:rPr>
          <w:rFonts w:ascii="Times New Roman" w:hAnsi="Times New Roman" w:cs="Times New Roman"/>
          <w:sz w:val="28"/>
          <w:szCs w:val="28"/>
        </w:rPr>
        <w:t xml:space="preserve"> сельского поселения</w:t>
      </w:r>
      <w:r w:rsidRPr="002E110F">
        <w:rPr>
          <w:rFonts w:ascii="Times New Roman" w:hAnsi="Times New Roman" w:cs="Times New Roman"/>
          <w:color w:val="000000"/>
          <w:sz w:val="28"/>
          <w:szCs w:val="28"/>
        </w:rPr>
        <w:t xml:space="preserve"> Атяшевского муниципального района. На 1 декабря 2015 года в резерве управленческих кадров</w:t>
      </w:r>
      <w:r w:rsidRPr="002E110F">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2E110F">
        <w:rPr>
          <w:rFonts w:ascii="Times New Roman" w:hAnsi="Times New Roman" w:cs="Times New Roman"/>
          <w:sz w:val="28"/>
          <w:szCs w:val="28"/>
        </w:rPr>
        <w:t xml:space="preserve"> сельского поселения</w:t>
      </w:r>
      <w:r w:rsidRPr="002E110F">
        <w:rPr>
          <w:rFonts w:ascii="Times New Roman" w:hAnsi="Times New Roman" w:cs="Times New Roman"/>
          <w:color w:val="000000"/>
          <w:sz w:val="28"/>
          <w:szCs w:val="28"/>
        </w:rPr>
        <w:t xml:space="preserve"> Атяшевского муниципального района состоит 3 человека, из них не назначено (не избрано) на должности за весь период существования данного резерва.</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С развитием современных информационных технологий возникает проблема с их внедрением и использованием в деятельности </w:t>
      </w:r>
      <w:r>
        <w:rPr>
          <w:rFonts w:ascii="Times New Roman" w:hAnsi="Times New Roman" w:cs="Times New Roman"/>
          <w:color w:val="000000"/>
          <w:sz w:val="28"/>
          <w:szCs w:val="28"/>
        </w:rPr>
        <w:t>Администрации 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 Муниципальные служащие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 не в полной мере владеют соответствующими навыками и умениями.</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Самостоятельным направлением развития муниципальной службы в Атяшевском муниципальном районе является противодействие проявлению коррупционно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 и урегулированию конфликта интересов,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CB6F41" w:rsidRPr="00145758" w:rsidRDefault="00CB6F41" w:rsidP="002E5C4C">
      <w:pPr>
        <w:autoSpaceDE w:val="0"/>
        <w:autoSpaceDN w:val="0"/>
        <w:adjustRightInd w:val="0"/>
        <w:ind w:firstLine="720"/>
        <w:jc w:val="both"/>
        <w:rPr>
          <w:rFonts w:ascii="Times New Roman" w:hAnsi="Times New Roman" w:cs="Times New Roman"/>
          <w:sz w:val="28"/>
          <w:szCs w:val="28"/>
        </w:rPr>
      </w:pPr>
      <w:r w:rsidRPr="00145758">
        <w:rPr>
          <w:rFonts w:ascii="Times New Roman" w:hAnsi="Times New Roman" w:cs="Times New Roman"/>
          <w:sz w:val="28"/>
          <w:szCs w:val="28"/>
        </w:rPr>
        <w:t>Пенсионерам из числа лиц, замещавших муниципальные должности и должности муниципальной службы в Администрации 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Получател</w:t>
      </w:r>
      <w:r>
        <w:rPr>
          <w:rFonts w:ascii="Times New Roman" w:hAnsi="Times New Roman" w:cs="Times New Roman"/>
          <w:color w:val="000000"/>
          <w:sz w:val="28"/>
          <w:szCs w:val="28"/>
        </w:rPr>
        <w:t>ем</w:t>
      </w:r>
      <w:r w:rsidRPr="00145758">
        <w:rPr>
          <w:rFonts w:ascii="Times New Roman" w:hAnsi="Times New Roman" w:cs="Times New Roman"/>
          <w:color w:val="000000"/>
          <w:sz w:val="28"/>
          <w:szCs w:val="28"/>
        </w:rPr>
        <w:t xml:space="preserve"> пенси</w:t>
      </w:r>
      <w:r>
        <w:rPr>
          <w:rFonts w:ascii="Times New Roman" w:hAnsi="Times New Roman" w:cs="Times New Roman"/>
          <w:color w:val="000000"/>
          <w:sz w:val="28"/>
          <w:szCs w:val="28"/>
        </w:rPr>
        <w:t>и</w:t>
      </w:r>
      <w:r w:rsidRPr="00145758">
        <w:rPr>
          <w:rFonts w:ascii="Times New Roman" w:hAnsi="Times New Roman" w:cs="Times New Roman"/>
          <w:color w:val="000000"/>
          <w:sz w:val="28"/>
          <w:szCs w:val="28"/>
        </w:rPr>
        <w:t xml:space="preserve"> за выслугу лет </w:t>
      </w:r>
      <w:r w:rsidRPr="00145758">
        <w:rPr>
          <w:rFonts w:ascii="Times New Roman" w:hAnsi="Times New Roman" w:cs="Times New Roman"/>
          <w:sz w:val="28"/>
          <w:szCs w:val="28"/>
        </w:rPr>
        <w:t>лиц</w:t>
      </w:r>
      <w:r>
        <w:rPr>
          <w:rFonts w:ascii="Times New Roman" w:hAnsi="Times New Roman" w:cs="Times New Roman"/>
          <w:sz w:val="28"/>
          <w:szCs w:val="28"/>
        </w:rPr>
        <w:t>ом</w:t>
      </w:r>
      <w:r w:rsidRPr="00145758">
        <w:rPr>
          <w:rFonts w:ascii="Times New Roman" w:hAnsi="Times New Roman" w:cs="Times New Roman"/>
          <w:sz w:val="28"/>
          <w:szCs w:val="28"/>
        </w:rPr>
        <w:t>, замещавшим муниципальн</w:t>
      </w:r>
      <w:r>
        <w:rPr>
          <w:rFonts w:ascii="Times New Roman" w:hAnsi="Times New Roman" w:cs="Times New Roman"/>
          <w:sz w:val="28"/>
          <w:szCs w:val="28"/>
        </w:rPr>
        <w:t>ую</w:t>
      </w:r>
      <w:r w:rsidRPr="00145758">
        <w:rPr>
          <w:rFonts w:ascii="Times New Roman" w:hAnsi="Times New Roman" w:cs="Times New Roman"/>
          <w:sz w:val="28"/>
          <w:szCs w:val="28"/>
        </w:rPr>
        <w:t xml:space="preserve"> должност</w:t>
      </w:r>
      <w:r>
        <w:rPr>
          <w:rFonts w:ascii="Times New Roman" w:hAnsi="Times New Roman" w:cs="Times New Roman"/>
          <w:sz w:val="28"/>
          <w:szCs w:val="28"/>
        </w:rPr>
        <w:t>ь и должность</w:t>
      </w:r>
      <w:r w:rsidRPr="00145758">
        <w:rPr>
          <w:rFonts w:ascii="Times New Roman" w:hAnsi="Times New Roman" w:cs="Times New Roman"/>
          <w:sz w:val="28"/>
          <w:szCs w:val="28"/>
        </w:rPr>
        <w:t xml:space="preserve"> муниципальной службы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sz w:val="28"/>
          <w:szCs w:val="28"/>
        </w:rPr>
        <w:t>Атяшевского муниципального района явля</w:t>
      </w:r>
      <w:r>
        <w:rPr>
          <w:rFonts w:ascii="Times New Roman" w:hAnsi="Times New Roman" w:cs="Times New Roman"/>
          <w:sz w:val="28"/>
          <w:szCs w:val="28"/>
        </w:rPr>
        <w:t>ю</w:t>
      </w:r>
      <w:r w:rsidRPr="00145758">
        <w:rPr>
          <w:rFonts w:ascii="Times New Roman" w:hAnsi="Times New Roman" w:cs="Times New Roman"/>
          <w:sz w:val="28"/>
          <w:szCs w:val="28"/>
        </w:rPr>
        <w:t xml:space="preserve">тся </w:t>
      </w:r>
      <w:r>
        <w:rPr>
          <w:rFonts w:ascii="Times New Roman" w:hAnsi="Times New Roman" w:cs="Times New Roman"/>
          <w:sz w:val="28"/>
          <w:szCs w:val="28"/>
          <w:highlight w:val="cyan"/>
        </w:rPr>
        <w:t>0</w:t>
      </w:r>
      <w:r w:rsidRPr="00145758">
        <w:rPr>
          <w:rFonts w:ascii="Times New Roman" w:hAnsi="Times New Roman" w:cs="Times New Roman"/>
          <w:sz w:val="28"/>
          <w:szCs w:val="28"/>
        </w:rPr>
        <w:t xml:space="preserve"> человек. </w:t>
      </w:r>
      <w:r>
        <w:rPr>
          <w:rFonts w:ascii="Times New Roman" w:hAnsi="Times New Roman" w:cs="Times New Roman"/>
          <w:sz w:val="28"/>
          <w:szCs w:val="28"/>
        </w:rPr>
        <w:t xml:space="preserve">   </w:t>
      </w:r>
      <w:r w:rsidRPr="00145758">
        <w:rPr>
          <w:rFonts w:ascii="Times New Roman" w:hAnsi="Times New Roman" w:cs="Times New Roman"/>
          <w:color w:val="000000"/>
          <w:sz w:val="28"/>
          <w:szCs w:val="28"/>
        </w:rPr>
        <w:t>Применение программно</w:t>
      </w:r>
      <w:r>
        <w:rPr>
          <w:rFonts w:ascii="Times New Roman" w:hAnsi="Times New Roman" w:cs="Times New Roman"/>
          <w:color w:val="000000"/>
          <w:sz w:val="28"/>
          <w:szCs w:val="28"/>
        </w:rPr>
        <w:t>го</w:t>
      </w:r>
      <w:r w:rsidRPr="00145758">
        <w:rPr>
          <w:rFonts w:ascii="Times New Roman" w:hAnsi="Times New Roman" w:cs="Times New Roman"/>
          <w:color w:val="000000"/>
          <w:sz w:val="28"/>
          <w:szCs w:val="28"/>
        </w:rPr>
        <w:t xml:space="preserve"> метода позволит:</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обеспечить системный подход к решению поставленных задач;</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осуществлять контроль за выполнением мероприятий Подпрограммы и оценку их результатов;</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внедрить на муниципальной службе современные кадровые, информационные, образовательные и управленческие технологии.</w:t>
      </w:r>
    </w:p>
    <w:p w:rsidR="00CB6F41" w:rsidRPr="00145758" w:rsidRDefault="00CB6F41" w:rsidP="002E5C4C">
      <w:pPr>
        <w:autoSpaceDE w:val="0"/>
        <w:autoSpaceDN w:val="0"/>
        <w:adjustRightInd w:val="0"/>
        <w:ind w:firstLine="720"/>
        <w:jc w:val="both"/>
        <w:rPr>
          <w:rFonts w:ascii="Times New Roman" w:hAnsi="Times New Roman" w:cs="Times New Roman"/>
          <w:sz w:val="28"/>
          <w:szCs w:val="28"/>
        </w:rPr>
      </w:pPr>
      <w:r w:rsidRPr="00145758">
        <w:rPr>
          <w:rFonts w:ascii="Times New Roman" w:hAnsi="Times New Roman" w:cs="Times New Roman"/>
          <w:color w:val="000000"/>
          <w:sz w:val="28"/>
          <w:szCs w:val="28"/>
        </w:rPr>
        <w:t>Последовательная реализация мероприятий Подпрограммы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r w:rsidRPr="00145758">
        <w:rPr>
          <w:rFonts w:ascii="Times New Roman" w:hAnsi="Times New Roman" w:cs="Times New Roman"/>
          <w:sz w:val="28"/>
          <w:szCs w:val="28"/>
        </w:rPr>
        <w:t xml:space="preserve">  предоставлению права на дополнительные гарантии, направленные на повышение уровня жизни лицам,  замещавшим муниципальные должности и должности муниципальной службы в Администрации</w:t>
      </w:r>
      <w:r w:rsidRPr="005D7D98">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145758">
        <w:rPr>
          <w:rFonts w:ascii="Times New Roman" w:hAnsi="Times New Roman" w:cs="Times New Roman"/>
          <w:sz w:val="28"/>
          <w:szCs w:val="28"/>
        </w:rPr>
        <w:t xml:space="preserve"> Атяшевского муниципального района.</w:t>
      </w:r>
    </w:p>
    <w:p w:rsidR="00CB6F41" w:rsidRDefault="00CB6F41" w:rsidP="002E5C4C">
      <w:pPr>
        <w:widowControl w:val="0"/>
        <w:autoSpaceDE w:val="0"/>
        <w:autoSpaceDN w:val="0"/>
        <w:adjustRightInd w:val="0"/>
        <w:ind w:firstLine="540"/>
        <w:jc w:val="both"/>
        <w:rPr>
          <w:rFonts w:ascii="Times New Roman" w:hAnsi="Times New Roman" w:cs="Times New Roman"/>
          <w:sz w:val="28"/>
          <w:szCs w:val="28"/>
        </w:rPr>
      </w:pPr>
    </w:p>
    <w:p w:rsidR="00CB6F41" w:rsidRDefault="00CB6F41" w:rsidP="002E5C4C">
      <w:pPr>
        <w:widowControl w:val="0"/>
        <w:autoSpaceDE w:val="0"/>
        <w:autoSpaceDN w:val="0"/>
        <w:adjustRightInd w:val="0"/>
        <w:ind w:firstLine="540"/>
        <w:jc w:val="both"/>
        <w:rPr>
          <w:rFonts w:ascii="Times New Roman" w:hAnsi="Times New Roman" w:cs="Times New Roman"/>
          <w:sz w:val="28"/>
          <w:szCs w:val="28"/>
        </w:rPr>
      </w:pPr>
    </w:p>
    <w:p w:rsidR="00CB6F41" w:rsidRPr="00145758" w:rsidRDefault="00CB6F41" w:rsidP="002E5C4C">
      <w:pPr>
        <w:widowControl w:val="0"/>
        <w:autoSpaceDE w:val="0"/>
        <w:autoSpaceDN w:val="0"/>
        <w:adjustRightInd w:val="0"/>
        <w:ind w:firstLine="540"/>
        <w:jc w:val="both"/>
        <w:rPr>
          <w:rFonts w:ascii="Times New Roman" w:hAnsi="Times New Roman" w:cs="Times New Roman"/>
          <w:sz w:val="28"/>
          <w:szCs w:val="28"/>
        </w:rPr>
      </w:pPr>
    </w:p>
    <w:p w:rsidR="00CB6F41" w:rsidRPr="00145758" w:rsidRDefault="00CB6F41"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t>2. Приоритеты и цели муниципальной политики в сфере развития муниципальной службы, основные цели и задачи Подпрограммы, перечень основных мероприятий с указанием сроков их реализации и описание основных ожидаемых конечных результатов Подпрограммы, сроков  реализации Подпрограммы</w:t>
      </w:r>
    </w:p>
    <w:p w:rsidR="00CB6F41" w:rsidRPr="00145758" w:rsidRDefault="00CB6F41" w:rsidP="002E5C4C">
      <w:pPr>
        <w:ind w:firstLine="547"/>
        <w:jc w:val="both"/>
        <w:rPr>
          <w:rFonts w:ascii="Times New Roman" w:hAnsi="Times New Roman" w:cs="Times New Roman"/>
          <w:color w:val="000000"/>
          <w:sz w:val="28"/>
          <w:szCs w:val="28"/>
        </w:rPr>
      </w:pP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sz w:val="28"/>
          <w:szCs w:val="28"/>
        </w:rPr>
        <w:t xml:space="preserve">Приоритеты и цели муниципальной политики в сфере развития муниципальной службы на период до 2018 года в значительной степени предопределяются положениями федеральных законов. Так, согласно </w:t>
      </w:r>
      <w:hyperlink r:id="rId11" w:history="1">
        <w:r w:rsidRPr="00145758">
          <w:rPr>
            <w:rFonts w:ascii="Times New Roman" w:hAnsi="Times New Roman" w:cs="Times New Roman"/>
            <w:sz w:val="28"/>
            <w:szCs w:val="28"/>
          </w:rPr>
          <w:t>Федеральному закону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Pr="00145758">
        <w:rPr>
          <w:rFonts w:ascii="Times New Roman" w:hAnsi="Times New Roman" w:cs="Times New Roman"/>
          <w:sz w:val="28"/>
          <w:szCs w:val="28"/>
        </w:rPr>
        <w:t xml:space="preserve">» органы государственной власти субъекта Российской Федерации содействуют развитию местного самоуправления на территории субъекта Российской Федерации. В числе основных принципов муниципальной службы, определенных        </w:t>
      </w:r>
      <w:hyperlink r:id="rId12" w:history="1">
        <w:r w:rsidRPr="00145758">
          <w:rPr>
            <w:rFonts w:ascii="Times New Roman" w:hAnsi="Times New Roman" w:cs="Times New Roman"/>
            <w:sz w:val="28"/>
            <w:szCs w:val="28"/>
          </w:rPr>
          <w:t xml:space="preserve">Федеральным законом о муниципальной службе, </w:t>
        </w:r>
      </w:hyperlink>
      <w:r w:rsidRPr="00145758">
        <w:rPr>
          <w:rFonts w:ascii="Times New Roman" w:hAnsi="Times New Roman" w:cs="Times New Roman"/>
          <w:sz w:val="28"/>
          <w:szCs w:val="28"/>
        </w:rPr>
        <w:t>названы профессионализм и компетентность муниципальных служащих, стабильность муниципальной службы, а также правовая и социальная защищенность муниципальных служащих.</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Основной целью Подпрограммы является: </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создание системы эффективной и профессиональной муниципальной службы в</w:t>
      </w:r>
      <w:r>
        <w:rPr>
          <w:rFonts w:ascii="Times New Roman" w:hAnsi="Times New Roman" w:cs="Times New Roman"/>
          <w:color w:val="000000"/>
          <w:sz w:val="28"/>
          <w:szCs w:val="28"/>
        </w:rPr>
        <w:t xml:space="preserve"> Атяшевском сельском поселении</w:t>
      </w:r>
      <w:r w:rsidRPr="00145758">
        <w:rPr>
          <w:rFonts w:ascii="Times New Roman" w:hAnsi="Times New Roman" w:cs="Times New Roman"/>
          <w:color w:val="000000"/>
          <w:sz w:val="28"/>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sz w:val="28"/>
          <w:szCs w:val="28"/>
        </w:rPr>
        <w:t xml:space="preserve"> реализация прав лиц, замещавших муниципальные должности и должности муниципальной службы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sz w:val="28"/>
          <w:szCs w:val="28"/>
        </w:rPr>
        <w:t>Атяшевского муниципального района на пенсионное обеспечение за выслугу лет.</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Для достижения программной цели необходимо решение следующих основных задач:</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CB6F41" w:rsidRPr="00145758" w:rsidRDefault="00CB6F41" w:rsidP="002E5C4C">
      <w:pPr>
        <w:shd w:val="clear" w:color="auto" w:fill="FFFFFF"/>
        <w:autoSpaceDE w:val="0"/>
        <w:autoSpaceDN w:val="0"/>
        <w:adjustRightInd w:val="0"/>
        <w:jc w:val="both"/>
        <w:rPr>
          <w:rFonts w:ascii="Times New Roman" w:hAnsi="Times New Roman" w:cs="Times New Roman"/>
          <w:sz w:val="28"/>
          <w:szCs w:val="28"/>
        </w:rPr>
      </w:pPr>
      <w:r w:rsidRPr="00145758">
        <w:rPr>
          <w:rFonts w:ascii="Times New Roman" w:hAnsi="Times New Roman" w:cs="Times New Roman"/>
          <w:sz w:val="28"/>
          <w:szCs w:val="28"/>
        </w:rPr>
        <w:tab/>
        <w:t xml:space="preserve">установление, расчёт, перерасчёт и выплата пенсии за выслугу лет  лицам, замещавшим муниципальные должности и должности муниципальной службы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sz w:val="28"/>
          <w:szCs w:val="28"/>
        </w:rPr>
        <w:t xml:space="preserve">Атяшевского муниципального района. </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Перечень основных мероприятий Подпрограммы с указанием сроков их реализации и ожидаемых результатов приведен в Приложении.</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Подпрограмма носит среднесрочный характер и будет реализовываться в течение </w:t>
      </w:r>
      <w:r w:rsidRPr="006F3712">
        <w:rPr>
          <w:rFonts w:ascii="Times New Roman" w:hAnsi="Times New Roman" w:cs="Times New Roman"/>
          <w:color w:val="000000"/>
          <w:sz w:val="28"/>
          <w:szCs w:val="28"/>
        </w:rPr>
        <w:t xml:space="preserve">2016 - 2021 </w:t>
      </w:r>
      <w:r w:rsidRPr="00145758">
        <w:rPr>
          <w:rFonts w:ascii="Times New Roman" w:hAnsi="Times New Roman" w:cs="Times New Roman"/>
          <w:color w:val="000000"/>
          <w:sz w:val="28"/>
          <w:szCs w:val="28"/>
        </w:rPr>
        <w:t>годов без разделения на этапы.</w:t>
      </w:r>
    </w:p>
    <w:p w:rsidR="00CB6F41" w:rsidRDefault="00CB6F41" w:rsidP="002E5C4C">
      <w:pPr>
        <w:jc w:val="both"/>
        <w:rPr>
          <w:rFonts w:ascii="Times New Roman" w:hAnsi="Times New Roman" w:cs="Times New Roman"/>
          <w:b/>
          <w:bCs/>
          <w:sz w:val="28"/>
          <w:szCs w:val="28"/>
        </w:rPr>
      </w:pPr>
    </w:p>
    <w:p w:rsidR="00CB6F41" w:rsidRDefault="00CB6F41" w:rsidP="002E5C4C">
      <w:pPr>
        <w:jc w:val="both"/>
        <w:rPr>
          <w:rFonts w:ascii="Times New Roman" w:hAnsi="Times New Roman" w:cs="Times New Roman"/>
          <w:b/>
          <w:bCs/>
          <w:sz w:val="28"/>
          <w:szCs w:val="28"/>
        </w:rPr>
      </w:pPr>
    </w:p>
    <w:p w:rsidR="00CB6F41" w:rsidRPr="00145758" w:rsidRDefault="00CB6F41" w:rsidP="002E5C4C">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3. Направления реализации</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основных мероприятий Подпрограммы</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Основными направлениями реализации Подпрограммы являются:</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дальнейшее внедрение современных принципов организации муниципальной службы;</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повышение качества отбора граждан, претендующих на замещение должностей муниципальной службы;</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внедрение комплексной оценки муниципальных служащих;</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обеспечение непрерывного профессионального развития муниципальных служащих;</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развитие многофакторной системы мотивации муниципальных служащих;</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дальнейшее внедрение антикоррупционных кадровых технологий на муниципальной службе;</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обеспечение открытости муниципальной службы, расширение общественного участия.</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В целях совершенствования правового обеспечения муниципальной службы в </w:t>
      </w:r>
      <w:r>
        <w:rPr>
          <w:rFonts w:ascii="Times New Roman" w:hAnsi="Times New Roman" w:cs="Times New Roman"/>
          <w:color w:val="000000"/>
          <w:sz w:val="28"/>
          <w:szCs w:val="28"/>
        </w:rPr>
        <w:t>Атяшевском сельском поселении</w:t>
      </w:r>
      <w:r w:rsidRPr="00145758">
        <w:rPr>
          <w:rFonts w:ascii="Times New Roman" w:hAnsi="Times New Roman" w:cs="Times New Roman"/>
          <w:color w:val="000000"/>
          <w:sz w:val="28"/>
          <w:szCs w:val="28"/>
        </w:rPr>
        <w:t xml:space="preserve"> необходимо:</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совершенствовать методику оценки профессиональных знаний и навыков муниципальных служащих при проведении аттестации;</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унифицировать должностные инструкции муниципальных служащих с учетом целей и задач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сформировать в Администрации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CB6F41" w:rsidRPr="00145758" w:rsidRDefault="00CB6F41" w:rsidP="002E5C4C">
      <w:pPr>
        <w:ind w:firstLine="547"/>
        <w:jc w:val="both"/>
        <w:rPr>
          <w:rFonts w:ascii="Times New Roman" w:hAnsi="Times New Roman" w:cs="Times New Roman"/>
          <w:i/>
          <w:iCs/>
          <w:color w:val="000000"/>
          <w:sz w:val="28"/>
          <w:szCs w:val="28"/>
        </w:rPr>
      </w:pPr>
      <w:r w:rsidRPr="00145758">
        <w:rPr>
          <w:rFonts w:ascii="Times New Roman" w:hAnsi="Times New Roman" w:cs="Times New Roman"/>
          <w:color w:val="000000"/>
          <w:sz w:val="28"/>
          <w:szCs w:val="28"/>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совершенствовать механизм установления испытания при поступлении на муниципальную службу.</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разработать и реализовать комплекс мероприятий по предупреждению, противодействию коррупции на муниципальной службе;</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осуществлять мониторинг деятельности комиссии по соблюдению требований к служебному поведению муниципальных служащих </w:t>
      </w:r>
      <w:r>
        <w:rPr>
          <w:rFonts w:ascii="Times New Roman" w:hAnsi="Times New Roman" w:cs="Times New Roman"/>
          <w:sz w:val="28"/>
          <w:szCs w:val="28"/>
        </w:rPr>
        <w:t>Атяшевского</w:t>
      </w:r>
      <w:r w:rsidRPr="00341CDC">
        <w:rPr>
          <w:rFonts w:ascii="Times New Roman" w:hAnsi="Times New Roman" w:cs="Times New Roman"/>
          <w:sz w:val="28"/>
          <w:szCs w:val="28"/>
        </w:rPr>
        <w:t xml:space="preserve"> сельского поселения</w:t>
      </w:r>
      <w:r w:rsidRPr="00513288">
        <w:rPr>
          <w:rFonts w:ascii="Times New Roman" w:hAnsi="Times New Roman" w:cs="Times New Roman"/>
          <w:sz w:val="28"/>
          <w:szCs w:val="28"/>
        </w:rPr>
        <w:t xml:space="preserve"> </w:t>
      </w:r>
      <w:r w:rsidRPr="00145758">
        <w:rPr>
          <w:rFonts w:ascii="Times New Roman" w:hAnsi="Times New Roman" w:cs="Times New Roman"/>
          <w:color w:val="000000"/>
          <w:sz w:val="28"/>
          <w:szCs w:val="28"/>
        </w:rPr>
        <w:t>Атяшевского муниципального района и урегулированию конфликта интересов.</w:t>
      </w:r>
    </w:p>
    <w:p w:rsidR="00CB6F41" w:rsidRDefault="00CB6F41" w:rsidP="002E5C4C">
      <w:pPr>
        <w:widowControl w:val="0"/>
        <w:autoSpaceDE w:val="0"/>
        <w:autoSpaceDN w:val="0"/>
        <w:adjustRightInd w:val="0"/>
        <w:jc w:val="both"/>
        <w:outlineLvl w:val="0"/>
        <w:rPr>
          <w:rFonts w:ascii="Times New Roman" w:hAnsi="Times New Roman" w:cs="Times New Roman"/>
          <w:b/>
          <w:bCs/>
          <w:sz w:val="28"/>
          <w:szCs w:val="28"/>
        </w:rPr>
      </w:pPr>
      <w:bookmarkStart w:id="3" w:name="sub_400"/>
    </w:p>
    <w:p w:rsidR="00CB6F41" w:rsidRPr="00145758" w:rsidRDefault="00CB6F41" w:rsidP="002E5C4C">
      <w:pPr>
        <w:widowControl w:val="0"/>
        <w:autoSpaceDE w:val="0"/>
        <w:autoSpaceDN w:val="0"/>
        <w:adjustRightInd w:val="0"/>
        <w:jc w:val="both"/>
        <w:outlineLvl w:val="0"/>
        <w:rPr>
          <w:rFonts w:ascii="Times New Roman" w:hAnsi="Times New Roman" w:cs="Times New Roman"/>
          <w:b/>
          <w:bCs/>
          <w:sz w:val="28"/>
          <w:szCs w:val="28"/>
        </w:rPr>
      </w:pPr>
      <w:r w:rsidRPr="00145758">
        <w:rPr>
          <w:rFonts w:ascii="Times New Roman" w:hAnsi="Times New Roman" w:cs="Times New Roman"/>
          <w:b/>
          <w:bCs/>
          <w:sz w:val="28"/>
          <w:szCs w:val="28"/>
        </w:rPr>
        <w:t>4. Основные меры правого регулирования, направленные на достижение конечных результатов Подпрограммы</w:t>
      </w:r>
    </w:p>
    <w:bookmarkEnd w:id="3"/>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 xml:space="preserve">В </w:t>
      </w:r>
      <w:r>
        <w:rPr>
          <w:rFonts w:ascii="Times New Roman" w:hAnsi="Times New Roman" w:cs="Times New Roman"/>
          <w:sz w:val="28"/>
          <w:szCs w:val="28"/>
        </w:rPr>
        <w:t>Атяшевском сельском поселении</w:t>
      </w:r>
      <w:r w:rsidRPr="00145758">
        <w:rPr>
          <w:rFonts w:ascii="Times New Roman" w:hAnsi="Times New Roman" w:cs="Times New Roman"/>
          <w:sz w:val="28"/>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 </w:t>
      </w:r>
      <w:r>
        <w:rPr>
          <w:rFonts w:ascii="Times New Roman" w:hAnsi="Times New Roman" w:cs="Times New Roman"/>
          <w:sz w:val="28"/>
          <w:szCs w:val="28"/>
        </w:rPr>
        <w:t>Атяшевском сельском поселении</w:t>
      </w:r>
      <w:r w:rsidRPr="00145758">
        <w:rPr>
          <w:rFonts w:ascii="Times New Roman" w:hAnsi="Times New Roman" w:cs="Times New Roman"/>
          <w:sz w:val="28"/>
          <w:szCs w:val="28"/>
        </w:rPr>
        <w:t xml:space="preserve"> основано на положениях </w:t>
      </w:r>
      <w:hyperlink r:id="rId13" w:history="1">
        <w:r w:rsidRPr="00145758">
          <w:rPr>
            <w:rFonts w:ascii="Times New Roman" w:hAnsi="Times New Roman" w:cs="Times New Roman"/>
            <w:sz w:val="28"/>
            <w:szCs w:val="28"/>
          </w:rPr>
          <w:t>Конституции Российской Федерации</w:t>
        </w:r>
      </w:hyperlink>
      <w:r w:rsidRPr="00145758">
        <w:rPr>
          <w:rFonts w:ascii="Times New Roman" w:hAnsi="Times New Roman" w:cs="Times New Roman"/>
          <w:sz w:val="28"/>
          <w:szCs w:val="28"/>
        </w:rPr>
        <w:t xml:space="preserve">, </w:t>
      </w:r>
      <w:hyperlink r:id="rId14" w:history="1">
        <w:r w:rsidRPr="00145758">
          <w:rPr>
            <w:rFonts w:ascii="Times New Roman" w:hAnsi="Times New Roman" w:cs="Times New Roman"/>
            <w:sz w:val="28"/>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145758">
        <w:rPr>
          <w:rFonts w:ascii="Times New Roman" w:hAnsi="Times New Roman" w:cs="Times New Roman"/>
          <w:sz w:val="28"/>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Реализация Подпрограммы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Подпрограммы.</w:t>
      </w:r>
    </w:p>
    <w:p w:rsidR="00CB6F41" w:rsidRPr="00145758" w:rsidRDefault="00CB6F41" w:rsidP="007972AC">
      <w:pPr>
        <w:widowControl w:val="0"/>
        <w:autoSpaceDE w:val="0"/>
        <w:autoSpaceDN w:val="0"/>
        <w:adjustRightInd w:val="0"/>
        <w:ind w:firstLine="709"/>
        <w:jc w:val="both"/>
        <w:rPr>
          <w:rFonts w:ascii="Times New Roman" w:hAnsi="Times New Roman" w:cs="Times New Roman"/>
          <w:color w:val="000000"/>
          <w:sz w:val="28"/>
          <w:szCs w:val="28"/>
        </w:rPr>
      </w:pPr>
      <w:r w:rsidRPr="00145758">
        <w:rPr>
          <w:rFonts w:ascii="Times New Roman" w:hAnsi="Times New Roman" w:cs="Times New Roman"/>
          <w:sz w:val="28"/>
          <w:szCs w:val="28"/>
        </w:rPr>
        <w:t>В процессе реализации Подпрограммы должны также приниматься нормативные правовые акты, обеспечивающие выполнение программных мероприятий.</w:t>
      </w:r>
    </w:p>
    <w:p w:rsidR="00CB6F41" w:rsidRDefault="00CB6F41" w:rsidP="00915033">
      <w:pPr>
        <w:widowControl w:val="0"/>
        <w:autoSpaceDE w:val="0"/>
        <w:autoSpaceDN w:val="0"/>
        <w:adjustRightInd w:val="0"/>
        <w:rPr>
          <w:rFonts w:ascii="Times New Roman" w:hAnsi="Times New Roman" w:cs="Times New Roman"/>
          <w:b/>
          <w:bCs/>
          <w:sz w:val="28"/>
          <w:szCs w:val="28"/>
        </w:rPr>
      </w:pPr>
    </w:p>
    <w:p w:rsidR="00CB6F41" w:rsidRPr="00145758" w:rsidRDefault="00CB6F41" w:rsidP="00915033">
      <w:pPr>
        <w:widowControl w:val="0"/>
        <w:autoSpaceDE w:val="0"/>
        <w:autoSpaceDN w:val="0"/>
        <w:adjustRightInd w:val="0"/>
        <w:rPr>
          <w:rFonts w:ascii="Times New Roman" w:hAnsi="Times New Roman" w:cs="Times New Roman"/>
          <w:color w:val="000000"/>
          <w:sz w:val="28"/>
          <w:szCs w:val="28"/>
        </w:rPr>
      </w:pPr>
      <w:r w:rsidRPr="00145758">
        <w:rPr>
          <w:rFonts w:ascii="Times New Roman" w:hAnsi="Times New Roman" w:cs="Times New Roman"/>
          <w:b/>
          <w:bCs/>
          <w:sz w:val="28"/>
          <w:szCs w:val="28"/>
        </w:rPr>
        <w:t>5. Перечень целевых индикаторов и показателей муниципальной Подпрограммы с расшифровкой плановых значений по годам ее реализации</w:t>
      </w:r>
    </w:p>
    <w:p w:rsidR="00CB6F41" w:rsidRDefault="00CB6F41" w:rsidP="00145758">
      <w:pPr>
        <w:tabs>
          <w:tab w:val="left" w:pos="5760"/>
          <w:tab w:val="left" w:pos="5940"/>
        </w:tabs>
        <w:ind w:firstLine="547"/>
        <w:rPr>
          <w:rFonts w:ascii="Times New Roman" w:hAnsi="Times New Roman" w:cs="Times New Roman"/>
          <w:color w:val="000000"/>
          <w:sz w:val="28"/>
          <w:szCs w:val="28"/>
        </w:rPr>
      </w:pPr>
      <w:r w:rsidRPr="00145758">
        <w:rPr>
          <w:rFonts w:ascii="Times New Roman" w:hAnsi="Times New Roman" w:cs="Times New Roman"/>
          <w:color w:val="000000"/>
          <w:sz w:val="28"/>
          <w:szCs w:val="28"/>
        </w:rPr>
        <w:t>Оценка степени достижения поставленных целей и задач производится на основе целевых индикаторов и показателей Подпрограммы:</w:t>
      </w:r>
    </w:p>
    <w:tbl>
      <w:tblPr>
        <w:tblW w:w="20528" w:type="dxa"/>
        <w:tblInd w:w="-274" w:type="dxa"/>
        <w:tblLayout w:type="fixed"/>
        <w:tblCellMar>
          <w:left w:w="0" w:type="dxa"/>
          <w:right w:w="0" w:type="dxa"/>
        </w:tblCellMar>
        <w:tblLook w:val="0000"/>
      </w:tblPr>
      <w:tblGrid>
        <w:gridCol w:w="426"/>
        <w:gridCol w:w="7998"/>
        <w:gridCol w:w="1100"/>
        <w:gridCol w:w="1392"/>
        <w:gridCol w:w="992"/>
        <w:gridCol w:w="1134"/>
        <w:gridCol w:w="1134"/>
        <w:gridCol w:w="850"/>
        <w:gridCol w:w="5502"/>
      </w:tblGrid>
      <w:tr w:rsidR="00CB6F41" w:rsidRPr="00513288" w:rsidTr="00282569">
        <w:tc>
          <w:tcPr>
            <w:tcW w:w="426" w:type="dxa"/>
            <w:vMerge w:val="restart"/>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sidRPr="00547594">
              <w:rPr>
                <w:rFonts w:ascii="Times New Roman" w:hAnsi="Times New Roman" w:cs="Times New Roman"/>
                <w:sz w:val="28"/>
                <w:szCs w:val="28"/>
              </w:rPr>
              <w:t>N п/п</w:t>
            </w:r>
          </w:p>
        </w:tc>
        <w:tc>
          <w:tcPr>
            <w:tcW w:w="7998" w:type="dxa"/>
            <w:vMerge w:val="restart"/>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Наименование целевого индикатора и показателя эффективности реализации Подпрограммы</w:t>
            </w:r>
          </w:p>
        </w:tc>
        <w:tc>
          <w:tcPr>
            <w:tcW w:w="1100" w:type="dxa"/>
            <w:vMerge w:val="restart"/>
            <w:tcBorders>
              <w:top w:val="single" w:sz="8" w:space="0" w:color="000000"/>
              <w:left w:val="single" w:sz="8" w:space="0" w:color="000000"/>
              <w:bottom w:val="single" w:sz="8" w:space="0" w:color="000000"/>
              <w:right w:val="nil"/>
            </w:tcBorders>
          </w:tcPr>
          <w:p w:rsidR="00CB6F41"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Единица измер</w:t>
            </w:r>
          </w:p>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ения</w:t>
            </w:r>
          </w:p>
        </w:tc>
        <w:tc>
          <w:tcPr>
            <w:tcW w:w="11004" w:type="dxa"/>
            <w:gridSpan w:val="6"/>
            <w:tcBorders>
              <w:top w:val="single" w:sz="8" w:space="0" w:color="000000"/>
              <w:left w:val="single" w:sz="8" w:space="0" w:color="000000"/>
              <w:bottom w:val="single" w:sz="8" w:space="0" w:color="000000"/>
              <w:right w:val="single" w:sz="8" w:space="0" w:color="000000"/>
            </w:tcBorders>
          </w:tcPr>
          <w:p w:rsidR="00CB6F41" w:rsidRPr="00547594" w:rsidRDefault="00CB6F41" w:rsidP="000D486D">
            <w:pPr>
              <w:rPr>
                <w:rFonts w:ascii="Times New Roman" w:hAnsi="Times New Roman" w:cs="Times New Roman"/>
                <w:sz w:val="28"/>
                <w:szCs w:val="28"/>
              </w:rPr>
            </w:pPr>
            <w:r w:rsidRPr="00547594">
              <w:rPr>
                <w:rFonts w:ascii="Times New Roman" w:hAnsi="Times New Roman" w:cs="Times New Roman"/>
                <w:sz w:val="28"/>
                <w:szCs w:val="28"/>
              </w:rPr>
              <w:t>Годы реализации подпрограммы</w:t>
            </w:r>
          </w:p>
        </w:tc>
      </w:tr>
      <w:tr w:rsidR="00CB6F41" w:rsidRPr="00513288" w:rsidTr="000D486D">
        <w:trPr>
          <w:trHeight w:val="675"/>
        </w:trPr>
        <w:tc>
          <w:tcPr>
            <w:tcW w:w="426" w:type="dxa"/>
            <w:vMerge/>
            <w:tcBorders>
              <w:top w:val="single" w:sz="8" w:space="0" w:color="000000"/>
              <w:left w:val="single" w:sz="8" w:space="0" w:color="000000"/>
              <w:bottom w:val="single" w:sz="8" w:space="0" w:color="000000"/>
              <w:right w:val="nil"/>
            </w:tcBorders>
            <w:vAlign w:val="center"/>
          </w:tcPr>
          <w:p w:rsidR="00CB6F41" w:rsidRPr="00547594" w:rsidRDefault="00CB6F41" w:rsidP="00145758">
            <w:pPr>
              <w:rPr>
                <w:rFonts w:ascii="Times New Roman" w:hAnsi="Times New Roman" w:cs="Times New Roman"/>
                <w:sz w:val="28"/>
                <w:szCs w:val="28"/>
              </w:rPr>
            </w:pPr>
          </w:p>
        </w:tc>
        <w:tc>
          <w:tcPr>
            <w:tcW w:w="7998" w:type="dxa"/>
            <w:vMerge/>
            <w:tcBorders>
              <w:top w:val="single" w:sz="8" w:space="0" w:color="000000"/>
              <w:left w:val="single" w:sz="8" w:space="0" w:color="000000"/>
              <w:bottom w:val="single" w:sz="8" w:space="0" w:color="000000"/>
              <w:right w:val="nil"/>
            </w:tcBorders>
            <w:vAlign w:val="center"/>
          </w:tcPr>
          <w:p w:rsidR="00CB6F41" w:rsidRPr="00547594" w:rsidRDefault="00CB6F41" w:rsidP="00145758">
            <w:pPr>
              <w:rPr>
                <w:rFonts w:ascii="Times New Roman" w:hAnsi="Times New Roman" w:cs="Times New Roman"/>
                <w:sz w:val="28"/>
                <w:szCs w:val="28"/>
              </w:rPr>
            </w:pPr>
          </w:p>
        </w:tc>
        <w:tc>
          <w:tcPr>
            <w:tcW w:w="1100" w:type="dxa"/>
            <w:vMerge/>
            <w:tcBorders>
              <w:top w:val="single" w:sz="8" w:space="0" w:color="000000"/>
              <w:left w:val="single" w:sz="8" w:space="0" w:color="000000"/>
              <w:bottom w:val="single" w:sz="8" w:space="0" w:color="000000"/>
              <w:right w:val="nil"/>
            </w:tcBorders>
            <w:vAlign w:val="center"/>
          </w:tcPr>
          <w:p w:rsidR="00CB6F41" w:rsidRPr="00547594" w:rsidRDefault="00CB6F41" w:rsidP="00145758">
            <w:pPr>
              <w:rPr>
                <w:rFonts w:ascii="Times New Roman" w:hAnsi="Times New Roman" w:cs="Times New Roman"/>
                <w:sz w:val="28"/>
                <w:szCs w:val="28"/>
              </w:rPr>
            </w:pPr>
          </w:p>
        </w:tc>
        <w:tc>
          <w:tcPr>
            <w:tcW w:w="1392"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2016</w:t>
            </w:r>
          </w:p>
        </w:tc>
        <w:tc>
          <w:tcPr>
            <w:tcW w:w="992"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2017</w:t>
            </w:r>
          </w:p>
        </w:tc>
        <w:tc>
          <w:tcPr>
            <w:tcW w:w="1134"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2018</w:t>
            </w:r>
          </w:p>
        </w:tc>
        <w:tc>
          <w:tcPr>
            <w:tcW w:w="1134" w:type="dxa"/>
            <w:tcBorders>
              <w:top w:val="single" w:sz="8" w:space="0" w:color="000000"/>
              <w:left w:val="single" w:sz="8" w:space="0" w:color="000000"/>
              <w:bottom w:val="single" w:sz="8" w:space="0" w:color="000000"/>
              <w:right w:val="single" w:sz="4" w:space="0" w:color="auto"/>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2019</w:t>
            </w:r>
          </w:p>
        </w:tc>
        <w:tc>
          <w:tcPr>
            <w:tcW w:w="850" w:type="dxa"/>
            <w:tcBorders>
              <w:top w:val="single" w:sz="8" w:space="0" w:color="000000"/>
              <w:left w:val="single" w:sz="4" w:space="0" w:color="auto"/>
              <w:bottom w:val="single" w:sz="8" w:space="0" w:color="000000"/>
              <w:right w:val="single" w:sz="8" w:space="0" w:color="000000"/>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2020</w:t>
            </w:r>
          </w:p>
        </w:tc>
        <w:tc>
          <w:tcPr>
            <w:tcW w:w="5502" w:type="dxa"/>
            <w:tcBorders>
              <w:top w:val="single" w:sz="8" w:space="0" w:color="000000"/>
              <w:left w:val="single" w:sz="4" w:space="0" w:color="auto"/>
              <w:bottom w:val="single" w:sz="8" w:space="0" w:color="000000"/>
              <w:right w:val="single" w:sz="8" w:space="0" w:color="000000"/>
            </w:tcBorders>
          </w:tcPr>
          <w:p w:rsidR="00CB6F41" w:rsidRPr="00547594" w:rsidRDefault="00CB6F41" w:rsidP="000D486D">
            <w:pPr>
              <w:tabs>
                <w:tab w:val="left" w:pos="270"/>
              </w:tabs>
              <w:rPr>
                <w:rFonts w:ascii="Times New Roman" w:hAnsi="Times New Roman" w:cs="Times New Roman"/>
                <w:sz w:val="28"/>
                <w:szCs w:val="28"/>
              </w:rPr>
            </w:pPr>
            <w:r>
              <w:rPr>
                <w:rFonts w:ascii="Times New Roman" w:hAnsi="Times New Roman" w:cs="Times New Roman"/>
                <w:sz w:val="28"/>
                <w:szCs w:val="28"/>
              </w:rPr>
              <w:tab/>
              <w:t>2021</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4"/>
                <w:szCs w:val="24"/>
              </w:rPr>
            </w:pPr>
            <w:r w:rsidRPr="00547594">
              <w:rPr>
                <w:rFonts w:ascii="Times New Roman" w:hAnsi="Times New Roman" w:cs="Times New Roman"/>
                <w:sz w:val="24"/>
                <w:szCs w:val="24"/>
              </w:rPr>
              <w:t>1</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4"/>
                <w:szCs w:val="24"/>
              </w:rPr>
            </w:pPr>
            <w:r w:rsidRPr="00547594">
              <w:rPr>
                <w:rFonts w:ascii="Times New Roman" w:hAnsi="Times New Roman" w:cs="Times New Roman"/>
                <w:sz w:val="24"/>
                <w:szCs w:val="24"/>
              </w:rPr>
              <w:t>2</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4"/>
                <w:szCs w:val="24"/>
              </w:rPr>
            </w:pPr>
            <w:r w:rsidRPr="00547594">
              <w:rPr>
                <w:rFonts w:ascii="Times New Roman" w:hAnsi="Times New Roman" w:cs="Times New Roman"/>
                <w:sz w:val="24"/>
                <w:szCs w:val="24"/>
              </w:rPr>
              <w:t>3</w:t>
            </w:r>
          </w:p>
        </w:tc>
        <w:tc>
          <w:tcPr>
            <w:tcW w:w="1392"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4"/>
                <w:szCs w:val="24"/>
              </w:rPr>
            </w:pPr>
            <w:r w:rsidRPr="00547594">
              <w:rPr>
                <w:rFonts w:ascii="Times New Roman" w:hAnsi="Times New Roman" w:cs="Times New Roman"/>
                <w:sz w:val="24"/>
                <w:szCs w:val="24"/>
              </w:rPr>
              <w:t>4</w:t>
            </w:r>
          </w:p>
        </w:tc>
        <w:tc>
          <w:tcPr>
            <w:tcW w:w="992"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4"/>
                <w:szCs w:val="24"/>
              </w:rPr>
            </w:pPr>
            <w:r w:rsidRPr="00547594">
              <w:rPr>
                <w:rFonts w:ascii="Times New Roman" w:hAnsi="Times New Roman" w:cs="Times New Roman"/>
                <w:sz w:val="24"/>
                <w:szCs w:val="24"/>
              </w:rPr>
              <w:t>5</w:t>
            </w:r>
          </w:p>
        </w:tc>
        <w:tc>
          <w:tcPr>
            <w:tcW w:w="1134"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4"/>
                <w:szCs w:val="24"/>
              </w:rPr>
            </w:pPr>
            <w:r w:rsidRPr="00547594">
              <w:rPr>
                <w:rFonts w:ascii="Times New Roman" w:hAnsi="Times New Roman" w:cs="Times New Roman"/>
                <w:sz w:val="24"/>
                <w:szCs w:val="24"/>
              </w:rPr>
              <w:t>6</w:t>
            </w:r>
          </w:p>
        </w:tc>
        <w:tc>
          <w:tcPr>
            <w:tcW w:w="1134" w:type="dxa"/>
            <w:tcBorders>
              <w:top w:val="single" w:sz="8" w:space="0" w:color="000000"/>
              <w:left w:val="single" w:sz="8" w:space="0" w:color="000000"/>
              <w:bottom w:val="single" w:sz="8" w:space="0" w:color="000000"/>
              <w:right w:val="single" w:sz="4" w:space="0" w:color="auto"/>
            </w:tcBorders>
          </w:tcPr>
          <w:p w:rsidR="00CB6F41" w:rsidRPr="00547594" w:rsidRDefault="00CB6F41" w:rsidP="00547594">
            <w:pPr>
              <w:jc w:val="center"/>
              <w:rPr>
                <w:rFonts w:ascii="Times New Roman" w:hAnsi="Times New Roman" w:cs="Times New Roman"/>
                <w:sz w:val="24"/>
                <w:szCs w:val="24"/>
              </w:rPr>
            </w:pPr>
            <w:r w:rsidRPr="00547594">
              <w:rPr>
                <w:rFonts w:ascii="Times New Roman" w:hAnsi="Times New Roman" w:cs="Times New Roman"/>
                <w:sz w:val="24"/>
                <w:szCs w:val="24"/>
              </w:rPr>
              <w:t>7</w:t>
            </w:r>
          </w:p>
        </w:tc>
        <w:tc>
          <w:tcPr>
            <w:tcW w:w="850" w:type="dxa"/>
            <w:tcBorders>
              <w:top w:val="single" w:sz="8" w:space="0" w:color="000000"/>
              <w:left w:val="single" w:sz="4" w:space="0" w:color="auto"/>
              <w:bottom w:val="single" w:sz="8" w:space="0" w:color="000000"/>
              <w:right w:val="single" w:sz="8" w:space="0" w:color="000000"/>
            </w:tcBorders>
          </w:tcPr>
          <w:p w:rsidR="00CB6F41" w:rsidRPr="00547594" w:rsidRDefault="00CB6F41" w:rsidP="00547594">
            <w:pPr>
              <w:jc w:val="center"/>
              <w:rPr>
                <w:rFonts w:ascii="Times New Roman" w:hAnsi="Times New Roman" w:cs="Times New Roman"/>
                <w:sz w:val="24"/>
                <w:szCs w:val="24"/>
              </w:rPr>
            </w:pPr>
            <w:r w:rsidRPr="00547594">
              <w:rPr>
                <w:rFonts w:ascii="Times New Roman" w:hAnsi="Times New Roman" w:cs="Times New Roman"/>
                <w:sz w:val="24"/>
                <w:szCs w:val="24"/>
              </w:rPr>
              <w:t>8</w:t>
            </w:r>
          </w:p>
        </w:tc>
        <w:tc>
          <w:tcPr>
            <w:tcW w:w="5502" w:type="dxa"/>
            <w:tcBorders>
              <w:top w:val="single" w:sz="8" w:space="0" w:color="000000"/>
              <w:left w:val="single" w:sz="4" w:space="0" w:color="auto"/>
              <w:bottom w:val="single" w:sz="8" w:space="0" w:color="000000"/>
              <w:right w:val="single" w:sz="8" w:space="0" w:color="000000"/>
            </w:tcBorders>
          </w:tcPr>
          <w:p w:rsidR="00CB6F41" w:rsidRPr="00547594" w:rsidRDefault="00CB6F41" w:rsidP="000D486D">
            <w:pPr>
              <w:tabs>
                <w:tab w:val="left" w:pos="480"/>
              </w:tabs>
              <w:rPr>
                <w:rFonts w:ascii="Times New Roman" w:hAnsi="Times New Roman" w:cs="Times New Roman"/>
                <w:sz w:val="24"/>
                <w:szCs w:val="24"/>
              </w:rPr>
            </w:pPr>
            <w:r>
              <w:rPr>
                <w:rFonts w:ascii="Times New Roman" w:hAnsi="Times New Roman" w:cs="Times New Roman"/>
                <w:sz w:val="24"/>
                <w:szCs w:val="24"/>
              </w:rPr>
              <w:tab/>
              <w:t>9</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sidRPr="00547594">
              <w:rPr>
                <w:rFonts w:ascii="Times New Roman" w:hAnsi="Times New Roman" w:cs="Times New Roman"/>
                <w:sz w:val="28"/>
                <w:szCs w:val="28"/>
              </w:rPr>
              <w:t>1.</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535E80">
            <w:pPr>
              <w:rPr>
                <w:rFonts w:ascii="Times New Roman" w:hAnsi="Times New Roman" w:cs="Times New Roman"/>
                <w:sz w:val="28"/>
                <w:szCs w:val="28"/>
              </w:rPr>
            </w:pPr>
            <w:r w:rsidRPr="00547594">
              <w:rPr>
                <w:rFonts w:ascii="Times New Roman" w:hAnsi="Times New Roman" w:cs="Times New Roman"/>
                <w:sz w:val="28"/>
                <w:szCs w:val="28"/>
              </w:rPr>
              <w:t xml:space="preserve">Количество муниципальных служащих, направленных на профес сиональную переподготовку и повышение квалификации </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чел.</w:t>
            </w:r>
          </w:p>
        </w:tc>
        <w:tc>
          <w:tcPr>
            <w:tcW w:w="13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Pr>
                <w:rFonts w:ascii="Times New Roman" w:hAnsi="Times New Roman" w:cs="Times New Roman"/>
                <w:sz w:val="28"/>
                <w:szCs w:val="28"/>
              </w:rPr>
              <w:t>2</w:t>
            </w:r>
          </w:p>
        </w:tc>
        <w:tc>
          <w:tcPr>
            <w:tcW w:w="9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1</w:t>
            </w:r>
          </w:p>
        </w:tc>
        <w:tc>
          <w:tcPr>
            <w:tcW w:w="1134" w:type="dxa"/>
            <w:tcBorders>
              <w:top w:val="single" w:sz="8" w:space="0" w:color="000000"/>
              <w:left w:val="single" w:sz="8" w:space="0" w:color="000000"/>
              <w:bottom w:val="single" w:sz="8" w:space="0" w:color="000000"/>
              <w:right w:val="single" w:sz="4" w:space="0" w:color="auto"/>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1</w:t>
            </w:r>
          </w:p>
        </w:tc>
        <w:tc>
          <w:tcPr>
            <w:tcW w:w="850" w:type="dxa"/>
            <w:tcBorders>
              <w:top w:val="single" w:sz="8" w:space="0" w:color="000000"/>
              <w:left w:val="single" w:sz="4" w:space="0" w:color="auto"/>
              <w:bottom w:val="single" w:sz="8" w:space="0" w:color="000000"/>
              <w:right w:val="single" w:sz="8" w:space="0" w:color="000000"/>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1</w:t>
            </w:r>
          </w:p>
        </w:tc>
        <w:tc>
          <w:tcPr>
            <w:tcW w:w="5502" w:type="dxa"/>
            <w:tcBorders>
              <w:top w:val="single" w:sz="8" w:space="0" w:color="000000"/>
              <w:left w:val="single" w:sz="4" w:space="0" w:color="auto"/>
              <w:bottom w:val="single" w:sz="8" w:space="0" w:color="000000"/>
              <w:right w:val="single" w:sz="8" w:space="0" w:color="000000"/>
            </w:tcBorders>
          </w:tcPr>
          <w:p w:rsidR="00CB6F41" w:rsidRPr="002E110F" w:rsidRDefault="00CB6F41" w:rsidP="000D486D">
            <w:pPr>
              <w:tabs>
                <w:tab w:val="left" w:pos="465"/>
              </w:tabs>
              <w:rPr>
                <w:rFonts w:ascii="Times New Roman" w:hAnsi="Times New Roman" w:cs="Times New Roman"/>
                <w:sz w:val="28"/>
                <w:szCs w:val="28"/>
              </w:rPr>
            </w:pPr>
            <w:r w:rsidRPr="002E110F">
              <w:rPr>
                <w:rFonts w:ascii="Times New Roman" w:hAnsi="Times New Roman" w:cs="Times New Roman"/>
                <w:sz w:val="28"/>
                <w:szCs w:val="28"/>
              </w:rPr>
              <w:tab/>
              <w:t>1</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Pr>
                <w:rFonts w:ascii="Times New Roman" w:hAnsi="Times New Roman" w:cs="Times New Roman"/>
                <w:sz w:val="28"/>
                <w:szCs w:val="28"/>
              </w:rPr>
              <w:t>2</w:t>
            </w:r>
            <w:r w:rsidRPr="00547594">
              <w:rPr>
                <w:rFonts w:ascii="Times New Roman" w:hAnsi="Times New Roman" w:cs="Times New Roman"/>
                <w:sz w:val="28"/>
                <w:szCs w:val="28"/>
              </w:rPr>
              <w:t>.</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sidRPr="00547594">
              <w:rPr>
                <w:rFonts w:ascii="Times New Roman" w:hAnsi="Times New Roman" w:cs="Times New Roman"/>
                <w:sz w:val="28"/>
                <w:szCs w:val="28"/>
              </w:rPr>
              <w:t>Доля вакантных должностей муниципальной службы, замещаемых на конкурсной основе (не менее)</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w:t>
            </w:r>
          </w:p>
        </w:tc>
        <w:tc>
          <w:tcPr>
            <w:tcW w:w="13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9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1134"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1134" w:type="dxa"/>
            <w:tcBorders>
              <w:top w:val="single" w:sz="8" w:space="0" w:color="000000"/>
              <w:left w:val="single" w:sz="8" w:space="0" w:color="000000"/>
              <w:bottom w:val="single" w:sz="8" w:space="0" w:color="000000"/>
              <w:right w:val="single" w:sz="4" w:space="0" w:color="auto"/>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850" w:type="dxa"/>
            <w:tcBorders>
              <w:top w:val="single" w:sz="8" w:space="0" w:color="000000"/>
              <w:left w:val="single" w:sz="4" w:space="0" w:color="auto"/>
              <w:bottom w:val="single" w:sz="8" w:space="0" w:color="000000"/>
              <w:right w:val="single" w:sz="8" w:space="0" w:color="000000"/>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5502" w:type="dxa"/>
            <w:tcBorders>
              <w:top w:val="single" w:sz="8" w:space="0" w:color="000000"/>
              <w:left w:val="single" w:sz="4" w:space="0" w:color="auto"/>
              <w:bottom w:val="single" w:sz="8" w:space="0" w:color="000000"/>
              <w:right w:val="single" w:sz="8" w:space="0" w:color="000000"/>
            </w:tcBorders>
          </w:tcPr>
          <w:p w:rsidR="00CB6F41" w:rsidRPr="002E110F" w:rsidRDefault="00CB6F41" w:rsidP="000D486D">
            <w:pPr>
              <w:tabs>
                <w:tab w:val="left" w:pos="495"/>
              </w:tabs>
              <w:rPr>
                <w:rFonts w:ascii="Times New Roman" w:hAnsi="Times New Roman" w:cs="Times New Roman"/>
                <w:sz w:val="28"/>
                <w:szCs w:val="28"/>
              </w:rPr>
            </w:pPr>
            <w:r w:rsidRPr="002E110F">
              <w:rPr>
                <w:rFonts w:ascii="Times New Roman" w:hAnsi="Times New Roman" w:cs="Times New Roman"/>
                <w:sz w:val="28"/>
                <w:szCs w:val="28"/>
              </w:rPr>
              <w:tab/>
              <w:t>2</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Pr>
                <w:rFonts w:ascii="Times New Roman" w:hAnsi="Times New Roman" w:cs="Times New Roman"/>
                <w:sz w:val="28"/>
                <w:szCs w:val="28"/>
              </w:rPr>
              <w:t>3</w:t>
            </w:r>
            <w:r w:rsidRPr="00547594">
              <w:rPr>
                <w:rFonts w:ascii="Times New Roman" w:hAnsi="Times New Roman" w:cs="Times New Roman"/>
                <w:sz w:val="28"/>
                <w:szCs w:val="28"/>
              </w:rPr>
              <w:t>.</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sidRPr="00547594">
              <w:rPr>
                <w:rFonts w:ascii="Times New Roman" w:hAnsi="Times New Roman" w:cs="Times New Roman"/>
                <w:sz w:val="28"/>
                <w:szCs w:val="28"/>
              </w:rPr>
              <w:t>Доля муниципальных служащих в возрасте до 3</w:t>
            </w:r>
            <w:r>
              <w:rPr>
                <w:rFonts w:ascii="Times New Roman" w:hAnsi="Times New Roman" w:cs="Times New Roman"/>
                <w:sz w:val="28"/>
                <w:szCs w:val="28"/>
              </w:rPr>
              <w:t>5</w:t>
            </w:r>
            <w:r w:rsidRPr="00547594">
              <w:rPr>
                <w:rFonts w:ascii="Times New Roman" w:hAnsi="Times New Roman" w:cs="Times New Roman"/>
                <w:sz w:val="28"/>
                <w:szCs w:val="28"/>
              </w:rPr>
              <w:t xml:space="preserve"> лет, имеющих стаж муниципальной службы более трех лет (не менее)</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w:t>
            </w:r>
          </w:p>
        </w:tc>
        <w:tc>
          <w:tcPr>
            <w:tcW w:w="13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0</w:t>
            </w:r>
          </w:p>
        </w:tc>
        <w:tc>
          <w:tcPr>
            <w:tcW w:w="9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0</w:t>
            </w:r>
          </w:p>
        </w:tc>
        <w:tc>
          <w:tcPr>
            <w:tcW w:w="1134"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0</w:t>
            </w:r>
          </w:p>
        </w:tc>
        <w:tc>
          <w:tcPr>
            <w:tcW w:w="1134" w:type="dxa"/>
            <w:tcBorders>
              <w:top w:val="single" w:sz="8" w:space="0" w:color="000000"/>
              <w:left w:val="single" w:sz="8" w:space="0" w:color="000000"/>
              <w:bottom w:val="single" w:sz="8" w:space="0" w:color="000000"/>
              <w:right w:val="single" w:sz="4" w:space="0" w:color="auto"/>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0</w:t>
            </w:r>
          </w:p>
        </w:tc>
        <w:tc>
          <w:tcPr>
            <w:tcW w:w="850" w:type="dxa"/>
            <w:tcBorders>
              <w:top w:val="single" w:sz="8" w:space="0" w:color="000000"/>
              <w:left w:val="single" w:sz="4" w:space="0" w:color="auto"/>
              <w:bottom w:val="single" w:sz="8" w:space="0" w:color="000000"/>
              <w:right w:val="single" w:sz="8" w:space="0" w:color="000000"/>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0</w:t>
            </w:r>
          </w:p>
        </w:tc>
        <w:tc>
          <w:tcPr>
            <w:tcW w:w="5502" w:type="dxa"/>
            <w:tcBorders>
              <w:top w:val="single" w:sz="8" w:space="0" w:color="000000"/>
              <w:left w:val="single" w:sz="4" w:space="0" w:color="auto"/>
              <w:bottom w:val="single" w:sz="8" w:space="0" w:color="000000"/>
              <w:right w:val="single" w:sz="8" w:space="0" w:color="000000"/>
            </w:tcBorders>
          </w:tcPr>
          <w:p w:rsidR="00CB6F41" w:rsidRPr="002E110F" w:rsidRDefault="00CB6F41" w:rsidP="000D486D">
            <w:pPr>
              <w:tabs>
                <w:tab w:val="left" w:pos="375"/>
              </w:tabs>
              <w:rPr>
                <w:rFonts w:ascii="Times New Roman" w:hAnsi="Times New Roman" w:cs="Times New Roman"/>
                <w:sz w:val="28"/>
                <w:szCs w:val="28"/>
              </w:rPr>
            </w:pPr>
            <w:r w:rsidRPr="002E110F">
              <w:rPr>
                <w:rFonts w:ascii="Times New Roman" w:hAnsi="Times New Roman" w:cs="Times New Roman"/>
                <w:sz w:val="28"/>
                <w:szCs w:val="28"/>
              </w:rPr>
              <w:tab/>
              <w:t>0</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Pr>
                <w:rFonts w:ascii="Times New Roman" w:hAnsi="Times New Roman" w:cs="Times New Roman"/>
                <w:sz w:val="28"/>
                <w:szCs w:val="28"/>
              </w:rPr>
              <w:t>4</w:t>
            </w:r>
            <w:r w:rsidRPr="00547594">
              <w:rPr>
                <w:rFonts w:ascii="Times New Roman" w:hAnsi="Times New Roman" w:cs="Times New Roman"/>
                <w:sz w:val="28"/>
                <w:szCs w:val="28"/>
              </w:rPr>
              <w:t>.</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sidRPr="00547594">
              <w:rPr>
                <w:rFonts w:ascii="Times New Roman" w:hAnsi="Times New Roman" w:cs="Times New Roman"/>
                <w:sz w:val="28"/>
                <w:szCs w:val="28"/>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w:t>
            </w:r>
          </w:p>
        </w:tc>
        <w:tc>
          <w:tcPr>
            <w:tcW w:w="13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9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1134"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1134" w:type="dxa"/>
            <w:tcBorders>
              <w:top w:val="single" w:sz="8" w:space="0" w:color="000000"/>
              <w:left w:val="single" w:sz="8" w:space="0" w:color="000000"/>
              <w:bottom w:val="single" w:sz="8" w:space="0" w:color="000000"/>
              <w:right w:val="single" w:sz="4" w:space="0" w:color="auto"/>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850" w:type="dxa"/>
            <w:tcBorders>
              <w:top w:val="single" w:sz="8" w:space="0" w:color="000000"/>
              <w:left w:val="single" w:sz="4" w:space="0" w:color="auto"/>
              <w:bottom w:val="single" w:sz="8" w:space="0" w:color="000000"/>
              <w:right w:val="single" w:sz="8" w:space="0" w:color="000000"/>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2</w:t>
            </w:r>
          </w:p>
        </w:tc>
        <w:tc>
          <w:tcPr>
            <w:tcW w:w="5502" w:type="dxa"/>
            <w:tcBorders>
              <w:top w:val="single" w:sz="8" w:space="0" w:color="000000"/>
              <w:left w:val="single" w:sz="4" w:space="0" w:color="auto"/>
              <w:bottom w:val="single" w:sz="8" w:space="0" w:color="000000"/>
              <w:right w:val="single" w:sz="8" w:space="0" w:color="000000"/>
            </w:tcBorders>
          </w:tcPr>
          <w:p w:rsidR="00CB6F41" w:rsidRPr="002E110F" w:rsidRDefault="00CB6F41" w:rsidP="000D486D">
            <w:pPr>
              <w:tabs>
                <w:tab w:val="left" w:pos="225"/>
              </w:tabs>
              <w:rPr>
                <w:rFonts w:ascii="Times New Roman" w:hAnsi="Times New Roman" w:cs="Times New Roman"/>
                <w:sz w:val="28"/>
                <w:szCs w:val="28"/>
              </w:rPr>
            </w:pPr>
            <w:r w:rsidRPr="002E110F">
              <w:rPr>
                <w:rFonts w:ascii="Times New Roman" w:hAnsi="Times New Roman" w:cs="Times New Roman"/>
                <w:sz w:val="28"/>
                <w:szCs w:val="28"/>
              </w:rPr>
              <w:tab/>
              <w:t>2</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Pr>
                <w:rFonts w:ascii="Times New Roman" w:hAnsi="Times New Roman" w:cs="Times New Roman"/>
                <w:sz w:val="28"/>
                <w:szCs w:val="28"/>
              </w:rPr>
              <w:t>5</w:t>
            </w:r>
            <w:r w:rsidRPr="00547594">
              <w:rPr>
                <w:rFonts w:ascii="Times New Roman" w:hAnsi="Times New Roman" w:cs="Times New Roman"/>
                <w:sz w:val="28"/>
                <w:szCs w:val="28"/>
              </w:rPr>
              <w:t>.</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sidRPr="00547594">
              <w:rPr>
                <w:rFonts w:ascii="Times New Roman" w:hAnsi="Times New Roman" w:cs="Times New Roman"/>
                <w:sz w:val="28"/>
                <w:szCs w:val="28"/>
              </w:rPr>
              <w:t>Динамика (снижение) нарушений на муниципальной службе, в том числе коррупционной направленности</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w:t>
            </w:r>
          </w:p>
        </w:tc>
        <w:tc>
          <w:tcPr>
            <w:tcW w:w="13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10</w:t>
            </w:r>
          </w:p>
        </w:tc>
        <w:tc>
          <w:tcPr>
            <w:tcW w:w="9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10</w:t>
            </w:r>
          </w:p>
        </w:tc>
        <w:tc>
          <w:tcPr>
            <w:tcW w:w="1134"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10</w:t>
            </w:r>
          </w:p>
        </w:tc>
        <w:tc>
          <w:tcPr>
            <w:tcW w:w="1134" w:type="dxa"/>
            <w:tcBorders>
              <w:top w:val="single" w:sz="8" w:space="0" w:color="000000"/>
              <w:left w:val="single" w:sz="8" w:space="0" w:color="000000"/>
              <w:bottom w:val="single" w:sz="8" w:space="0" w:color="000000"/>
              <w:right w:val="single" w:sz="4" w:space="0" w:color="auto"/>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10</w:t>
            </w:r>
          </w:p>
        </w:tc>
        <w:tc>
          <w:tcPr>
            <w:tcW w:w="850" w:type="dxa"/>
            <w:tcBorders>
              <w:top w:val="single" w:sz="8" w:space="0" w:color="000000"/>
              <w:left w:val="single" w:sz="4" w:space="0" w:color="auto"/>
              <w:bottom w:val="single" w:sz="8" w:space="0" w:color="000000"/>
              <w:right w:val="single" w:sz="8" w:space="0" w:color="000000"/>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10</w:t>
            </w:r>
          </w:p>
        </w:tc>
        <w:tc>
          <w:tcPr>
            <w:tcW w:w="5502" w:type="dxa"/>
            <w:tcBorders>
              <w:top w:val="single" w:sz="8" w:space="0" w:color="000000"/>
              <w:left w:val="single" w:sz="4" w:space="0" w:color="auto"/>
              <w:bottom w:val="single" w:sz="8" w:space="0" w:color="000000"/>
              <w:right w:val="single" w:sz="8" w:space="0" w:color="000000"/>
            </w:tcBorders>
          </w:tcPr>
          <w:p w:rsidR="00CB6F41" w:rsidRPr="002E110F" w:rsidRDefault="00CB6F41" w:rsidP="000D486D">
            <w:pPr>
              <w:tabs>
                <w:tab w:val="left" w:pos="375"/>
              </w:tabs>
              <w:rPr>
                <w:rFonts w:ascii="Times New Roman" w:hAnsi="Times New Roman" w:cs="Times New Roman"/>
                <w:sz w:val="28"/>
                <w:szCs w:val="28"/>
              </w:rPr>
            </w:pPr>
            <w:r w:rsidRPr="002E110F">
              <w:rPr>
                <w:rFonts w:ascii="Times New Roman" w:hAnsi="Times New Roman" w:cs="Times New Roman"/>
                <w:sz w:val="28"/>
                <w:szCs w:val="28"/>
              </w:rPr>
              <w:tab/>
              <w:t>10</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Pr>
                <w:rFonts w:ascii="Times New Roman" w:hAnsi="Times New Roman" w:cs="Times New Roman"/>
                <w:sz w:val="28"/>
                <w:szCs w:val="28"/>
              </w:rPr>
              <w:t>6</w:t>
            </w:r>
            <w:r w:rsidRPr="00547594">
              <w:rPr>
                <w:rFonts w:ascii="Times New Roman" w:hAnsi="Times New Roman" w:cs="Times New Roman"/>
                <w:sz w:val="28"/>
                <w:szCs w:val="28"/>
              </w:rPr>
              <w:t>.</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sidRPr="00547594">
              <w:rPr>
                <w:rFonts w:ascii="Times New Roman" w:hAnsi="Times New Roman" w:cs="Times New Roman"/>
                <w:sz w:val="28"/>
                <w:szCs w:val="28"/>
              </w:rPr>
              <w:t>Доля граждан, которые удовлетворены деятельностью органов местного самоуправления (не менее)</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w:t>
            </w:r>
          </w:p>
        </w:tc>
        <w:tc>
          <w:tcPr>
            <w:tcW w:w="13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91,2</w:t>
            </w:r>
          </w:p>
        </w:tc>
        <w:tc>
          <w:tcPr>
            <w:tcW w:w="9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91,3</w:t>
            </w:r>
          </w:p>
        </w:tc>
        <w:tc>
          <w:tcPr>
            <w:tcW w:w="1134"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91,5</w:t>
            </w:r>
          </w:p>
        </w:tc>
        <w:tc>
          <w:tcPr>
            <w:tcW w:w="1134" w:type="dxa"/>
            <w:tcBorders>
              <w:top w:val="single" w:sz="8" w:space="0" w:color="000000"/>
              <w:left w:val="single" w:sz="8" w:space="0" w:color="000000"/>
              <w:bottom w:val="single" w:sz="8" w:space="0" w:color="000000"/>
              <w:right w:val="single" w:sz="4" w:space="0" w:color="auto"/>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92</w:t>
            </w:r>
          </w:p>
        </w:tc>
        <w:tc>
          <w:tcPr>
            <w:tcW w:w="850" w:type="dxa"/>
            <w:tcBorders>
              <w:top w:val="single" w:sz="8" w:space="0" w:color="000000"/>
              <w:left w:val="single" w:sz="4" w:space="0" w:color="auto"/>
              <w:bottom w:val="single" w:sz="8" w:space="0" w:color="000000"/>
              <w:right w:val="single" w:sz="8" w:space="0" w:color="000000"/>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92,3</w:t>
            </w:r>
          </w:p>
        </w:tc>
        <w:tc>
          <w:tcPr>
            <w:tcW w:w="5502" w:type="dxa"/>
            <w:tcBorders>
              <w:top w:val="single" w:sz="8" w:space="0" w:color="000000"/>
              <w:left w:val="single" w:sz="4" w:space="0" w:color="auto"/>
              <w:bottom w:val="single" w:sz="8" w:space="0" w:color="000000"/>
              <w:right w:val="single" w:sz="8" w:space="0" w:color="000000"/>
            </w:tcBorders>
          </w:tcPr>
          <w:p w:rsidR="00CB6F41" w:rsidRPr="002E110F" w:rsidRDefault="00CB6F41" w:rsidP="000D486D">
            <w:pPr>
              <w:tabs>
                <w:tab w:val="left" w:pos="375"/>
              </w:tabs>
              <w:rPr>
                <w:rFonts w:ascii="Times New Roman" w:hAnsi="Times New Roman" w:cs="Times New Roman"/>
                <w:sz w:val="28"/>
                <w:szCs w:val="28"/>
              </w:rPr>
            </w:pPr>
            <w:r w:rsidRPr="002E110F">
              <w:rPr>
                <w:rFonts w:ascii="Times New Roman" w:hAnsi="Times New Roman" w:cs="Times New Roman"/>
                <w:sz w:val="28"/>
                <w:szCs w:val="28"/>
              </w:rPr>
              <w:tab/>
              <w:t>93</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Pr>
                <w:rFonts w:ascii="Times New Roman" w:hAnsi="Times New Roman" w:cs="Times New Roman"/>
                <w:sz w:val="28"/>
                <w:szCs w:val="28"/>
              </w:rPr>
              <w:t>7</w:t>
            </w:r>
            <w:r w:rsidRPr="00547594">
              <w:rPr>
                <w:rFonts w:ascii="Times New Roman" w:hAnsi="Times New Roman" w:cs="Times New Roman"/>
                <w:sz w:val="28"/>
                <w:szCs w:val="28"/>
              </w:rPr>
              <w:t>.</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sidRPr="00547594">
              <w:rPr>
                <w:rFonts w:ascii="Times New Roman" w:hAnsi="Times New Roman" w:cs="Times New Roman"/>
                <w:sz w:val="28"/>
                <w:szCs w:val="28"/>
              </w:rPr>
              <w:t>Доля граждан, которые удовлетворены качеством муниципальных услуг (не менее)</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w:t>
            </w:r>
          </w:p>
        </w:tc>
        <w:tc>
          <w:tcPr>
            <w:tcW w:w="13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96</w:t>
            </w:r>
          </w:p>
        </w:tc>
        <w:tc>
          <w:tcPr>
            <w:tcW w:w="9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97</w:t>
            </w:r>
          </w:p>
        </w:tc>
        <w:tc>
          <w:tcPr>
            <w:tcW w:w="1134"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98</w:t>
            </w:r>
          </w:p>
        </w:tc>
        <w:tc>
          <w:tcPr>
            <w:tcW w:w="1134" w:type="dxa"/>
            <w:tcBorders>
              <w:top w:val="single" w:sz="8" w:space="0" w:color="000000"/>
              <w:left w:val="single" w:sz="8" w:space="0" w:color="000000"/>
              <w:bottom w:val="single" w:sz="8" w:space="0" w:color="000000"/>
              <w:right w:val="single" w:sz="4" w:space="0" w:color="auto"/>
            </w:tcBorders>
          </w:tcPr>
          <w:p w:rsidR="00CB6F41" w:rsidRPr="002E110F" w:rsidRDefault="00CB6F41" w:rsidP="00547594">
            <w:pPr>
              <w:ind w:hanging="60"/>
              <w:jc w:val="center"/>
              <w:rPr>
                <w:rFonts w:ascii="Times New Roman" w:hAnsi="Times New Roman" w:cs="Times New Roman"/>
                <w:sz w:val="28"/>
                <w:szCs w:val="28"/>
              </w:rPr>
            </w:pPr>
            <w:r w:rsidRPr="002E110F">
              <w:rPr>
                <w:rFonts w:ascii="Times New Roman" w:hAnsi="Times New Roman" w:cs="Times New Roman"/>
                <w:sz w:val="28"/>
                <w:szCs w:val="28"/>
              </w:rPr>
              <w:t>98</w:t>
            </w:r>
          </w:p>
        </w:tc>
        <w:tc>
          <w:tcPr>
            <w:tcW w:w="850" w:type="dxa"/>
            <w:tcBorders>
              <w:top w:val="single" w:sz="8" w:space="0" w:color="000000"/>
              <w:left w:val="single" w:sz="4" w:space="0" w:color="auto"/>
              <w:bottom w:val="single" w:sz="8" w:space="0" w:color="000000"/>
              <w:right w:val="single" w:sz="8" w:space="0" w:color="000000"/>
            </w:tcBorders>
          </w:tcPr>
          <w:p w:rsidR="00CB6F41" w:rsidRPr="002E110F" w:rsidRDefault="00CB6F41" w:rsidP="00547594">
            <w:pPr>
              <w:jc w:val="center"/>
              <w:rPr>
                <w:rFonts w:ascii="Times New Roman" w:hAnsi="Times New Roman" w:cs="Times New Roman"/>
                <w:sz w:val="28"/>
                <w:szCs w:val="28"/>
              </w:rPr>
            </w:pPr>
            <w:r w:rsidRPr="002E110F">
              <w:rPr>
                <w:rFonts w:ascii="Times New Roman" w:hAnsi="Times New Roman" w:cs="Times New Roman"/>
                <w:sz w:val="28"/>
                <w:szCs w:val="28"/>
              </w:rPr>
              <w:t>98</w:t>
            </w:r>
          </w:p>
        </w:tc>
        <w:tc>
          <w:tcPr>
            <w:tcW w:w="5502" w:type="dxa"/>
            <w:tcBorders>
              <w:top w:val="single" w:sz="8" w:space="0" w:color="000000"/>
              <w:left w:val="single" w:sz="4" w:space="0" w:color="auto"/>
              <w:bottom w:val="single" w:sz="8" w:space="0" w:color="000000"/>
              <w:right w:val="single" w:sz="8" w:space="0" w:color="000000"/>
            </w:tcBorders>
          </w:tcPr>
          <w:p w:rsidR="00CB6F41" w:rsidRPr="002E110F" w:rsidRDefault="00CB6F41" w:rsidP="000D486D">
            <w:pPr>
              <w:tabs>
                <w:tab w:val="left" w:pos="180"/>
              </w:tabs>
              <w:rPr>
                <w:rFonts w:ascii="Times New Roman" w:hAnsi="Times New Roman" w:cs="Times New Roman"/>
                <w:sz w:val="28"/>
                <w:szCs w:val="28"/>
              </w:rPr>
            </w:pPr>
            <w:r w:rsidRPr="002E110F">
              <w:rPr>
                <w:rFonts w:ascii="Times New Roman" w:hAnsi="Times New Roman" w:cs="Times New Roman"/>
                <w:sz w:val="28"/>
                <w:szCs w:val="28"/>
              </w:rPr>
              <w:tab/>
              <w:t>98</w:t>
            </w:r>
          </w:p>
        </w:tc>
      </w:tr>
      <w:tr w:rsidR="00CB6F41" w:rsidRPr="00513288" w:rsidTr="000D486D">
        <w:tc>
          <w:tcPr>
            <w:tcW w:w="426" w:type="dxa"/>
            <w:tcBorders>
              <w:top w:val="single" w:sz="8" w:space="0" w:color="000000"/>
              <w:left w:val="single" w:sz="8" w:space="0" w:color="000000"/>
              <w:bottom w:val="single" w:sz="8" w:space="0" w:color="000000"/>
              <w:right w:val="nil"/>
            </w:tcBorders>
          </w:tcPr>
          <w:p w:rsidR="00CB6F41" w:rsidRPr="00547594" w:rsidRDefault="00CB6F41" w:rsidP="00145758">
            <w:pPr>
              <w:rPr>
                <w:rFonts w:ascii="Times New Roman" w:hAnsi="Times New Roman" w:cs="Times New Roman"/>
                <w:sz w:val="28"/>
                <w:szCs w:val="28"/>
              </w:rPr>
            </w:pPr>
            <w:r>
              <w:rPr>
                <w:rFonts w:ascii="Times New Roman" w:hAnsi="Times New Roman" w:cs="Times New Roman"/>
                <w:sz w:val="28"/>
                <w:szCs w:val="28"/>
              </w:rPr>
              <w:t>8</w:t>
            </w:r>
            <w:r w:rsidRPr="00547594">
              <w:rPr>
                <w:rFonts w:ascii="Times New Roman" w:hAnsi="Times New Roman" w:cs="Times New Roman"/>
                <w:sz w:val="28"/>
                <w:szCs w:val="28"/>
              </w:rPr>
              <w:t>.</w:t>
            </w:r>
          </w:p>
        </w:tc>
        <w:tc>
          <w:tcPr>
            <w:tcW w:w="7998" w:type="dxa"/>
            <w:tcBorders>
              <w:top w:val="single" w:sz="8" w:space="0" w:color="000000"/>
              <w:left w:val="single" w:sz="8" w:space="0" w:color="000000"/>
              <w:bottom w:val="single" w:sz="8" w:space="0" w:color="000000"/>
              <w:right w:val="nil"/>
            </w:tcBorders>
          </w:tcPr>
          <w:p w:rsidR="00CB6F41" w:rsidRPr="00547594" w:rsidRDefault="00CB6F41" w:rsidP="00145758">
            <w:pPr>
              <w:ind w:firstLine="50"/>
              <w:rPr>
                <w:rFonts w:ascii="Times New Roman" w:hAnsi="Times New Roman" w:cs="Times New Roman"/>
                <w:color w:val="000000"/>
                <w:sz w:val="28"/>
                <w:szCs w:val="28"/>
              </w:rPr>
            </w:pPr>
            <w:r w:rsidRPr="00547594">
              <w:rPr>
                <w:rFonts w:ascii="Times New Roman" w:hAnsi="Times New Roman" w:cs="Times New Roman"/>
                <w:sz w:val="28"/>
                <w:szCs w:val="28"/>
              </w:rPr>
              <w:t>Количество  лиц, замещавших муниципальные должности и должности муниципальной службы в Администрации</w:t>
            </w:r>
            <w:r>
              <w:rPr>
                <w:rFonts w:ascii="Times New Roman" w:hAnsi="Times New Roman" w:cs="Times New Roman"/>
                <w:sz w:val="28"/>
                <w:szCs w:val="28"/>
              </w:rPr>
              <w:t xml:space="preserve"> Атяшевского сельского поселения</w:t>
            </w:r>
            <w:r w:rsidRPr="00547594">
              <w:rPr>
                <w:rFonts w:ascii="Times New Roman" w:hAnsi="Times New Roman" w:cs="Times New Roman"/>
                <w:sz w:val="28"/>
                <w:szCs w:val="28"/>
              </w:rPr>
              <w:t xml:space="preserve"> Атяшевского муниципального района получающих пенсию за выслугу лет</w:t>
            </w:r>
          </w:p>
        </w:tc>
        <w:tc>
          <w:tcPr>
            <w:tcW w:w="1100" w:type="dxa"/>
            <w:tcBorders>
              <w:top w:val="single" w:sz="8" w:space="0" w:color="000000"/>
              <w:left w:val="single" w:sz="8" w:space="0" w:color="000000"/>
              <w:bottom w:val="single" w:sz="8" w:space="0" w:color="000000"/>
              <w:right w:val="nil"/>
            </w:tcBorders>
          </w:tcPr>
          <w:p w:rsidR="00CB6F41" w:rsidRPr="00547594" w:rsidRDefault="00CB6F41" w:rsidP="00547594">
            <w:pPr>
              <w:jc w:val="center"/>
              <w:rPr>
                <w:rFonts w:ascii="Times New Roman" w:hAnsi="Times New Roman" w:cs="Times New Roman"/>
                <w:sz w:val="28"/>
                <w:szCs w:val="28"/>
              </w:rPr>
            </w:pPr>
            <w:r w:rsidRPr="00547594">
              <w:rPr>
                <w:rFonts w:ascii="Times New Roman" w:hAnsi="Times New Roman" w:cs="Times New Roman"/>
                <w:sz w:val="28"/>
                <w:szCs w:val="28"/>
              </w:rPr>
              <w:t>человек</w:t>
            </w:r>
          </w:p>
        </w:tc>
        <w:tc>
          <w:tcPr>
            <w:tcW w:w="13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ascii="Times New Roman" w:hAnsi="Times New Roman" w:cs="Times New Roman"/>
                <w:sz w:val="28"/>
                <w:szCs w:val="28"/>
              </w:rPr>
            </w:pPr>
            <w:r>
              <w:rPr>
                <w:rFonts w:ascii="Times New Roman" w:hAnsi="Times New Roman" w:cs="Times New Roman"/>
                <w:sz w:val="28"/>
                <w:szCs w:val="28"/>
              </w:rPr>
              <w:t>0</w:t>
            </w:r>
          </w:p>
        </w:tc>
        <w:tc>
          <w:tcPr>
            <w:tcW w:w="992"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cs="Times New Roman"/>
              </w:rPr>
            </w:pPr>
            <w:r>
              <w:rPr>
                <w:rFonts w:cs="Times New Roman"/>
              </w:rPr>
              <w:t>0</w:t>
            </w:r>
          </w:p>
        </w:tc>
        <w:tc>
          <w:tcPr>
            <w:tcW w:w="1134" w:type="dxa"/>
            <w:tcBorders>
              <w:top w:val="single" w:sz="8" w:space="0" w:color="000000"/>
              <w:left w:val="single" w:sz="8" w:space="0" w:color="000000"/>
              <w:bottom w:val="single" w:sz="8" w:space="0" w:color="000000"/>
              <w:right w:val="nil"/>
            </w:tcBorders>
          </w:tcPr>
          <w:p w:rsidR="00CB6F41" w:rsidRPr="002E110F" w:rsidRDefault="00CB6F41" w:rsidP="00547594">
            <w:pPr>
              <w:jc w:val="center"/>
              <w:rPr>
                <w:rFonts w:cs="Times New Roman"/>
              </w:rPr>
            </w:pPr>
            <w:r>
              <w:rPr>
                <w:rFonts w:cs="Times New Roman"/>
              </w:rPr>
              <w:t>0</w:t>
            </w:r>
          </w:p>
        </w:tc>
        <w:tc>
          <w:tcPr>
            <w:tcW w:w="1134" w:type="dxa"/>
            <w:tcBorders>
              <w:top w:val="single" w:sz="8" w:space="0" w:color="000000"/>
              <w:left w:val="single" w:sz="8" w:space="0" w:color="000000"/>
              <w:bottom w:val="single" w:sz="8" w:space="0" w:color="000000"/>
              <w:right w:val="single" w:sz="4" w:space="0" w:color="auto"/>
            </w:tcBorders>
          </w:tcPr>
          <w:p w:rsidR="00CB6F41" w:rsidRPr="002E110F" w:rsidRDefault="00CB6F41" w:rsidP="00547594">
            <w:pPr>
              <w:jc w:val="center"/>
              <w:rPr>
                <w:rFonts w:cs="Times New Roman"/>
              </w:rPr>
            </w:pPr>
            <w:r>
              <w:rPr>
                <w:rFonts w:cs="Times New Roman"/>
              </w:rPr>
              <w:t>1</w:t>
            </w:r>
          </w:p>
        </w:tc>
        <w:tc>
          <w:tcPr>
            <w:tcW w:w="850" w:type="dxa"/>
            <w:tcBorders>
              <w:top w:val="single" w:sz="8" w:space="0" w:color="000000"/>
              <w:left w:val="single" w:sz="4" w:space="0" w:color="auto"/>
              <w:bottom w:val="single" w:sz="8" w:space="0" w:color="000000"/>
              <w:right w:val="single" w:sz="8" w:space="0" w:color="000000"/>
            </w:tcBorders>
          </w:tcPr>
          <w:p w:rsidR="00CB6F41" w:rsidRPr="002E110F" w:rsidRDefault="00CB6F41" w:rsidP="00547594">
            <w:pPr>
              <w:jc w:val="center"/>
              <w:rPr>
                <w:rFonts w:cs="Times New Roman"/>
              </w:rPr>
            </w:pPr>
            <w:r>
              <w:rPr>
                <w:rFonts w:cs="Times New Roman"/>
              </w:rPr>
              <w:t>1</w:t>
            </w:r>
          </w:p>
        </w:tc>
        <w:tc>
          <w:tcPr>
            <w:tcW w:w="5502" w:type="dxa"/>
            <w:tcBorders>
              <w:top w:val="single" w:sz="8" w:space="0" w:color="000000"/>
              <w:left w:val="single" w:sz="4" w:space="0" w:color="auto"/>
              <w:bottom w:val="single" w:sz="8" w:space="0" w:color="000000"/>
              <w:right w:val="single" w:sz="8" w:space="0" w:color="000000"/>
            </w:tcBorders>
          </w:tcPr>
          <w:p w:rsidR="00CB6F41" w:rsidRPr="002E110F" w:rsidRDefault="00CB6F41" w:rsidP="000D486D">
            <w:pPr>
              <w:tabs>
                <w:tab w:val="left" w:pos="195"/>
              </w:tabs>
              <w:rPr>
                <w:rFonts w:ascii="Times New Roman" w:hAnsi="Times New Roman" w:cs="Times New Roman"/>
                <w:sz w:val="28"/>
                <w:szCs w:val="28"/>
              </w:rPr>
            </w:pPr>
            <w:r>
              <w:rPr>
                <w:rFonts w:ascii="Times New Roman" w:hAnsi="Times New Roman" w:cs="Times New Roman"/>
                <w:sz w:val="28"/>
                <w:szCs w:val="28"/>
              </w:rPr>
              <w:t>1</w:t>
            </w:r>
          </w:p>
        </w:tc>
      </w:tr>
    </w:tbl>
    <w:p w:rsidR="00CB6F41" w:rsidRDefault="00CB6F41" w:rsidP="00145758">
      <w:pPr>
        <w:spacing w:line="288" w:lineRule="auto"/>
        <w:ind w:firstLine="547"/>
        <w:rPr>
          <w:rFonts w:ascii="Times New Roman" w:hAnsi="Times New Roman" w:cs="Times New Roman"/>
          <w:color w:val="000000"/>
          <w:sz w:val="28"/>
          <w:szCs w:val="28"/>
        </w:rPr>
      </w:pPr>
      <w:r w:rsidRPr="00145758">
        <w:rPr>
          <w:rFonts w:ascii="Times New Roman" w:hAnsi="Times New Roman" w:cs="Times New Roman"/>
          <w:color w:val="000000"/>
          <w:sz w:val="28"/>
          <w:szCs w:val="28"/>
        </w:rPr>
        <w:br/>
      </w:r>
    </w:p>
    <w:p w:rsidR="00CB6F41" w:rsidRDefault="00CB6F41" w:rsidP="00145758">
      <w:pPr>
        <w:spacing w:line="288" w:lineRule="auto"/>
        <w:ind w:firstLine="547"/>
        <w:rPr>
          <w:rFonts w:ascii="Times New Roman" w:hAnsi="Times New Roman" w:cs="Times New Roman"/>
          <w:color w:val="000000"/>
          <w:sz w:val="28"/>
          <w:szCs w:val="28"/>
        </w:rPr>
      </w:pPr>
    </w:p>
    <w:p w:rsidR="00CB6F41" w:rsidRPr="00145758" w:rsidRDefault="00CB6F41" w:rsidP="00145758">
      <w:pPr>
        <w:spacing w:line="288" w:lineRule="auto"/>
        <w:ind w:firstLine="547"/>
        <w:rPr>
          <w:rFonts w:ascii="Times New Roman" w:hAnsi="Times New Roman" w:cs="Times New Roman"/>
          <w:color w:val="000000"/>
          <w:sz w:val="28"/>
          <w:szCs w:val="28"/>
        </w:rPr>
      </w:pPr>
    </w:p>
    <w:p w:rsidR="00CB6F41" w:rsidRPr="00145758" w:rsidRDefault="00CB6F41" w:rsidP="00145758">
      <w:pPr>
        <w:rPr>
          <w:rFonts w:ascii="Times New Roman" w:hAnsi="Times New Roman" w:cs="Times New Roman"/>
          <w:b/>
          <w:bCs/>
          <w:sz w:val="28"/>
          <w:szCs w:val="28"/>
        </w:rPr>
      </w:pPr>
      <w:r w:rsidRPr="00145758">
        <w:rPr>
          <w:rFonts w:ascii="Times New Roman" w:hAnsi="Times New Roman" w:cs="Times New Roman"/>
          <w:b/>
          <w:bCs/>
          <w:sz w:val="28"/>
          <w:szCs w:val="28"/>
        </w:rPr>
        <w:t>6.  Ресурсное обеспечение Подпрограммы</w:t>
      </w:r>
    </w:p>
    <w:p w:rsidR="00CB6F41" w:rsidRPr="00145758" w:rsidRDefault="00CB6F41" w:rsidP="002E5C4C">
      <w:pPr>
        <w:spacing w:line="288" w:lineRule="auto"/>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Программные мероприятия финансируются за счет средств:</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Подпрограммой);</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 бюджета</w:t>
      </w:r>
      <w:r>
        <w:rPr>
          <w:rFonts w:ascii="Times New Roman" w:hAnsi="Times New Roman" w:cs="Times New Roman"/>
          <w:color w:val="000000"/>
          <w:sz w:val="28"/>
          <w:szCs w:val="28"/>
        </w:rPr>
        <w:t xml:space="preserve"> 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Общий объем финансирования Подпрограммы   из  бюджета </w:t>
      </w:r>
      <w:r>
        <w:rPr>
          <w:rFonts w:ascii="Times New Roman" w:hAnsi="Times New Roman" w:cs="Times New Roman"/>
          <w:color w:val="000000"/>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 на финансирование мероприятий дополнительного профессионального образования </w:t>
      </w:r>
      <w:r>
        <w:rPr>
          <w:rFonts w:ascii="Times New Roman" w:hAnsi="Times New Roman" w:cs="Times New Roman"/>
          <w:color w:val="000000"/>
          <w:sz w:val="28"/>
          <w:szCs w:val="28"/>
        </w:rPr>
        <w:t xml:space="preserve">и </w:t>
      </w:r>
      <w:r w:rsidRPr="00145758">
        <w:rPr>
          <w:rFonts w:ascii="Times New Roman" w:hAnsi="Times New Roman" w:cs="Times New Roman"/>
          <w:color w:val="000000"/>
          <w:sz w:val="28"/>
          <w:szCs w:val="28"/>
        </w:rPr>
        <w:t xml:space="preserve">других форм краткосрочного профессионального обучения муниципальных служащих   составит  </w:t>
      </w:r>
      <w:r>
        <w:rPr>
          <w:rFonts w:ascii="Times New Roman" w:hAnsi="Times New Roman" w:cs="Times New Roman"/>
          <w:color w:val="000000"/>
          <w:sz w:val="28"/>
          <w:szCs w:val="28"/>
        </w:rPr>
        <w:t>9,1</w:t>
      </w:r>
      <w:r w:rsidRPr="00145758">
        <w:rPr>
          <w:rFonts w:ascii="Times New Roman" w:hAnsi="Times New Roman" w:cs="Times New Roman"/>
          <w:color w:val="000000"/>
          <w:sz w:val="28"/>
          <w:szCs w:val="28"/>
        </w:rPr>
        <w:t xml:space="preserve"> тыс. рублей.</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Объем финансирования по годам:</w:t>
      </w:r>
    </w:p>
    <w:p w:rsidR="00CB6F41" w:rsidRPr="006F3712" w:rsidRDefault="00CB6F41" w:rsidP="002E5C4C">
      <w:pPr>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        2016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6F3712" w:rsidRDefault="00CB6F41" w:rsidP="002E5C4C">
      <w:pPr>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        2017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6F3712" w:rsidRDefault="00CB6F41" w:rsidP="002E5C4C">
      <w:pPr>
        <w:ind w:firstLine="547"/>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2018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6F3712" w:rsidRDefault="00CB6F41" w:rsidP="002E5C4C">
      <w:pPr>
        <w:ind w:firstLine="547"/>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2019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6F3712" w:rsidRDefault="00CB6F41" w:rsidP="002E5C4C">
      <w:pPr>
        <w:ind w:firstLine="547"/>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2020 год –    </w:t>
      </w:r>
      <w:r>
        <w:rPr>
          <w:rFonts w:ascii="Times New Roman" w:hAnsi="Times New Roman" w:cs="Times New Roman"/>
          <w:color w:val="000000"/>
          <w:sz w:val="28"/>
          <w:szCs w:val="28"/>
        </w:rPr>
        <w:t>1,5</w:t>
      </w:r>
      <w:r w:rsidRPr="006F3712">
        <w:rPr>
          <w:rFonts w:ascii="Times New Roman" w:hAnsi="Times New Roman" w:cs="Times New Roman"/>
          <w:color w:val="000000"/>
          <w:sz w:val="28"/>
          <w:szCs w:val="28"/>
        </w:rPr>
        <w:t xml:space="preserve"> тыс. руб.</w:t>
      </w:r>
    </w:p>
    <w:p w:rsidR="00CB6F41" w:rsidRPr="00CF6037" w:rsidRDefault="00CB6F41" w:rsidP="002E5C4C">
      <w:pPr>
        <w:ind w:firstLine="547"/>
        <w:jc w:val="both"/>
        <w:rPr>
          <w:rFonts w:ascii="Times New Roman" w:hAnsi="Times New Roman" w:cs="Times New Roman"/>
          <w:color w:val="800000"/>
          <w:sz w:val="28"/>
          <w:szCs w:val="28"/>
        </w:rPr>
      </w:pPr>
      <w:r w:rsidRPr="006F3712">
        <w:rPr>
          <w:rFonts w:ascii="Times New Roman" w:hAnsi="Times New Roman" w:cs="Times New Roman"/>
          <w:color w:val="000000"/>
          <w:sz w:val="28"/>
          <w:szCs w:val="28"/>
        </w:rPr>
        <w:t xml:space="preserve">2021 год – </w:t>
      </w:r>
      <w:r>
        <w:rPr>
          <w:rFonts w:ascii="Times New Roman" w:hAnsi="Times New Roman" w:cs="Times New Roman"/>
          <w:color w:val="000000"/>
          <w:sz w:val="28"/>
          <w:szCs w:val="28"/>
        </w:rPr>
        <w:t>1,6</w:t>
      </w:r>
      <w:r w:rsidRPr="006F3712">
        <w:rPr>
          <w:rFonts w:ascii="Times New Roman" w:hAnsi="Times New Roman" w:cs="Times New Roman"/>
          <w:color w:val="000000"/>
          <w:sz w:val="28"/>
          <w:szCs w:val="28"/>
        </w:rPr>
        <w:t xml:space="preserve"> тыс. руб</w:t>
      </w:r>
      <w:r>
        <w:rPr>
          <w:rFonts w:ascii="Times New Roman" w:hAnsi="Times New Roman" w:cs="Times New Roman"/>
          <w:color w:val="800000"/>
          <w:sz w:val="28"/>
          <w:szCs w:val="28"/>
        </w:rPr>
        <w:t>.</w:t>
      </w:r>
    </w:p>
    <w:p w:rsidR="00CB6F41" w:rsidRDefault="00CB6F41" w:rsidP="002E5C4C">
      <w:pPr>
        <w:ind w:firstLine="547"/>
        <w:jc w:val="both"/>
        <w:rPr>
          <w:rFonts w:ascii="Times New Roman" w:hAnsi="Times New Roman" w:cs="Times New Roman"/>
          <w:color w:val="000000"/>
          <w:sz w:val="28"/>
          <w:szCs w:val="28"/>
        </w:rPr>
      </w:pP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Общий объем финансирования Подпрограммы   из  бюджета </w:t>
      </w:r>
      <w:r>
        <w:rPr>
          <w:rFonts w:ascii="Times New Roman" w:hAnsi="Times New Roman" w:cs="Times New Roman"/>
          <w:color w:val="000000"/>
          <w:sz w:val="28"/>
          <w:szCs w:val="28"/>
        </w:rPr>
        <w:t>Атяшевского сельского поселения</w:t>
      </w:r>
      <w:r w:rsidRPr="00145758">
        <w:rPr>
          <w:rFonts w:ascii="Times New Roman" w:hAnsi="Times New Roman" w:cs="Times New Roman"/>
          <w:color w:val="000000"/>
          <w:sz w:val="28"/>
          <w:szCs w:val="28"/>
        </w:rPr>
        <w:t xml:space="preserve"> Атяшевского муниципального района на пенсионное обеспечение  составит </w:t>
      </w:r>
      <w:r>
        <w:rPr>
          <w:rFonts w:ascii="Times New Roman" w:hAnsi="Times New Roman" w:cs="Times New Roman"/>
          <w:color w:val="000000"/>
          <w:sz w:val="28"/>
          <w:szCs w:val="28"/>
        </w:rPr>
        <w:t>466,2</w:t>
      </w:r>
      <w:r w:rsidRPr="0014575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145758">
        <w:rPr>
          <w:rFonts w:ascii="Times New Roman" w:hAnsi="Times New Roman" w:cs="Times New Roman"/>
          <w:color w:val="000000"/>
          <w:sz w:val="28"/>
          <w:szCs w:val="28"/>
        </w:rPr>
        <w:t>тыс. рублей.</w:t>
      </w:r>
    </w:p>
    <w:p w:rsidR="00CB6F41" w:rsidRPr="00145758"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Объем финансирования по годам:</w:t>
      </w:r>
    </w:p>
    <w:p w:rsidR="00CB6F41" w:rsidRPr="006F3712" w:rsidRDefault="00CB6F41" w:rsidP="002E5C4C">
      <w:pPr>
        <w:jc w:val="both"/>
        <w:rPr>
          <w:rFonts w:ascii="Times New Roman" w:hAnsi="Times New Roman" w:cs="Times New Roman"/>
          <w:color w:val="000000"/>
          <w:sz w:val="28"/>
          <w:szCs w:val="28"/>
        </w:rPr>
      </w:pPr>
      <w:r w:rsidRPr="00145758">
        <w:rPr>
          <w:rFonts w:ascii="Times New Roman" w:hAnsi="Times New Roman" w:cs="Times New Roman"/>
          <w:sz w:val="28"/>
          <w:szCs w:val="28"/>
        </w:rPr>
        <w:t xml:space="preserve">        </w:t>
      </w:r>
      <w:r w:rsidRPr="006F3712">
        <w:rPr>
          <w:rFonts w:ascii="Times New Roman" w:hAnsi="Times New Roman" w:cs="Times New Roman"/>
          <w:color w:val="000000"/>
          <w:sz w:val="28"/>
          <w:szCs w:val="28"/>
        </w:rPr>
        <w:t xml:space="preserve">2016 год –  </w:t>
      </w:r>
    </w:p>
    <w:p w:rsidR="00CB6F41" w:rsidRPr="006F3712" w:rsidRDefault="00CB6F41" w:rsidP="002E5C4C">
      <w:pPr>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        2017 год –  </w:t>
      </w:r>
    </w:p>
    <w:p w:rsidR="00CB6F41" w:rsidRPr="006F3712" w:rsidRDefault="00CB6F41" w:rsidP="002E5C4C">
      <w:pPr>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       2018 год –   </w:t>
      </w:r>
    </w:p>
    <w:p w:rsidR="00CB6F41" w:rsidRPr="006F3712" w:rsidRDefault="00CB6F41" w:rsidP="002E5C4C">
      <w:pPr>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       2019 год –   </w:t>
      </w:r>
      <w:r>
        <w:rPr>
          <w:rFonts w:ascii="Times New Roman" w:hAnsi="Times New Roman" w:cs="Times New Roman"/>
          <w:color w:val="000000"/>
          <w:sz w:val="28"/>
          <w:szCs w:val="28"/>
        </w:rPr>
        <w:t>155,4</w:t>
      </w:r>
      <w:r w:rsidRPr="006F3712">
        <w:rPr>
          <w:rFonts w:ascii="Times New Roman" w:hAnsi="Times New Roman" w:cs="Times New Roman"/>
          <w:color w:val="000000"/>
          <w:sz w:val="28"/>
          <w:szCs w:val="28"/>
        </w:rPr>
        <w:t xml:space="preserve"> тыс. руб.</w:t>
      </w:r>
    </w:p>
    <w:p w:rsidR="00CB6F41" w:rsidRPr="006F3712" w:rsidRDefault="00CB6F41" w:rsidP="002E5C4C">
      <w:pPr>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       2020 год –  </w:t>
      </w:r>
      <w:r>
        <w:rPr>
          <w:rFonts w:ascii="Times New Roman" w:hAnsi="Times New Roman" w:cs="Times New Roman"/>
          <w:color w:val="000000"/>
          <w:sz w:val="28"/>
          <w:szCs w:val="28"/>
        </w:rPr>
        <w:t>155,4</w:t>
      </w:r>
      <w:r w:rsidRPr="006F3712">
        <w:rPr>
          <w:rFonts w:ascii="Times New Roman" w:hAnsi="Times New Roman" w:cs="Times New Roman"/>
          <w:color w:val="000000"/>
          <w:sz w:val="28"/>
          <w:szCs w:val="28"/>
        </w:rPr>
        <w:t xml:space="preserve"> тыс. руб.</w:t>
      </w:r>
    </w:p>
    <w:p w:rsidR="00CB6F41" w:rsidRPr="006F3712" w:rsidRDefault="00CB6F41" w:rsidP="002E5C4C">
      <w:pPr>
        <w:jc w:val="both"/>
        <w:rPr>
          <w:rFonts w:ascii="Times New Roman" w:hAnsi="Times New Roman" w:cs="Times New Roman"/>
          <w:color w:val="000000"/>
          <w:sz w:val="28"/>
          <w:szCs w:val="28"/>
        </w:rPr>
      </w:pPr>
      <w:r w:rsidRPr="006F3712">
        <w:rPr>
          <w:rFonts w:ascii="Times New Roman" w:hAnsi="Times New Roman" w:cs="Times New Roman"/>
          <w:color w:val="000000"/>
          <w:sz w:val="28"/>
          <w:szCs w:val="28"/>
        </w:rPr>
        <w:t xml:space="preserve">       2021 год –</w:t>
      </w:r>
      <w:r>
        <w:rPr>
          <w:rFonts w:ascii="Times New Roman" w:hAnsi="Times New Roman" w:cs="Times New Roman"/>
          <w:color w:val="000000"/>
          <w:sz w:val="28"/>
          <w:szCs w:val="28"/>
        </w:rPr>
        <w:t>155,4</w:t>
      </w:r>
      <w:r w:rsidRPr="006F3712">
        <w:rPr>
          <w:rFonts w:ascii="Times New Roman" w:hAnsi="Times New Roman" w:cs="Times New Roman"/>
          <w:color w:val="000000"/>
          <w:sz w:val="28"/>
          <w:szCs w:val="28"/>
        </w:rPr>
        <w:t xml:space="preserve"> тыс.</w:t>
      </w:r>
      <w:r>
        <w:rPr>
          <w:rFonts w:ascii="Times New Roman" w:hAnsi="Times New Roman" w:cs="Times New Roman"/>
          <w:color w:val="000000"/>
          <w:sz w:val="28"/>
          <w:szCs w:val="28"/>
        </w:rPr>
        <w:t xml:space="preserve"> </w:t>
      </w:r>
      <w:r w:rsidRPr="006F3712">
        <w:rPr>
          <w:rFonts w:ascii="Times New Roman" w:hAnsi="Times New Roman" w:cs="Times New Roman"/>
          <w:color w:val="000000"/>
          <w:sz w:val="28"/>
          <w:szCs w:val="28"/>
        </w:rPr>
        <w:t>руб</w:t>
      </w:r>
      <w:r>
        <w:rPr>
          <w:rFonts w:ascii="Times New Roman" w:hAnsi="Times New Roman" w:cs="Times New Roman"/>
          <w:color w:val="000000"/>
          <w:sz w:val="28"/>
          <w:szCs w:val="28"/>
        </w:rPr>
        <w:t>.</w:t>
      </w:r>
    </w:p>
    <w:p w:rsidR="00CB6F41"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В случае несоответствия результатов выполнения Подпрограммы целевым индикаторам и показателям эффективности ассигнования из республиканского бюджета Республики Мордовия на реализацию Подпрограммы могут быть сокращены в соответствии с установленным порядком.</w:t>
      </w:r>
    </w:p>
    <w:p w:rsidR="00CB6F41" w:rsidRPr="00145758" w:rsidRDefault="00CB6F41"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7. Анализ рисков реализации Подпрограммы и описание мер управления рисками с целью минимизации их влияния на достижение целей муниципальной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Анализ рисков реализации Подпрограммы и принятие мер по управлению ими осуществляет ответственный исполнитель в процессе реализации Подпрограммы.</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ab/>
        <w:t>К основным рискам реализации Подпрограммы относятся:</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ab/>
        <w:t>- финансово-экономические риски - недофинансирование мероприятий Подпрограммы, в том числе - со стороны республиканского бюджета,</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ab/>
        <w:t>- нормативные правовые риски - непринятие или несвоевременное принятие необходимых нормативных актов, влияющих на мероприятия Подпрограммы;</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ab/>
        <w:t>- организационные и управленческие риски - недостаточная проработка вопросов, решаемых в рамках Подпрограммы, недостаточная подготовка управленческого потенциала, неадекватность системы мониторинга реализации Подпрограммы, отставание от сроков реализации мероприятий;</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ab/>
        <w:t>- социальные риски, связанные с сопротивлением населения, профессиональной общественности и политических партий и движений целям и реализации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Основными мерами управления рисками с целью минимизации их влияния на достижение целей Подпрограммы выступают – мониторинг, открытость и подотчетность.</w:t>
      </w:r>
    </w:p>
    <w:p w:rsidR="00CB6F41" w:rsidRPr="00145758" w:rsidRDefault="00CB6F41" w:rsidP="002E5C4C">
      <w:pPr>
        <w:jc w:val="both"/>
        <w:rPr>
          <w:rFonts w:ascii="Times New Roman" w:hAnsi="Times New Roman" w:cs="Times New Roman"/>
          <w:sz w:val="28"/>
          <w:szCs w:val="28"/>
        </w:rPr>
      </w:pPr>
      <w:r w:rsidRPr="00145758">
        <w:rPr>
          <w:rFonts w:ascii="Times New Roman" w:hAnsi="Times New Roman" w:cs="Times New Roman"/>
          <w:sz w:val="28"/>
          <w:szCs w:val="28"/>
        </w:rPr>
        <w:tab/>
        <w:t>Управление указанными рисками возможно посредством своевременной корректировки положений Подпрограммы.</w:t>
      </w:r>
    </w:p>
    <w:p w:rsidR="00CB6F41" w:rsidRPr="00145758" w:rsidRDefault="00CB6F41"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b/>
          <w:bCs/>
          <w:sz w:val="28"/>
          <w:szCs w:val="28"/>
        </w:rPr>
        <w:t>8. Методика оценки эффективности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Методика оценки эффективности  Подпрограммы представляет собой алгоритм оценки фактической эффективности в процессе и по итогам реализации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Методика оценки эффективности Подпрограммы предусматривает возможность проведения оценки эффективности Подпрограммы в течение периода реализации Подпрограммы не реже чем один раз в год.</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Методика оценки эффективности реализации Подпрограммы учитывает необходимость проведения оценок:</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 xml:space="preserve">         СРМ = МВ/М, где: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СРМ – степень реализации основных мероприятий;</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МВ – количество мероприятий, выполненных в полном объеме, из числа мероприятий, запланированных к реализации в отчетном году;</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М – общее количество мероприятий, запланированных к реализации в отчетном году;</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2) степени соответствия запланированному уровню затрат и оценки эффективности использования средств, направленных на реализацию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Подпрограммы, определяется путем сопоставления плановых и фактических объемов финансирования муниципальной программы по формуле: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ССУЗ = ФФ/ ФП, где: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ССУЗ – уровень финансирования реализации муниципальной 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ФФ – фактический объем финансовых ресурсов, направленный на реализацию муниципальной 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ФП – плановый объем финансовых ресурсов на соответствующий отчетный период;</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Оценка эффективности использования средств, направленных на реализацию  Программы, определяется по формуле: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ЭС = СРМ/ССУЗ</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3) степени достижения целей и решения задач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Оценка степени достижения целей и решения задач Подпрограммы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СДЦ = (СДП1 + СДП2 + СДП</w:t>
      </w:r>
      <w:r w:rsidRPr="00145758">
        <w:rPr>
          <w:rFonts w:ascii="Times New Roman" w:hAnsi="Times New Roman" w:cs="Times New Roman"/>
          <w:sz w:val="28"/>
          <w:szCs w:val="28"/>
          <w:lang w:val="en-US"/>
        </w:rPr>
        <w:t>n</w:t>
      </w:r>
      <w:r w:rsidRPr="00145758">
        <w:rPr>
          <w:rFonts w:ascii="Times New Roman" w:hAnsi="Times New Roman" w:cs="Times New Roman"/>
          <w:sz w:val="28"/>
          <w:szCs w:val="28"/>
        </w:rPr>
        <w:t xml:space="preserve">) / </w:t>
      </w:r>
      <w:r w:rsidRPr="00145758">
        <w:rPr>
          <w:rFonts w:ascii="Times New Roman" w:hAnsi="Times New Roman" w:cs="Times New Roman"/>
          <w:sz w:val="28"/>
          <w:szCs w:val="28"/>
          <w:lang w:val="en-US"/>
        </w:rPr>
        <w:t>n</w:t>
      </w:r>
      <w:r w:rsidRPr="00145758">
        <w:rPr>
          <w:rFonts w:ascii="Times New Roman" w:hAnsi="Times New Roman" w:cs="Times New Roman"/>
          <w:sz w:val="28"/>
          <w:szCs w:val="28"/>
        </w:rPr>
        <w:t>, где: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СДЦ - степень достижения целей (решения задач);</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СДП - степень достижения показателя (индикатора)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lang w:val="en-US"/>
        </w:rPr>
        <w:t>n</w:t>
      </w:r>
      <w:r w:rsidRPr="00145758">
        <w:rPr>
          <w:rFonts w:ascii="Times New Roman" w:hAnsi="Times New Roman" w:cs="Times New Roman"/>
          <w:sz w:val="28"/>
          <w:szCs w:val="28"/>
        </w:rPr>
        <w:t xml:space="preserve"> - количество показателей (индикаторов)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Степень достижения показателя (индикатора) Подпрограммы (СДП) может рассчитываться по формуле: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СДП = ЗФ/ЗП, где:</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ЗФ - фактическое значение показателя (индикатора)  Подпрограммы (подпрограммы);</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ЗП - плановое значение показателя (индикатора)  Подпрограммы (для показателей (индикаторов), желаемой тенденцией развития которых является рост значений) или,</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СДП = ЗП/ЗФ (для целевых показателей (индикаторов), желаемой тенденцией развития которых является снижение значений);</w:t>
      </w:r>
    </w:p>
    <w:p w:rsidR="00CB6F41" w:rsidRPr="00145758" w:rsidRDefault="00CB6F41" w:rsidP="002E5C4C">
      <w:pPr>
        <w:widowControl w:val="0"/>
        <w:autoSpaceDE w:val="0"/>
        <w:autoSpaceDN w:val="0"/>
        <w:adjustRightInd w:val="0"/>
        <w:ind w:firstLine="709"/>
        <w:jc w:val="both"/>
        <w:rPr>
          <w:rFonts w:ascii="Times New Roman" w:hAnsi="Times New Roman" w:cs="Times New Roman"/>
          <w:sz w:val="28"/>
          <w:szCs w:val="28"/>
        </w:rPr>
      </w:pPr>
      <w:r w:rsidRPr="00145758">
        <w:rPr>
          <w:rFonts w:ascii="Times New Roman" w:hAnsi="Times New Roman" w:cs="Times New Roman"/>
          <w:sz w:val="28"/>
          <w:szCs w:val="28"/>
        </w:rPr>
        <w:t>4) общей оценки эффективности реализации Подпрограммы (ЭГП) рассчитываемой по следующей формуле:</w:t>
      </w:r>
    </w:p>
    <w:p w:rsidR="00CB6F41" w:rsidRPr="00145758" w:rsidRDefault="00CB6F41" w:rsidP="00145758">
      <w:pPr>
        <w:widowControl w:val="0"/>
        <w:autoSpaceDE w:val="0"/>
        <w:autoSpaceDN w:val="0"/>
        <w:adjustRightInd w:val="0"/>
        <w:ind w:firstLine="709"/>
        <w:rPr>
          <w:rFonts w:ascii="Times New Roman" w:hAnsi="Times New Roman" w:cs="Times New Roman"/>
          <w:sz w:val="28"/>
          <w:szCs w:val="28"/>
        </w:rPr>
      </w:pPr>
      <w:r w:rsidRPr="00145758">
        <w:rPr>
          <w:rFonts w:ascii="Times New Roman" w:hAnsi="Times New Roman" w:cs="Times New Roman"/>
          <w:sz w:val="28"/>
          <w:szCs w:val="28"/>
        </w:rPr>
        <w:t>ЭГП = СДЦ x ЭС.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4"/>
        <w:gridCol w:w="3162"/>
      </w:tblGrid>
      <w:tr w:rsidR="00CB6F41" w:rsidRPr="00513288">
        <w:tc>
          <w:tcPr>
            <w:tcW w:w="6194"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 xml:space="preserve">Вывод об эффективности реализации  Подпрограммы </w:t>
            </w:r>
          </w:p>
        </w:tc>
        <w:tc>
          <w:tcPr>
            <w:tcW w:w="3162"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Критерий оценки эффективности ЭГП</w:t>
            </w:r>
          </w:p>
        </w:tc>
      </w:tr>
      <w:tr w:rsidR="00CB6F41" w:rsidRPr="00513288">
        <w:tc>
          <w:tcPr>
            <w:tcW w:w="6194"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Неэффективная</w:t>
            </w:r>
          </w:p>
        </w:tc>
        <w:tc>
          <w:tcPr>
            <w:tcW w:w="3162"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менее 0,5</w:t>
            </w:r>
          </w:p>
        </w:tc>
      </w:tr>
      <w:tr w:rsidR="00CB6F41" w:rsidRPr="00513288">
        <w:tc>
          <w:tcPr>
            <w:tcW w:w="6194"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Уровень эффективности удовлетворительный</w:t>
            </w:r>
          </w:p>
        </w:tc>
        <w:tc>
          <w:tcPr>
            <w:tcW w:w="3162"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0,5 - 0,79</w:t>
            </w:r>
          </w:p>
        </w:tc>
      </w:tr>
      <w:tr w:rsidR="00CB6F41" w:rsidRPr="00513288">
        <w:tc>
          <w:tcPr>
            <w:tcW w:w="6194"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Эффективная</w:t>
            </w:r>
          </w:p>
        </w:tc>
        <w:tc>
          <w:tcPr>
            <w:tcW w:w="3162"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0,8 - 1</w:t>
            </w:r>
          </w:p>
        </w:tc>
      </w:tr>
      <w:tr w:rsidR="00CB6F41" w:rsidRPr="00513288">
        <w:tc>
          <w:tcPr>
            <w:tcW w:w="6194"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Высокоэффективная</w:t>
            </w:r>
          </w:p>
        </w:tc>
        <w:tc>
          <w:tcPr>
            <w:tcW w:w="3162" w:type="dxa"/>
          </w:tcPr>
          <w:p w:rsidR="00CB6F41" w:rsidRPr="00513288" w:rsidRDefault="00CB6F41" w:rsidP="00145758">
            <w:pPr>
              <w:rPr>
                <w:rFonts w:ascii="Times New Roman" w:hAnsi="Times New Roman" w:cs="Times New Roman"/>
                <w:sz w:val="28"/>
                <w:szCs w:val="28"/>
              </w:rPr>
            </w:pPr>
            <w:r w:rsidRPr="00513288">
              <w:rPr>
                <w:rFonts w:ascii="Times New Roman" w:hAnsi="Times New Roman" w:cs="Times New Roman"/>
                <w:sz w:val="28"/>
                <w:szCs w:val="28"/>
              </w:rPr>
              <w:t>более 1</w:t>
            </w:r>
          </w:p>
        </w:tc>
      </w:tr>
    </w:tbl>
    <w:p w:rsidR="00CB6F41" w:rsidRPr="00145758" w:rsidRDefault="00CB6F41" w:rsidP="00145758">
      <w:pPr>
        <w:rPr>
          <w:rFonts w:ascii="Times New Roman" w:hAnsi="Times New Roman" w:cs="Times New Roman"/>
          <w:sz w:val="28"/>
          <w:szCs w:val="28"/>
        </w:rPr>
      </w:pPr>
    </w:p>
    <w:p w:rsidR="00CB6F41" w:rsidRPr="00145758" w:rsidRDefault="00CB6F41"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t>10. Механизм реализации Подпрограммы и контроль</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за ходом выполнения ее основных мероприятий</w:t>
      </w:r>
    </w:p>
    <w:p w:rsidR="00CB6F41" w:rsidRDefault="00CB6F41" w:rsidP="00E54706">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p>
    <w:p w:rsidR="00CB6F41" w:rsidRPr="00E54706" w:rsidRDefault="00CB6F41" w:rsidP="00E54706">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r w:rsidRPr="00E54706">
        <w:rPr>
          <w:rFonts w:ascii="Times New Roman" w:hAnsi="Times New Roman" w:cs="Times New Roman"/>
          <w:sz w:val="28"/>
          <w:szCs w:val="28"/>
        </w:rPr>
        <w:t>П</w:t>
      </w:r>
      <w:r>
        <w:rPr>
          <w:rFonts w:ascii="Times New Roman" w:hAnsi="Times New Roman" w:cs="Times New Roman"/>
          <w:sz w:val="28"/>
          <w:szCs w:val="28"/>
        </w:rPr>
        <w:t>одп</w:t>
      </w:r>
      <w:r w:rsidRPr="00E54706">
        <w:rPr>
          <w:rFonts w:ascii="Times New Roman" w:hAnsi="Times New Roman" w:cs="Times New Roman"/>
          <w:sz w:val="28"/>
          <w:szCs w:val="28"/>
        </w:rPr>
        <w:t>рограмма реализуется через мероприятия по развитию муниципальной службы в сельском поселении на 201</w:t>
      </w:r>
      <w:r>
        <w:rPr>
          <w:rFonts w:ascii="Times New Roman" w:hAnsi="Times New Roman" w:cs="Times New Roman"/>
          <w:sz w:val="28"/>
          <w:szCs w:val="28"/>
        </w:rPr>
        <w:t>6</w:t>
      </w:r>
      <w:r w:rsidRPr="00E54706">
        <w:rPr>
          <w:rFonts w:ascii="Times New Roman" w:hAnsi="Times New Roman" w:cs="Times New Roman"/>
          <w:sz w:val="28"/>
          <w:szCs w:val="28"/>
        </w:rPr>
        <w:t>-20</w:t>
      </w:r>
      <w:r>
        <w:rPr>
          <w:rFonts w:ascii="Times New Roman" w:hAnsi="Times New Roman" w:cs="Times New Roman"/>
          <w:sz w:val="28"/>
          <w:szCs w:val="28"/>
        </w:rPr>
        <w:t>21</w:t>
      </w:r>
      <w:r w:rsidRPr="00E54706">
        <w:rPr>
          <w:rFonts w:ascii="Times New Roman" w:hAnsi="Times New Roman" w:cs="Times New Roman"/>
          <w:sz w:val="28"/>
          <w:szCs w:val="28"/>
        </w:rPr>
        <w:t> годы.</w:t>
      </w:r>
    </w:p>
    <w:p w:rsidR="00CB6F41" w:rsidRDefault="00CB6F41" w:rsidP="002E5C4C">
      <w:pPr>
        <w:ind w:firstLine="547"/>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Выполнение мероприятий Подпрограммы будет осуществляться в соответствии с </w:t>
      </w:r>
      <w:r w:rsidRPr="00E54706">
        <w:rPr>
          <w:rFonts w:ascii="Times New Roman" w:hAnsi="Times New Roman" w:cs="Times New Roman"/>
          <w:color w:val="000000"/>
          <w:sz w:val="28"/>
          <w:szCs w:val="28"/>
        </w:rPr>
        <w:t>планом</w:t>
      </w:r>
      <w:r w:rsidRPr="00145758">
        <w:rPr>
          <w:rFonts w:ascii="Times New Roman" w:hAnsi="Times New Roman" w:cs="Times New Roman"/>
          <w:color w:val="000000"/>
          <w:sz w:val="28"/>
          <w:szCs w:val="28"/>
        </w:rPr>
        <w:t xml:space="preserve"> мероприятий Подпрограммы, указанным в приложении.</w:t>
      </w:r>
    </w:p>
    <w:p w:rsidR="00CB6F41" w:rsidRPr="00E54706" w:rsidRDefault="00CB6F41" w:rsidP="00E54706">
      <w:pPr>
        <w:widowControl w:val="0"/>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E54706">
        <w:rPr>
          <w:rFonts w:ascii="Times New Roman" w:hAnsi="Times New Roman" w:cs="Times New Roman"/>
          <w:sz w:val="28"/>
          <w:szCs w:val="28"/>
        </w:rPr>
        <w:t>Приоритетными направлениями являются:</w:t>
      </w:r>
    </w:p>
    <w:p w:rsidR="00CB6F41" w:rsidRPr="00E54706" w:rsidRDefault="00CB6F41" w:rsidP="00E54706">
      <w:pPr>
        <w:widowControl w:val="0"/>
        <w:ind w:firstLine="709"/>
        <w:jc w:val="both"/>
        <w:rPr>
          <w:rFonts w:ascii="Times New Roman" w:hAnsi="Times New Roman" w:cs="Times New Roman"/>
          <w:sz w:val="28"/>
          <w:szCs w:val="28"/>
        </w:rPr>
      </w:pPr>
      <w:r w:rsidRPr="00E54706">
        <w:rPr>
          <w:rFonts w:ascii="Times New Roman" w:hAnsi="Times New Roman" w:cs="Times New Roman"/>
          <w:sz w:val="28"/>
          <w:szCs w:val="28"/>
        </w:rPr>
        <w:t>- качественное преобразование муниципальной службы;</w:t>
      </w:r>
    </w:p>
    <w:p w:rsidR="00CB6F41" w:rsidRPr="00E54706" w:rsidRDefault="00CB6F41" w:rsidP="00E54706">
      <w:pPr>
        <w:widowControl w:val="0"/>
        <w:ind w:firstLine="709"/>
        <w:jc w:val="both"/>
        <w:rPr>
          <w:rFonts w:ascii="Times New Roman" w:hAnsi="Times New Roman" w:cs="Times New Roman"/>
          <w:sz w:val="28"/>
          <w:szCs w:val="28"/>
        </w:rPr>
      </w:pPr>
      <w:r w:rsidRPr="00E54706">
        <w:rPr>
          <w:rFonts w:ascii="Times New Roman" w:hAnsi="Times New Roman" w:cs="Times New Roman"/>
          <w:sz w:val="28"/>
          <w:szCs w:val="28"/>
        </w:rPr>
        <w:t>- внедрение современных кадровых технологий;</w:t>
      </w:r>
    </w:p>
    <w:p w:rsidR="00CB6F41" w:rsidRPr="00E54706" w:rsidRDefault="00CB6F41" w:rsidP="00E54706">
      <w:pPr>
        <w:widowControl w:val="0"/>
        <w:ind w:firstLine="709"/>
        <w:jc w:val="both"/>
        <w:rPr>
          <w:rFonts w:ascii="Times New Roman" w:hAnsi="Times New Roman" w:cs="Times New Roman"/>
          <w:sz w:val="28"/>
          <w:szCs w:val="28"/>
        </w:rPr>
      </w:pPr>
      <w:r w:rsidRPr="00E54706">
        <w:rPr>
          <w:rFonts w:ascii="Times New Roman" w:hAnsi="Times New Roman" w:cs="Times New Roman"/>
          <w:sz w:val="28"/>
          <w:szCs w:val="28"/>
        </w:rPr>
        <w:t>-формирование высококвалифицированного кадрового состава муниципальной службы.</w:t>
      </w:r>
    </w:p>
    <w:p w:rsidR="00CB6F41" w:rsidRPr="00E54706" w:rsidRDefault="00CB6F41" w:rsidP="00E54706">
      <w:pPr>
        <w:widowControl w:val="0"/>
        <w:shd w:val="clear" w:color="auto" w:fill="FFFFFF"/>
        <w:ind w:left="10" w:right="29" w:firstLine="715"/>
        <w:jc w:val="both"/>
        <w:rPr>
          <w:rFonts w:ascii="Times New Roman" w:hAnsi="Times New Roman" w:cs="Times New Roman"/>
          <w:spacing w:val="-8"/>
          <w:sz w:val="28"/>
          <w:szCs w:val="28"/>
        </w:rPr>
      </w:pPr>
      <w:r w:rsidRPr="00E54706">
        <w:rPr>
          <w:rFonts w:ascii="Times New Roman" w:hAnsi="Times New Roman" w:cs="Times New Roman"/>
          <w:sz w:val="28"/>
          <w:szCs w:val="28"/>
        </w:rPr>
        <w:t>Управление комплексом работ по реализации П</w:t>
      </w:r>
      <w:r>
        <w:rPr>
          <w:rFonts w:ascii="Times New Roman" w:hAnsi="Times New Roman" w:cs="Times New Roman"/>
          <w:sz w:val="28"/>
          <w:szCs w:val="28"/>
        </w:rPr>
        <w:t>одп</w:t>
      </w:r>
      <w:r w:rsidRPr="00E54706">
        <w:rPr>
          <w:rFonts w:ascii="Times New Roman" w:hAnsi="Times New Roman" w:cs="Times New Roman"/>
          <w:sz w:val="28"/>
          <w:szCs w:val="28"/>
        </w:rPr>
        <w:t>рограммы осуществляет администрация сельского поселения, которая определяет первоочередность выполнения мероприятий по развитию муниципальной службы и наличие средств, выделенных на их реализацию</w:t>
      </w:r>
      <w:r w:rsidRPr="00E54706">
        <w:rPr>
          <w:rFonts w:ascii="Times New Roman" w:hAnsi="Times New Roman" w:cs="Times New Roman"/>
          <w:spacing w:val="-8"/>
          <w:sz w:val="28"/>
          <w:szCs w:val="28"/>
        </w:rPr>
        <w:t>.</w:t>
      </w:r>
    </w:p>
    <w:p w:rsidR="00CB6F41" w:rsidRPr="00F46C91" w:rsidRDefault="00CB6F41" w:rsidP="00E54706">
      <w:pPr>
        <w:widowControl w:val="0"/>
        <w:shd w:val="clear" w:color="auto" w:fill="FFFFFF"/>
        <w:jc w:val="center"/>
        <w:rPr>
          <w:rFonts w:cs="Times New Roman"/>
          <w:b/>
          <w:bCs/>
          <w:color w:val="000000"/>
          <w:spacing w:val="-6"/>
          <w:sz w:val="20"/>
          <w:szCs w:val="20"/>
        </w:rPr>
      </w:pPr>
    </w:p>
    <w:p w:rsidR="00CB6F41" w:rsidRPr="00E54706" w:rsidRDefault="00CB6F41" w:rsidP="00E54706">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11. Оценка социально-экономической эффективности Подпрограммы</w:t>
      </w:r>
    </w:p>
    <w:p w:rsidR="00CB6F41" w:rsidRPr="00145758" w:rsidRDefault="00CB6F41" w:rsidP="002E5C4C">
      <w:pPr>
        <w:widowControl w:val="0"/>
        <w:autoSpaceDE w:val="0"/>
        <w:autoSpaceDN w:val="0"/>
        <w:adjustRightInd w:val="0"/>
        <w:spacing w:line="240" w:lineRule="auto"/>
        <w:ind w:firstLine="709"/>
        <w:jc w:val="both"/>
        <w:rPr>
          <w:rFonts w:ascii="Times New Roman" w:hAnsi="Times New Roman" w:cs="Times New Roman"/>
          <w:sz w:val="28"/>
          <w:szCs w:val="28"/>
        </w:rPr>
      </w:pPr>
      <w:r w:rsidRPr="00145758">
        <w:rPr>
          <w:rFonts w:ascii="Times New Roman" w:hAnsi="Times New Roman" w:cs="Times New Roman"/>
          <w:sz w:val="28"/>
          <w:szCs w:val="28"/>
        </w:rPr>
        <w:t>Результатом реализации Подпрограммы должно стать повышение показателей эффективности муниципальной службы, а также оценка населением</w:t>
      </w:r>
      <w:r>
        <w:rPr>
          <w:rFonts w:ascii="Times New Roman" w:hAnsi="Times New Roman" w:cs="Times New Roman"/>
          <w:sz w:val="28"/>
          <w:szCs w:val="28"/>
        </w:rPr>
        <w:t xml:space="preserve"> Атяшевского сельского поселения</w:t>
      </w:r>
      <w:r w:rsidRPr="00145758">
        <w:rPr>
          <w:rFonts w:ascii="Times New Roman" w:hAnsi="Times New Roman" w:cs="Times New Roman"/>
          <w:sz w:val="28"/>
          <w:szCs w:val="28"/>
        </w:rPr>
        <w:t xml:space="preserve"> Атяшевского муниципального района эффективности деятельности </w:t>
      </w:r>
      <w:r>
        <w:rPr>
          <w:rFonts w:ascii="Times New Roman" w:hAnsi="Times New Roman" w:cs="Times New Roman"/>
          <w:sz w:val="28"/>
          <w:szCs w:val="28"/>
        </w:rPr>
        <w:t>Администрации</w:t>
      </w:r>
      <w:r w:rsidRPr="00145758">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w:t>
      </w:r>
    </w:p>
    <w:p w:rsidR="00CB6F41" w:rsidRPr="00145758" w:rsidRDefault="00CB6F41" w:rsidP="002E5C4C">
      <w:pPr>
        <w:widowControl w:val="0"/>
        <w:autoSpaceDE w:val="0"/>
        <w:autoSpaceDN w:val="0"/>
        <w:adjustRightInd w:val="0"/>
        <w:spacing w:line="240" w:lineRule="auto"/>
        <w:ind w:firstLine="709"/>
        <w:jc w:val="both"/>
        <w:rPr>
          <w:rFonts w:ascii="Times New Roman" w:hAnsi="Times New Roman" w:cs="Times New Roman"/>
          <w:sz w:val="28"/>
          <w:szCs w:val="28"/>
        </w:rPr>
      </w:pPr>
      <w:r w:rsidRPr="00145758">
        <w:rPr>
          <w:rFonts w:ascii="Times New Roman" w:hAnsi="Times New Roman" w:cs="Times New Roman"/>
          <w:sz w:val="28"/>
          <w:szCs w:val="28"/>
        </w:rPr>
        <w:t xml:space="preserve">Последовательная реализация программы позволит: </w:t>
      </w:r>
    </w:p>
    <w:p w:rsidR="00CB6F41" w:rsidRPr="00145758" w:rsidRDefault="00CB6F41" w:rsidP="002E5C4C">
      <w:pPr>
        <w:widowControl w:val="0"/>
        <w:autoSpaceDE w:val="0"/>
        <w:autoSpaceDN w:val="0"/>
        <w:adjustRightInd w:val="0"/>
        <w:spacing w:line="240" w:lineRule="auto"/>
        <w:ind w:firstLine="709"/>
        <w:jc w:val="both"/>
        <w:rPr>
          <w:rFonts w:ascii="Times New Roman" w:hAnsi="Times New Roman" w:cs="Times New Roman"/>
          <w:sz w:val="28"/>
          <w:szCs w:val="28"/>
        </w:rPr>
      </w:pPr>
      <w:r w:rsidRPr="00145758">
        <w:rPr>
          <w:rFonts w:ascii="Times New Roman" w:hAnsi="Times New Roman" w:cs="Times New Roman"/>
          <w:sz w:val="28"/>
          <w:szCs w:val="28"/>
        </w:rPr>
        <w:t>-совершенствовать нормативно-правовую базу Администрации</w:t>
      </w:r>
      <w:r w:rsidRPr="005D13A2">
        <w:rPr>
          <w:rFonts w:ascii="Times New Roman" w:hAnsi="Times New Roman" w:cs="Times New Roman"/>
          <w:sz w:val="28"/>
          <w:szCs w:val="28"/>
        </w:rPr>
        <w:t xml:space="preserve">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в соответствии с действующим законодательством;</w:t>
      </w:r>
    </w:p>
    <w:p w:rsidR="00CB6F41" w:rsidRPr="00145758" w:rsidRDefault="00CB6F41" w:rsidP="002E5C4C">
      <w:pPr>
        <w:widowControl w:val="0"/>
        <w:autoSpaceDE w:val="0"/>
        <w:autoSpaceDN w:val="0"/>
        <w:adjustRightInd w:val="0"/>
        <w:spacing w:line="240" w:lineRule="auto"/>
        <w:ind w:firstLine="709"/>
        <w:jc w:val="both"/>
        <w:rPr>
          <w:rFonts w:ascii="Times New Roman" w:hAnsi="Times New Roman" w:cs="Times New Roman"/>
          <w:sz w:val="28"/>
          <w:szCs w:val="28"/>
        </w:rPr>
      </w:pPr>
      <w:r w:rsidRPr="00145758">
        <w:rPr>
          <w:rFonts w:ascii="Times New Roman" w:hAnsi="Times New Roman" w:cs="Times New Roman"/>
          <w:sz w:val="28"/>
          <w:szCs w:val="28"/>
        </w:rPr>
        <w:t>- достигнуть качественного уровня исполнения муниципальными служащими должностных обязанностей;</w:t>
      </w:r>
    </w:p>
    <w:p w:rsidR="00CB6F41" w:rsidRPr="00145758" w:rsidRDefault="00CB6F41" w:rsidP="002E5C4C">
      <w:pPr>
        <w:widowControl w:val="0"/>
        <w:autoSpaceDE w:val="0"/>
        <w:autoSpaceDN w:val="0"/>
        <w:adjustRightInd w:val="0"/>
        <w:spacing w:line="240" w:lineRule="auto"/>
        <w:ind w:firstLine="709"/>
        <w:jc w:val="both"/>
        <w:rPr>
          <w:rFonts w:ascii="Times New Roman" w:hAnsi="Times New Roman" w:cs="Times New Roman"/>
          <w:sz w:val="28"/>
          <w:szCs w:val="28"/>
        </w:rPr>
      </w:pPr>
      <w:r w:rsidRPr="00145758">
        <w:rPr>
          <w:rFonts w:ascii="Times New Roman" w:hAnsi="Times New Roman" w:cs="Times New Roman"/>
          <w:sz w:val="28"/>
          <w:szCs w:val="28"/>
        </w:rPr>
        <w:t>- создать материально-технические условия для эффективного исполнения муниципальными служащими должностных обязанностей;</w:t>
      </w:r>
    </w:p>
    <w:p w:rsidR="00CB6F41" w:rsidRPr="00145758" w:rsidRDefault="00CB6F41" w:rsidP="002E5C4C">
      <w:pPr>
        <w:widowControl w:val="0"/>
        <w:autoSpaceDE w:val="0"/>
        <w:autoSpaceDN w:val="0"/>
        <w:adjustRightInd w:val="0"/>
        <w:spacing w:line="240" w:lineRule="auto"/>
        <w:ind w:firstLine="709"/>
        <w:jc w:val="both"/>
        <w:rPr>
          <w:rFonts w:ascii="Times New Roman" w:hAnsi="Times New Roman" w:cs="Times New Roman"/>
          <w:sz w:val="28"/>
          <w:szCs w:val="28"/>
        </w:rPr>
      </w:pPr>
      <w:r w:rsidRPr="00145758">
        <w:rPr>
          <w:rFonts w:ascii="Times New Roman" w:hAnsi="Times New Roman" w:cs="Times New Roman"/>
          <w:sz w:val="28"/>
          <w:szCs w:val="28"/>
        </w:rPr>
        <w:t>- повысить ответственность муниципальных служащих за результаты своей деятельности, достичь более высокого уровня исполнения муниципальными служащими должностных обязанностей;</w:t>
      </w:r>
    </w:p>
    <w:p w:rsidR="00CB6F41" w:rsidRDefault="00CB6F41" w:rsidP="002E5C4C">
      <w:pPr>
        <w:widowControl w:val="0"/>
        <w:autoSpaceDE w:val="0"/>
        <w:autoSpaceDN w:val="0"/>
        <w:adjustRightInd w:val="0"/>
        <w:spacing w:line="240" w:lineRule="auto"/>
        <w:ind w:firstLine="709"/>
        <w:jc w:val="both"/>
        <w:rPr>
          <w:rFonts w:ascii="Times New Roman" w:hAnsi="Times New Roman" w:cs="Times New Roman"/>
          <w:sz w:val="28"/>
          <w:szCs w:val="28"/>
        </w:rPr>
      </w:pPr>
      <w:r w:rsidRPr="00145758">
        <w:rPr>
          <w:rFonts w:ascii="Times New Roman" w:hAnsi="Times New Roman" w:cs="Times New Roman"/>
          <w:sz w:val="28"/>
          <w:szCs w:val="28"/>
        </w:rPr>
        <w:t>- повысить профессиональный уровень муниципальных служащих.</w:t>
      </w:r>
    </w:p>
    <w:p w:rsidR="00CB6F41" w:rsidRPr="00145758" w:rsidRDefault="00CB6F41" w:rsidP="002E5C4C">
      <w:pPr>
        <w:widowControl w:val="0"/>
        <w:autoSpaceDE w:val="0"/>
        <w:autoSpaceDN w:val="0"/>
        <w:adjustRightInd w:val="0"/>
        <w:spacing w:line="240" w:lineRule="auto"/>
        <w:ind w:firstLine="709"/>
        <w:jc w:val="both"/>
        <w:rPr>
          <w:rFonts w:ascii="Times New Roman" w:hAnsi="Times New Roman" w:cs="Times New Roman"/>
          <w:sz w:val="28"/>
          <w:szCs w:val="28"/>
        </w:rPr>
      </w:pPr>
      <w:r w:rsidRPr="00145758">
        <w:rPr>
          <w:rFonts w:ascii="Times New Roman" w:hAnsi="Times New Roman" w:cs="Times New Roman"/>
          <w:b/>
          <w:bCs/>
          <w:sz w:val="28"/>
          <w:szCs w:val="28"/>
        </w:rPr>
        <w:t xml:space="preserve">- </w:t>
      </w:r>
      <w:r w:rsidRPr="00145758">
        <w:rPr>
          <w:rFonts w:ascii="Times New Roman" w:hAnsi="Times New Roman" w:cs="Times New Roman"/>
          <w:sz w:val="28"/>
          <w:szCs w:val="28"/>
        </w:rPr>
        <w:t xml:space="preserve">гарантировать право лицам, замещавшим муниципальные должности и должности муниципальной службы в Администрации </w:t>
      </w:r>
      <w:r>
        <w:rPr>
          <w:rFonts w:ascii="Times New Roman" w:hAnsi="Times New Roman" w:cs="Times New Roman"/>
          <w:sz w:val="28"/>
          <w:szCs w:val="28"/>
        </w:rPr>
        <w:t>Атяшевского сельского поселения</w:t>
      </w:r>
      <w:r w:rsidRPr="00145758">
        <w:rPr>
          <w:rFonts w:ascii="Times New Roman" w:hAnsi="Times New Roman" w:cs="Times New Roman"/>
          <w:sz w:val="28"/>
          <w:szCs w:val="28"/>
        </w:rPr>
        <w:t xml:space="preserve"> Атяшевского муниципального района, на пенсионное обеспечение за выслугу лет в соответствии с действующим законодательством.</w:t>
      </w:r>
    </w:p>
    <w:p w:rsidR="00CB6F41" w:rsidRDefault="00CB6F41" w:rsidP="00145758">
      <w:pPr>
        <w:rPr>
          <w:rFonts w:ascii="Times New Roman" w:hAnsi="Times New Roman" w:cs="Times New Roman"/>
          <w:sz w:val="28"/>
          <w:szCs w:val="28"/>
        </w:rPr>
      </w:pPr>
      <w:r>
        <w:rPr>
          <w:rFonts w:ascii="Times New Roman" w:hAnsi="Times New Roman" w:cs="Times New Roman"/>
          <w:sz w:val="28"/>
          <w:szCs w:val="28"/>
        </w:rPr>
        <w:t xml:space="preserve">                                                                                                                                                                    </w:t>
      </w:r>
    </w:p>
    <w:p w:rsidR="00CB6F41" w:rsidRDefault="00CB6F41" w:rsidP="002649E1">
      <w:pPr>
        <w:rPr>
          <w:rFonts w:ascii="Times New Roman" w:hAnsi="Times New Roman" w:cs="Times New Roman"/>
          <w:sz w:val="24"/>
          <w:szCs w:val="24"/>
        </w:rPr>
      </w:pPr>
      <w:r>
        <w:rPr>
          <w:rFonts w:ascii="Times New Roman" w:hAnsi="Times New Roman" w:cs="Times New Roman"/>
          <w:sz w:val="28"/>
          <w:szCs w:val="28"/>
        </w:rPr>
        <w:t xml:space="preserve">                                                                                                                                             </w:t>
      </w:r>
      <w:r w:rsidRPr="00CB5747">
        <w:rPr>
          <w:rFonts w:ascii="Times New Roman" w:hAnsi="Times New Roman" w:cs="Times New Roman"/>
          <w:sz w:val="24"/>
          <w:szCs w:val="24"/>
        </w:rPr>
        <w:t xml:space="preserve">                                                                                                                                                    </w:t>
      </w:r>
    </w:p>
    <w:p w:rsidR="00CB6F41" w:rsidRDefault="00CB6F41" w:rsidP="00CB5747">
      <w:pPr>
        <w:jc w:val="right"/>
        <w:rPr>
          <w:rFonts w:ascii="Times New Roman" w:hAnsi="Times New Roman" w:cs="Times New Roman"/>
          <w:sz w:val="24"/>
          <w:szCs w:val="24"/>
        </w:rPr>
      </w:pPr>
    </w:p>
    <w:p w:rsidR="00CB6F41" w:rsidRDefault="00CB6F41" w:rsidP="00CB5747">
      <w:pPr>
        <w:jc w:val="right"/>
        <w:rPr>
          <w:rFonts w:ascii="Times New Roman" w:hAnsi="Times New Roman" w:cs="Times New Roman"/>
          <w:sz w:val="24"/>
          <w:szCs w:val="24"/>
        </w:rPr>
      </w:pPr>
    </w:p>
    <w:p w:rsidR="00CB6F41" w:rsidRDefault="00CB6F41" w:rsidP="00CB5747">
      <w:pPr>
        <w:jc w:val="right"/>
        <w:rPr>
          <w:rFonts w:ascii="Times New Roman" w:hAnsi="Times New Roman" w:cs="Times New Roman"/>
          <w:sz w:val="24"/>
          <w:szCs w:val="24"/>
        </w:rPr>
      </w:pPr>
    </w:p>
    <w:p w:rsidR="00CB6F41" w:rsidRDefault="00CB6F41" w:rsidP="00CB5747">
      <w:pPr>
        <w:jc w:val="right"/>
        <w:rPr>
          <w:rFonts w:ascii="Times New Roman" w:hAnsi="Times New Roman" w:cs="Times New Roman"/>
          <w:sz w:val="24"/>
          <w:szCs w:val="24"/>
        </w:rPr>
      </w:pP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Приложение</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к  подпрограмме «Развитие муниципальной </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службы в </w:t>
      </w:r>
      <w:r>
        <w:rPr>
          <w:rFonts w:ascii="Times New Roman" w:hAnsi="Times New Roman" w:cs="Times New Roman"/>
          <w:sz w:val="24"/>
          <w:szCs w:val="24"/>
        </w:rPr>
        <w:t>Атяшевском</w:t>
      </w:r>
      <w:r w:rsidRPr="00CB5747">
        <w:rPr>
          <w:rFonts w:ascii="Times New Roman" w:hAnsi="Times New Roman" w:cs="Times New Roman"/>
          <w:sz w:val="24"/>
          <w:szCs w:val="24"/>
        </w:rPr>
        <w:t xml:space="preserve"> сельском поселении</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на 2016 - 202</w:t>
      </w:r>
      <w:r>
        <w:rPr>
          <w:rFonts w:ascii="Times New Roman" w:hAnsi="Times New Roman" w:cs="Times New Roman"/>
          <w:sz w:val="24"/>
          <w:szCs w:val="24"/>
        </w:rPr>
        <w:t>1</w:t>
      </w:r>
      <w:r w:rsidRPr="00CB5747">
        <w:rPr>
          <w:rFonts w:ascii="Times New Roman" w:hAnsi="Times New Roman" w:cs="Times New Roman"/>
          <w:sz w:val="24"/>
          <w:szCs w:val="24"/>
        </w:rPr>
        <w:t xml:space="preserve"> годы» муниципальной</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программы </w:t>
      </w:r>
      <w:r>
        <w:rPr>
          <w:rFonts w:ascii="Times New Roman" w:hAnsi="Times New Roman" w:cs="Times New Roman"/>
          <w:sz w:val="24"/>
          <w:szCs w:val="24"/>
        </w:rPr>
        <w:t>Атяшевского</w:t>
      </w:r>
      <w:r w:rsidRPr="00CB5747">
        <w:rPr>
          <w:rFonts w:ascii="Times New Roman" w:hAnsi="Times New Roman" w:cs="Times New Roman"/>
          <w:sz w:val="24"/>
          <w:szCs w:val="24"/>
        </w:rPr>
        <w:t xml:space="preserve"> сельского       </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поселения  Атяшевского муниципального</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района «Повышение эффективности </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муниципального управления </w:t>
      </w:r>
      <w:r>
        <w:rPr>
          <w:rFonts w:ascii="Times New Roman" w:hAnsi="Times New Roman" w:cs="Times New Roman"/>
          <w:sz w:val="24"/>
          <w:szCs w:val="24"/>
        </w:rPr>
        <w:t>Атяшевского</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сельского поселения Атяшевского</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муниципального района Республики </w:t>
      </w:r>
    </w:p>
    <w:p w:rsidR="00CB6F41" w:rsidRPr="00CB5747" w:rsidRDefault="00CB6F41"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Мордовия на 2016-202</w:t>
      </w:r>
      <w:r>
        <w:rPr>
          <w:rFonts w:ascii="Times New Roman" w:hAnsi="Times New Roman" w:cs="Times New Roman"/>
          <w:sz w:val="24"/>
          <w:szCs w:val="24"/>
        </w:rPr>
        <w:t>1</w:t>
      </w:r>
      <w:r w:rsidRPr="00CB5747">
        <w:rPr>
          <w:rFonts w:ascii="Times New Roman" w:hAnsi="Times New Roman" w:cs="Times New Roman"/>
          <w:sz w:val="24"/>
          <w:szCs w:val="24"/>
        </w:rPr>
        <w:t xml:space="preserve"> годы»</w:t>
      </w:r>
    </w:p>
    <w:p w:rsidR="00CB6F41" w:rsidRDefault="00CB6F41" w:rsidP="00535E80">
      <w:pPr>
        <w:jc w:val="center"/>
        <w:rPr>
          <w:rFonts w:ascii="Times New Roman" w:hAnsi="Times New Roman" w:cs="Times New Roman"/>
          <w:b/>
          <w:bCs/>
          <w:sz w:val="28"/>
          <w:szCs w:val="28"/>
        </w:rPr>
      </w:pPr>
    </w:p>
    <w:p w:rsidR="00CB6F41" w:rsidRPr="00145758" w:rsidRDefault="00CB6F41"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ПЛАН МЕРОПРИЯТИЙ</w:t>
      </w:r>
    </w:p>
    <w:p w:rsidR="00CB6F41" w:rsidRPr="00145758" w:rsidRDefault="00CB6F41"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Подпрограммы «Развитие муниципальной службы в </w:t>
      </w:r>
      <w:r>
        <w:rPr>
          <w:rFonts w:ascii="Times New Roman" w:hAnsi="Times New Roman" w:cs="Times New Roman"/>
          <w:b/>
          <w:bCs/>
          <w:sz w:val="28"/>
          <w:szCs w:val="28"/>
        </w:rPr>
        <w:t>Атяшевском сельском поселении</w:t>
      </w:r>
      <w:r w:rsidRPr="00145758">
        <w:rPr>
          <w:rFonts w:ascii="Times New Roman" w:hAnsi="Times New Roman" w:cs="Times New Roman"/>
          <w:b/>
          <w:bCs/>
          <w:sz w:val="28"/>
          <w:szCs w:val="28"/>
        </w:rPr>
        <w:t xml:space="preserve"> на 2016 - 202</w:t>
      </w:r>
      <w:r>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CB6F41" w:rsidRPr="00145758" w:rsidRDefault="00CB6F41"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w:t>
      </w:r>
      <w:r>
        <w:rPr>
          <w:rFonts w:ascii="Times New Roman" w:hAnsi="Times New Roman" w:cs="Times New Roman"/>
          <w:b/>
          <w:bCs/>
          <w:sz w:val="28"/>
          <w:szCs w:val="28"/>
        </w:rPr>
        <w:t xml:space="preserve">Атяшевского сельского поселения </w:t>
      </w:r>
      <w:r w:rsidRPr="00145758">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Pr>
          <w:rFonts w:ascii="Times New Roman" w:hAnsi="Times New Roman" w:cs="Times New Roman"/>
          <w:b/>
          <w:bCs/>
          <w:sz w:val="28"/>
          <w:szCs w:val="28"/>
        </w:rPr>
        <w:t xml:space="preserve">Атяшевского сельского поселения </w:t>
      </w:r>
      <w:r w:rsidRPr="00145758">
        <w:rPr>
          <w:rFonts w:ascii="Times New Roman" w:hAnsi="Times New Roman" w:cs="Times New Roman"/>
          <w:b/>
          <w:bCs/>
          <w:sz w:val="28"/>
          <w:szCs w:val="28"/>
        </w:rPr>
        <w:t xml:space="preserve">Атяшевского муниципального района </w:t>
      </w:r>
      <w:r>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261"/>
        <w:gridCol w:w="2976"/>
        <w:gridCol w:w="1560"/>
        <w:gridCol w:w="1559"/>
        <w:gridCol w:w="4678"/>
      </w:tblGrid>
      <w:tr w:rsidR="00CB6F41" w:rsidRPr="008A37BD">
        <w:trPr>
          <w:cantSplit/>
          <w:tblHeader/>
        </w:trPr>
        <w:tc>
          <w:tcPr>
            <w:tcW w:w="567" w:type="dxa"/>
            <w:vMerge w:val="restart"/>
            <w:tcBorders>
              <w:top w:val="single" w:sz="4" w:space="0" w:color="auto"/>
              <w:bottom w:val="single" w:sz="4" w:space="0" w:color="auto"/>
              <w:right w:val="single" w:sz="4" w:space="0" w:color="auto"/>
            </w:tcBorders>
          </w:tcPr>
          <w:p w:rsidR="00CB6F41" w:rsidRPr="00CB5747" w:rsidRDefault="00CB6F41" w:rsidP="0055735F">
            <w:pPr>
              <w:pStyle w:val="a1"/>
              <w:jc w:val="center"/>
              <w:rPr>
                <w:rFonts w:ascii="Times New Roman" w:hAnsi="Times New Roman" w:cs="Times New Roman"/>
                <w:sz w:val="28"/>
                <w:szCs w:val="28"/>
              </w:rPr>
            </w:pPr>
            <w:r w:rsidRPr="00CB5747">
              <w:rPr>
                <w:rFonts w:ascii="Times New Roman" w:hAnsi="Times New Roman" w:cs="Times New Roman"/>
                <w:sz w:val="28"/>
                <w:szCs w:val="28"/>
              </w:rPr>
              <w:t>N</w:t>
            </w:r>
            <w:r w:rsidRPr="00CB5747">
              <w:rPr>
                <w:rFonts w:ascii="Times New Roman" w:hAnsi="Times New Roman" w:cs="Times New Roman"/>
                <w:sz w:val="28"/>
                <w:szCs w:val="28"/>
              </w:rPr>
              <w:br/>
              <w:t>п/п</w:t>
            </w:r>
          </w:p>
        </w:tc>
        <w:tc>
          <w:tcPr>
            <w:tcW w:w="3261" w:type="dxa"/>
            <w:vMerge w:val="restart"/>
            <w:tcBorders>
              <w:top w:val="single" w:sz="4" w:space="0" w:color="auto"/>
              <w:left w:val="single" w:sz="4" w:space="0" w:color="auto"/>
              <w:bottom w:val="single" w:sz="4" w:space="0" w:color="auto"/>
              <w:right w:val="single" w:sz="4" w:space="0" w:color="auto"/>
            </w:tcBorders>
          </w:tcPr>
          <w:p w:rsidR="00CB6F41" w:rsidRPr="00CB5747" w:rsidRDefault="00CB6F41" w:rsidP="0055735F">
            <w:pPr>
              <w:pStyle w:val="a1"/>
              <w:jc w:val="center"/>
              <w:rPr>
                <w:rFonts w:ascii="Times New Roman" w:hAnsi="Times New Roman" w:cs="Times New Roman"/>
                <w:sz w:val="28"/>
                <w:szCs w:val="28"/>
              </w:rPr>
            </w:pPr>
            <w:r w:rsidRPr="00CB5747">
              <w:rPr>
                <w:rFonts w:ascii="Times New Roman" w:hAnsi="Times New Roman" w:cs="Times New Roman"/>
                <w:sz w:val="28"/>
                <w:szCs w:val="28"/>
              </w:rPr>
              <w:t>Наименование мероприятия</w:t>
            </w:r>
          </w:p>
        </w:tc>
        <w:tc>
          <w:tcPr>
            <w:tcW w:w="2976" w:type="dxa"/>
            <w:vMerge w:val="restart"/>
            <w:tcBorders>
              <w:top w:val="single" w:sz="4" w:space="0" w:color="auto"/>
              <w:left w:val="single" w:sz="4" w:space="0" w:color="auto"/>
              <w:bottom w:val="single" w:sz="4" w:space="0" w:color="auto"/>
              <w:right w:val="single" w:sz="4" w:space="0" w:color="auto"/>
            </w:tcBorders>
          </w:tcPr>
          <w:p w:rsidR="00CB6F41" w:rsidRPr="00CB5747" w:rsidRDefault="00CB6F41" w:rsidP="0055735F">
            <w:pPr>
              <w:pStyle w:val="a1"/>
              <w:jc w:val="center"/>
              <w:rPr>
                <w:rFonts w:ascii="Times New Roman" w:hAnsi="Times New Roman" w:cs="Times New Roman"/>
                <w:sz w:val="28"/>
                <w:szCs w:val="28"/>
              </w:rPr>
            </w:pPr>
            <w:r w:rsidRPr="00CB5747">
              <w:rPr>
                <w:rFonts w:ascii="Times New Roman" w:hAnsi="Times New Roman" w:cs="Times New Roman"/>
                <w:sz w:val="28"/>
                <w:szCs w:val="28"/>
              </w:rPr>
              <w:t>Ответственный исполнитель</w:t>
            </w:r>
          </w:p>
        </w:tc>
        <w:tc>
          <w:tcPr>
            <w:tcW w:w="3119" w:type="dxa"/>
            <w:gridSpan w:val="2"/>
            <w:tcBorders>
              <w:top w:val="single" w:sz="4" w:space="0" w:color="auto"/>
              <w:left w:val="single" w:sz="4" w:space="0" w:color="auto"/>
              <w:bottom w:val="single" w:sz="4" w:space="0" w:color="auto"/>
              <w:right w:val="single" w:sz="4" w:space="0" w:color="auto"/>
            </w:tcBorders>
          </w:tcPr>
          <w:p w:rsidR="00CB6F41" w:rsidRPr="00CB5747" w:rsidRDefault="00CB6F41" w:rsidP="0055735F">
            <w:pPr>
              <w:pStyle w:val="a1"/>
              <w:jc w:val="center"/>
              <w:rPr>
                <w:rFonts w:ascii="Times New Roman" w:hAnsi="Times New Roman" w:cs="Times New Roman"/>
                <w:sz w:val="28"/>
                <w:szCs w:val="28"/>
              </w:rPr>
            </w:pPr>
            <w:r w:rsidRPr="00CB5747">
              <w:rPr>
                <w:rFonts w:ascii="Times New Roman" w:hAnsi="Times New Roman" w:cs="Times New Roman"/>
                <w:sz w:val="28"/>
                <w:szCs w:val="28"/>
              </w:rPr>
              <w:t>Срок</w:t>
            </w:r>
          </w:p>
        </w:tc>
        <w:tc>
          <w:tcPr>
            <w:tcW w:w="4678" w:type="dxa"/>
            <w:vMerge w:val="restart"/>
            <w:tcBorders>
              <w:top w:val="single" w:sz="4" w:space="0" w:color="auto"/>
              <w:left w:val="single" w:sz="4" w:space="0" w:color="auto"/>
              <w:bottom w:val="single" w:sz="4" w:space="0" w:color="auto"/>
            </w:tcBorders>
          </w:tcPr>
          <w:p w:rsidR="00CB6F41" w:rsidRPr="00CB5747" w:rsidRDefault="00CB6F41" w:rsidP="0055735F">
            <w:pPr>
              <w:pStyle w:val="a1"/>
              <w:jc w:val="center"/>
              <w:rPr>
                <w:rFonts w:ascii="Times New Roman" w:hAnsi="Times New Roman" w:cs="Times New Roman"/>
                <w:sz w:val="28"/>
                <w:szCs w:val="28"/>
              </w:rPr>
            </w:pPr>
            <w:r w:rsidRPr="00CB5747">
              <w:rPr>
                <w:rFonts w:ascii="Times New Roman" w:hAnsi="Times New Roman" w:cs="Times New Roman"/>
                <w:sz w:val="28"/>
                <w:szCs w:val="28"/>
              </w:rPr>
              <w:t>Ожидаемый непосредственный результат (краткое описание)</w:t>
            </w:r>
          </w:p>
        </w:tc>
      </w:tr>
      <w:tr w:rsidR="00CB6F41" w:rsidRPr="008A37BD">
        <w:trPr>
          <w:cantSplit/>
          <w:tblHeader/>
        </w:trPr>
        <w:tc>
          <w:tcPr>
            <w:tcW w:w="567" w:type="dxa"/>
            <w:vMerge/>
            <w:tcBorders>
              <w:top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p>
        </w:tc>
        <w:tc>
          <w:tcPr>
            <w:tcW w:w="3261" w:type="dxa"/>
            <w:vMerge/>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p>
        </w:tc>
        <w:tc>
          <w:tcPr>
            <w:tcW w:w="2976" w:type="dxa"/>
            <w:vMerge/>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pStyle w:val="a1"/>
              <w:jc w:val="center"/>
              <w:rPr>
                <w:rFonts w:ascii="Times New Roman" w:hAnsi="Times New Roman" w:cs="Times New Roman"/>
                <w:sz w:val="28"/>
                <w:szCs w:val="28"/>
              </w:rPr>
            </w:pPr>
            <w:r w:rsidRPr="00122888">
              <w:rPr>
                <w:rFonts w:ascii="Times New Roman" w:hAnsi="Times New Roman" w:cs="Times New Roman"/>
                <w:sz w:val="28"/>
                <w:szCs w:val="28"/>
              </w:rPr>
              <w:t>начала реализации</w:t>
            </w:r>
          </w:p>
        </w:tc>
        <w:tc>
          <w:tcPr>
            <w:tcW w:w="1559"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pStyle w:val="a1"/>
              <w:jc w:val="center"/>
              <w:rPr>
                <w:rFonts w:ascii="Times New Roman" w:hAnsi="Times New Roman" w:cs="Times New Roman"/>
                <w:sz w:val="28"/>
                <w:szCs w:val="28"/>
              </w:rPr>
            </w:pPr>
            <w:r w:rsidRPr="00122888">
              <w:rPr>
                <w:rFonts w:ascii="Times New Roman" w:hAnsi="Times New Roman" w:cs="Times New Roman"/>
                <w:sz w:val="28"/>
                <w:szCs w:val="28"/>
              </w:rPr>
              <w:t>окончания реализации</w:t>
            </w:r>
          </w:p>
        </w:tc>
        <w:tc>
          <w:tcPr>
            <w:tcW w:w="4678" w:type="dxa"/>
            <w:vMerge/>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p>
        </w:tc>
      </w:tr>
      <w:tr w:rsidR="00CB6F41" w:rsidRPr="008A37BD">
        <w:trPr>
          <w:cantSplit/>
          <w:tblHeader/>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1</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w:t>
            </w:r>
          </w:p>
        </w:tc>
        <w:tc>
          <w:tcPr>
            <w:tcW w:w="2976"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5</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6</w:t>
            </w:r>
          </w:p>
        </w:tc>
      </w:tr>
      <w:tr w:rsidR="00CB6F41" w:rsidRPr="008A37BD">
        <w:trPr>
          <w:cantSplit/>
          <w:trHeight w:val="928"/>
        </w:trPr>
        <w:tc>
          <w:tcPr>
            <w:tcW w:w="14601" w:type="dxa"/>
            <w:gridSpan w:val="6"/>
            <w:tcBorders>
              <w:top w:val="single" w:sz="4" w:space="0" w:color="auto"/>
              <w:bottom w:val="single" w:sz="4" w:space="0" w:color="auto"/>
            </w:tcBorders>
          </w:tcPr>
          <w:p w:rsidR="00CB6F41" w:rsidRPr="00122888" w:rsidRDefault="00CB6F41" w:rsidP="00CB5747">
            <w:pPr>
              <w:pStyle w:val="Heading1"/>
              <w:jc w:val="both"/>
              <w:rPr>
                <w:rFonts w:ascii="Times New Roman" w:hAnsi="Times New Roman" w:cs="Times New Roman"/>
                <w:color w:val="000000"/>
                <w:sz w:val="24"/>
                <w:szCs w:val="24"/>
              </w:rPr>
            </w:pPr>
            <w:r w:rsidRPr="00122888">
              <w:rPr>
                <w:rFonts w:ascii="Times New Roman" w:hAnsi="Times New Roman" w:cs="Times New Roman"/>
                <w:color w:val="000000"/>
                <w:sz w:val="24"/>
                <w:szCs w:val="24"/>
              </w:rPr>
              <w:t>1. Повышение эффективности муниципальной службы и результативности профессиональной служебной деятельности муниципальных служащих</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1.1</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Повышение уровня социальной защищенности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Разработка и реализация нормативных правовых актов, направленных на социальную защиту муниципальных служащих</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1.2</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1.3</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Разработка методики, 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1.4</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Разработка и реализация мероприятий, направленных на повышение престижа муниципальной службы</w:t>
            </w:r>
          </w:p>
        </w:tc>
        <w:tc>
          <w:tcPr>
            <w:tcW w:w="2976"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Совершенствование средств и методов информирования населения о деятельности органов местного самоуправления</w:t>
            </w:r>
          </w:p>
        </w:tc>
      </w:tr>
      <w:tr w:rsidR="00CB6F41" w:rsidRPr="008A37BD">
        <w:trPr>
          <w:cantSplit/>
        </w:trPr>
        <w:tc>
          <w:tcPr>
            <w:tcW w:w="14601" w:type="dxa"/>
            <w:gridSpan w:val="6"/>
            <w:tcBorders>
              <w:top w:val="single" w:sz="4" w:space="0" w:color="auto"/>
              <w:bottom w:val="single" w:sz="4" w:space="0" w:color="auto"/>
            </w:tcBorders>
          </w:tcPr>
          <w:p w:rsidR="00CB6F41" w:rsidRPr="00122888" w:rsidRDefault="00CB6F41" w:rsidP="0055735F">
            <w:pPr>
              <w:pStyle w:val="Heading1"/>
              <w:rPr>
                <w:rFonts w:ascii="Times New Roman" w:hAnsi="Times New Roman" w:cs="Times New Roman"/>
                <w:color w:val="000000"/>
                <w:sz w:val="24"/>
                <w:szCs w:val="24"/>
              </w:rPr>
            </w:pPr>
            <w:r w:rsidRPr="00122888">
              <w:rPr>
                <w:rFonts w:ascii="Times New Roman" w:hAnsi="Times New Roman" w:cs="Times New Roman"/>
                <w:color w:val="000000"/>
                <w:sz w:val="24"/>
                <w:szCs w:val="24"/>
              </w:rPr>
              <w:t>2. Совершенствование системы управления муниципальной службой</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2.1</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Внедрение правовых и организационных механизмов взаимосвязи муниципальной службы и государственной гражданской службы</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 xml:space="preserve">Анализ действующего </w:t>
            </w:r>
            <w:hyperlink r:id="rId15" w:history="1">
              <w:r w:rsidRPr="008A37BD">
                <w:rPr>
                  <w:rStyle w:val="a0"/>
                  <w:rFonts w:ascii="Times New Roman" w:hAnsi="Times New Roman" w:cs="Times New Roman"/>
                  <w:b/>
                  <w:bCs/>
                </w:rPr>
                <w:t>законодательства</w:t>
              </w:r>
            </w:hyperlink>
            <w:r w:rsidRPr="008A37BD">
              <w:rPr>
                <w:rFonts w:ascii="Times New Roman" w:hAnsi="Times New Roman" w:cs="Times New Roman"/>
              </w:rPr>
              <w:t xml:space="preserve"> о муниципальной службе. Разработка и реализация нормативных правовых актов, направленных на совершенствование взаимодействия муниципальной и государственной гражданской службы</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2.2</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 xml:space="preserve">Проведение мониторинга соблюдения федерального и республиканского законодательства по вопросам муниципальной службы </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Проведение правовой экспертизы действующей нормативной правовой базы, регулирующей порядок и условия прохождения муниципальной службы, изучение принятых и действующих муниципальных правовых актов по вопросам муниципальной службы и разработка предложений по их совершенствованию</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2.3</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Совершенствование методики (технологии) работы комиссии по соблюдению требований к служебному поведению и урегулированию конфликта интересов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Проведение анализа действующих муниципальных правовых актов по вопросам организации работы комиссии. Разработка методических рекомендаций по работе комиссии</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2.4</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Разработка и реализация комплекса мероприятий по предупреждению, противодействию коррупции на муниципальной службе. Снижение уровня коррупционных проявлений на муниципальной службе</w:t>
            </w:r>
          </w:p>
        </w:tc>
      </w:tr>
      <w:tr w:rsidR="00CB6F41" w:rsidRPr="008A37BD">
        <w:trPr>
          <w:cantSplit/>
        </w:trPr>
        <w:tc>
          <w:tcPr>
            <w:tcW w:w="14601" w:type="dxa"/>
            <w:gridSpan w:val="6"/>
            <w:tcBorders>
              <w:top w:val="single" w:sz="4" w:space="0" w:color="auto"/>
              <w:bottom w:val="single" w:sz="4" w:space="0" w:color="auto"/>
            </w:tcBorders>
          </w:tcPr>
          <w:p w:rsidR="00CB6F41" w:rsidRPr="00122888" w:rsidRDefault="00CB6F41" w:rsidP="0055735F">
            <w:pPr>
              <w:pStyle w:val="Heading1"/>
              <w:rPr>
                <w:rFonts w:ascii="Times New Roman" w:hAnsi="Times New Roman" w:cs="Times New Roman"/>
                <w:color w:val="000000"/>
                <w:sz w:val="24"/>
                <w:szCs w:val="24"/>
              </w:rPr>
            </w:pPr>
            <w:r w:rsidRPr="00122888">
              <w:rPr>
                <w:rFonts w:ascii="Times New Roman" w:hAnsi="Times New Roman" w:cs="Times New Roman"/>
                <w:color w:val="000000"/>
                <w:sz w:val="24"/>
                <w:szCs w:val="24"/>
              </w:rPr>
              <w:t>3. Внедрение на муниципальной службе эффективных технологий и современных методов кадровой работы</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3.1</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подготовке и использованию кадрового резерва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 xml:space="preserve">Анализ принятых муниципальных правовых актов по вопросам кадрового резерва на муниципальной службе. Анализ кадровой работы органов местного самоуправления </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3.2</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и использованию муниципального резерва управленческих кадров</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Использование муниципального резерва управленческих кадров</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3.3</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Применение научно обоснованных методик оценки профессиональных и деловых качеств кадров при проведении конкурсов, аттестации и квалификационных экзаменов</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Применение современных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r>
      <w:tr w:rsidR="00CB6F41" w:rsidRPr="008A37BD">
        <w:trPr>
          <w:cantSplit/>
        </w:trPr>
        <w:tc>
          <w:tcPr>
            <w:tcW w:w="14601" w:type="dxa"/>
            <w:gridSpan w:val="6"/>
            <w:tcBorders>
              <w:top w:val="single" w:sz="4" w:space="0" w:color="auto"/>
              <w:bottom w:val="single" w:sz="4" w:space="0" w:color="auto"/>
            </w:tcBorders>
          </w:tcPr>
          <w:p w:rsidR="00CB6F41" w:rsidRPr="00122888" w:rsidRDefault="00CB6F41" w:rsidP="0055735F">
            <w:pPr>
              <w:pStyle w:val="Heading1"/>
              <w:rPr>
                <w:rFonts w:ascii="Times New Roman" w:hAnsi="Times New Roman" w:cs="Times New Roman"/>
                <w:color w:val="000000"/>
                <w:sz w:val="24"/>
                <w:szCs w:val="24"/>
              </w:rPr>
            </w:pPr>
            <w:r w:rsidRPr="00122888">
              <w:rPr>
                <w:rFonts w:ascii="Times New Roman" w:hAnsi="Times New Roman" w:cs="Times New Roman"/>
                <w:color w:val="000000"/>
                <w:sz w:val="24"/>
                <w:szCs w:val="24"/>
              </w:rPr>
              <w:t xml:space="preserve">4. Совершенствование системы непрерывного обучения муниципальных служащих </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4.1</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Включение в программы системы непрерывного обучения муниципальных служащих изучения правовых и морально-этических аспектов управленческой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Совершенствование качества образования</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4.2</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образовательного учреждения, реализующего систему непрерывного обучения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образовательных учреждений с целью повышения качества образования</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4.3</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Участие в софинансировании профессиональной переподготовки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w:t>
            </w:r>
            <w:r>
              <w:rPr>
                <w:rFonts w:ascii="Times New Roman" w:hAnsi="Times New Roman" w:cs="Times New Roman"/>
              </w:rPr>
              <w:t>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Соответствие муниципальных служащих квалификационным требованиям</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4.4</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2021</w:t>
            </w:r>
          </w:p>
        </w:tc>
        <w:tc>
          <w:tcPr>
            <w:tcW w:w="4678" w:type="dxa"/>
            <w:tcBorders>
              <w:top w:val="single" w:sz="4" w:space="0" w:color="auto"/>
              <w:left w:val="single" w:sz="4" w:space="0" w:color="auto"/>
              <w:bottom w:val="single" w:sz="4" w:space="0" w:color="auto"/>
            </w:tcBorders>
          </w:tcPr>
          <w:p w:rsidR="00CB6F41" w:rsidRPr="008A37BD" w:rsidRDefault="00CB6F41" w:rsidP="0055735F">
            <w:pPr>
              <w:pStyle w:val="a1"/>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r>
      <w:tr w:rsidR="00CB6F41" w:rsidRPr="008A37BD">
        <w:trPr>
          <w:cantSplit/>
        </w:trPr>
        <w:tc>
          <w:tcPr>
            <w:tcW w:w="14601" w:type="dxa"/>
            <w:gridSpan w:val="6"/>
            <w:tcBorders>
              <w:top w:val="single" w:sz="4" w:space="0" w:color="auto"/>
              <w:bottom w:val="single" w:sz="4" w:space="0" w:color="auto"/>
            </w:tcBorders>
          </w:tcPr>
          <w:p w:rsidR="00CB6F41" w:rsidRDefault="00CB6F41" w:rsidP="0055735F">
            <w:pPr>
              <w:pStyle w:val="a1"/>
              <w:rPr>
                <w:rFonts w:ascii="Times New Roman" w:hAnsi="Times New Roman" w:cs="Times New Roman"/>
                <w:b/>
                <w:bCs/>
              </w:rPr>
            </w:pPr>
          </w:p>
          <w:p w:rsidR="00CB6F41" w:rsidRPr="00E57C9A" w:rsidRDefault="00CB6F41" w:rsidP="0055735F">
            <w:pPr>
              <w:pStyle w:val="a1"/>
              <w:rPr>
                <w:rFonts w:ascii="Times New Roman" w:hAnsi="Times New Roman" w:cs="Times New Roman"/>
                <w:b/>
                <w:bCs/>
              </w:rPr>
            </w:pPr>
            <w:r w:rsidRPr="00E57C9A">
              <w:rPr>
                <w:rFonts w:ascii="Times New Roman" w:hAnsi="Times New Roman" w:cs="Times New Roman"/>
                <w:b/>
                <w:bCs/>
              </w:rPr>
              <w:t>5. Пенсионное обеспечение</w:t>
            </w:r>
          </w:p>
        </w:tc>
      </w:tr>
      <w:tr w:rsidR="00CB6F41" w:rsidRPr="008A37BD">
        <w:trPr>
          <w:cantSplit/>
        </w:trPr>
        <w:tc>
          <w:tcPr>
            <w:tcW w:w="567" w:type="dxa"/>
            <w:tcBorders>
              <w:top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5.1</w:t>
            </w:r>
          </w:p>
        </w:tc>
        <w:tc>
          <w:tcPr>
            <w:tcW w:w="3261"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rPr>
                <w:rFonts w:ascii="Times New Roman" w:hAnsi="Times New Roman" w:cs="Times New Roman"/>
              </w:rPr>
            </w:pPr>
            <w:r>
              <w:rPr>
                <w:rFonts w:ascii="Times New Roman" w:hAnsi="Times New Roman" w:cs="Times New Roman"/>
              </w:rPr>
              <w:t>Пенсионное обеспечение</w:t>
            </w:r>
          </w:p>
        </w:tc>
        <w:tc>
          <w:tcPr>
            <w:tcW w:w="2976" w:type="dxa"/>
            <w:tcBorders>
              <w:top w:val="single" w:sz="4" w:space="0" w:color="auto"/>
              <w:left w:val="single" w:sz="4" w:space="0" w:color="auto"/>
              <w:bottom w:val="single" w:sz="4" w:space="0" w:color="auto"/>
              <w:right w:val="single" w:sz="4" w:space="0" w:color="auto"/>
            </w:tcBorders>
          </w:tcPr>
          <w:p w:rsidR="00CB6F41" w:rsidRPr="00122888" w:rsidRDefault="00CB6F41"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6F41" w:rsidRPr="008A37BD" w:rsidRDefault="00CB6F41" w:rsidP="0055735F">
            <w:pPr>
              <w:pStyle w:val="a1"/>
              <w:jc w:val="center"/>
              <w:rPr>
                <w:rFonts w:ascii="Times New Roman" w:hAnsi="Times New Roman" w:cs="Times New Roman"/>
              </w:rPr>
            </w:pPr>
            <w:r>
              <w:rPr>
                <w:rFonts w:ascii="Times New Roman" w:hAnsi="Times New Roman" w:cs="Times New Roman"/>
              </w:rPr>
              <w:t>2021</w:t>
            </w:r>
          </w:p>
        </w:tc>
        <w:tc>
          <w:tcPr>
            <w:tcW w:w="4678" w:type="dxa"/>
            <w:tcBorders>
              <w:top w:val="single" w:sz="4" w:space="0" w:color="auto"/>
              <w:left w:val="single" w:sz="4" w:space="0" w:color="auto"/>
              <w:bottom w:val="single" w:sz="4" w:space="0" w:color="auto"/>
            </w:tcBorders>
          </w:tcPr>
          <w:p w:rsidR="00CB6F41" w:rsidRPr="00E57C9A" w:rsidRDefault="00CB6F41" w:rsidP="00E57C9A">
            <w:pPr>
              <w:shd w:val="clear" w:color="auto" w:fill="FFFFFF"/>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w:t>
            </w:r>
            <w:r w:rsidRPr="00E57C9A">
              <w:rPr>
                <w:rFonts w:ascii="Times New Roman" w:hAnsi="Times New Roman" w:cs="Times New Roman"/>
                <w:sz w:val="24"/>
                <w:szCs w:val="24"/>
              </w:rPr>
              <w:t xml:space="preserve">ыплата пенсии за выслугу лет  лицам, замещавшим муниципальные должности и должности муниципальной службы  в Администрации </w:t>
            </w:r>
            <w:r>
              <w:rPr>
                <w:rFonts w:ascii="Times New Roman" w:hAnsi="Times New Roman" w:cs="Times New Roman"/>
                <w:sz w:val="24"/>
                <w:szCs w:val="24"/>
              </w:rPr>
              <w:t>Атяшевского</w:t>
            </w:r>
            <w:r w:rsidRPr="00E57C9A">
              <w:rPr>
                <w:rFonts w:ascii="Times New Roman" w:hAnsi="Times New Roman" w:cs="Times New Roman"/>
                <w:sz w:val="24"/>
                <w:szCs w:val="24"/>
              </w:rPr>
              <w:t xml:space="preserve"> сельского поселения Атяшевского муниципального района. </w:t>
            </w:r>
          </w:p>
          <w:p w:rsidR="00CB6F41" w:rsidRPr="008A37BD" w:rsidRDefault="00CB6F41" w:rsidP="0055735F">
            <w:pPr>
              <w:pStyle w:val="a1"/>
              <w:rPr>
                <w:rFonts w:ascii="Times New Roman" w:hAnsi="Times New Roman" w:cs="Times New Roman"/>
              </w:rPr>
            </w:pPr>
          </w:p>
        </w:tc>
      </w:tr>
    </w:tbl>
    <w:p w:rsidR="00CB6F41" w:rsidRDefault="00CB6F41" w:rsidP="00CB5747">
      <w:pPr>
        <w:rPr>
          <w:rFonts w:cs="Times New Roman"/>
        </w:rPr>
      </w:pPr>
    </w:p>
    <w:p w:rsidR="00CB6F41" w:rsidRDefault="00CB6F41" w:rsidP="00CB5747">
      <w:pPr>
        <w:widowControl w:val="0"/>
        <w:autoSpaceDE w:val="0"/>
        <w:autoSpaceDN w:val="0"/>
        <w:adjustRightInd w:val="0"/>
        <w:ind w:left="9360"/>
        <w:jc w:val="both"/>
      </w:pPr>
      <w:r>
        <w:rPr>
          <w:rFonts w:cs="Times New Roman"/>
          <w:sz w:val="28"/>
          <w:szCs w:val="28"/>
        </w:rPr>
        <w:br w:type="page"/>
      </w:r>
      <w:r>
        <w:t xml:space="preserve"> </w:t>
      </w:r>
    </w:p>
    <w:p w:rsidR="00CB6F41" w:rsidRPr="00145758" w:rsidRDefault="00CB6F41" w:rsidP="00145758">
      <w:pPr>
        <w:rPr>
          <w:rFonts w:ascii="Times New Roman" w:hAnsi="Times New Roman" w:cs="Times New Roman"/>
          <w:sz w:val="28"/>
          <w:szCs w:val="28"/>
        </w:rPr>
      </w:pPr>
    </w:p>
    <w:p w:rsidR="00CB6F41" w:rsidRPr="00145758" w:rsidRDefault="00CB6F41" w:rsidP="00145758">
      <w:pPr>
        <w:spacing w:line="288" w:lineRule="auto"/>
        <w:rPr>
          <w:rFonts w:ascii="Times New Roman" w:hAnsi="Times New Roman" w:cs="Times New Roman"/>
          <w:color w:val="000000"/>
          <w:sz w:val="28"/>
          <w:szCs w:val="28"/>
        </w:rPr>
      </w:pPr>
      <w:r w:rsidRPr="00CD1F38">
        <w:rPr>
          <w:rFonts w:ascii="Times New Roman" w:hAnsi="Times New Roman" w:cs="Times New Roman"/>
          <w:color w:val="000000"/>
          <w:sz w:val="28"/>
          <w:szCs w:val="28"/>
        </w:rPr>
        <w:br/>
      </w:r>
    </w:p>
    <w:p w:rsidR="00CB6F41" w:rsidRPr="00145758" w:rsidRDefault="00CB6F41" w:rsidP="00145758">
      <w:pPr>
        <w:spacing w:line="288" w:lineRule="auto"/>
        <w:rPr>
          <w:rFonts w:ascii="Times New Roman" w:hAnsi="Times New Roman" w:cs="Times New Roman"/>
          <w:color w:val="000000"/>
          <w:sz w:val="28"/>
          <w:szCs w:val="28"/>
        </w:rPr>
      </w:pPr>
    </w:p>
    <w:p w:rsidR="00CB6F41" w:rsidRDefault="00CB6F41" w:rsidP="00145758">
      <w:pPr>
        <w:spacing w:line="288" w:lineRule="auto"/>
        <w:rPr>
          <w:rFonts w:ascii="Times New Roman" w:hAnsi="Times New Roman" w:cs="Times New Roman"/>
          <w:color w:val="000000"/>
          <w:sz w:val="28"/>
          <w:szCs w:val="28"/>
        </w:rPr>
      </w:pPr>
    </w:p>
    <w:p w:rsidR="00CB6F41" w:rsidRDefault="00CB6F41" w:rsidP="00145758">
      <w:pPr>
        <w:spacing w:line="288" w:lineRule="auto"/>
        <w:rPr>
          <w:rFonts w:ascii="Times New Roman" w:hAnsi="Times New Roman" w:cs="Times New Roman"/>
          <w:color w:val="000000"/>
          <w:sz w:val="28"/>
          <w:szCs w:val="28"/>
        </w:rPr>
      </w:pPr>
    </w:p>
    <w:p w:rsidR="00CB6F41" w:rsidRDefault="00CB6F41" w:rsidP="00145758">
      <w:pPr>
        <w:spacing w:line="288" w:lineRule="auto"/>
        <w:rPr>
          <w:rFonts w:ascii="Times New Roman" w:hAnsi="Times New Roman" w:cs="Times New Roman"/>
          <w:color w:val="000000"/>
          <w:sz w:val="28"/>
          <w:szCs w:val="28"/>
        </w:rPr>
      </w:pPr>
    </w:p>
    <w:p w:rsidR="00CB6F41" w:rsidRDefault="00CB6F41" w:rsidP="00145758">
      <w:pPr>
        <w:spacing w:line="288" w:lineRule="auto"/>
        <w:rPr>
          <w:rFonts w:ascii="Times New Roman" w:hAnsi="Times New Roman" w:cs="Times New Roman"/>
          <w:color w:val="000000"/>
          <w:sz w:val="28"/>
          <w:szCs w:val="28"/>
        </w:rPr>
        <w:sectPr w:rsidR="00CB6F41" w:rsidSect="00B93E25">
          <w:pgSz w:w="16838" w:h="11906" w:orient="landscape"/>
          <w:pgMar w:top="1077" w:right="1134" w:bottom="851" w:left="1134" w:header="709" w:footer="709" w:gutter="0"/>
          <w:cols w:space="708"/>
          <w:docGrid w:linePitch="360"/>
        </w:sectPr>
      </w:pPr>
    </w:p>
    <w:p w:rsidR="00CB6F41" w:rsidRDefault="00CB6F41" w:rsidP="004442F5">
      <w:pPr>
        <w:jc w:val="center"/>
        <w:rPr>
          <w:rFonts w:ascii="Times New Roman" w:hAnsi="Times New Roman" w:cs="Times New Roman"/>
          <w:b/>
          <w:kern w:val="2"/>
          <w:sz w:val="28"/>
          <w:szCs w:val="28"/>
          <w:lang w:eastAsia="ar-SA"/>
        </w:rPr>
      </w:pPr>
      <w:r w:rsidRPr="005559B2">
        <w:rPr>
          <w:rFonts w:ascii="Times New Roman" w:hAnsi="Times New Roman" w:cs="Times New Roman"/>
          <w:b/>
          <w:kern w:val="2"/>
          <w:sz w:val="28"/>
          <w:szCs w:val="28"/>
          <w:lang w:eastAsia="ar-SA"/>
        </w:rPr>
        <w:t>АДМИНИСТРАЦИ</w:t>
      </w:r>
      <w:r>
        <w:rPr>
          <w:rFonts w:ascii="Times New Roman" w:hAnsi="Times New Roman" w:cs="Times New Roman"/>
          <w:b/>
          <w:kern w:val="2"/>
          <w:sz w:val="28"/>
          <w:szCs w:val="28"/>
          <w:lang w:eastAsia="ar-SA"/>
        </w:rPr>
        <w:t>Я</w:t>
      </w:r>
      <w:r w:rsidRPr="005559B2">
        <w:rPr>
          <w:rFonts w:ascii="Times New Roman" w:hAnsi="Times New Roman" w:cs="Times New Roman"/>
          <w:b/>
          <w:kern w:val="2"/>
          <w:sz w:val="28"/>
          <w:szCs w:val="28"/>
          <w:lang w:eastAsia="ar-SA"/>
        </w:rPr>
        <w:t xml:space="preserve"> </w:t>
      </w:r>
      <w:r>
        <w:rPr>
          <w:rFonts w:ascii="Times New Roman" w:hAnsi="Times New Roman" w:cs="Times New Roman"/>
          <w:b/>
          <w:kern w:val="2"/>
          <w:sz w:val="28"/>
          <w:szCs w:val="28"/>
          <w:lang w:eastAsia="ar-SA"/>
        </w:rPr>
        <w:t xml:space="preserve">АТЯШЕВСКОГО СЕЛЬСКОГО ПОСЕЛЕНИЯ </w:t>
      </w:r>
      <w:r w:rsidRPr="005559B2">
        <w:rPr>
          <w:rFonts w:ascii="Times New Roman" w:hAnsi="Times New Roman" w:cs="Times New Roman"/>
          <w:b/>
          <w:kern w:val="2"/>
          <w:sz w:val="28"/>
          <w:szCs w:val="28"/>
          <w:lang w:eastAsia="ar-SA"/>
        </w:rPr>
        <w:t>АТЯШЕВСКОГО МУНИЦИПАЛЬНОГО РАЙОНА</w:t>
      </w:r>
    </w:p>
    <w:p w:rsidR="00CB6F41" w:rsidRPr="005559B2" w:rsidRDefault="00CB6F41" w:rsidP="004442F5">
      <w:pPr>
        <w:jc w:val="center"/>
        <w:rPr>
          <w:rFonts w:ascii="Times New Roman" w:hAnsi="Times New Roman" w:cs="Times New Roman"/>
          <w:b/>
          <w:kern w:val="2"/>
          <w:sz w:val="28"/>
          <w:szCs w:val="28"/>
          <w:lang w:eastAsia="ar-SA"/>
        </w:rPr>
      </w:pPr>
      <w:r w:rsidRPr="005559B2">
        <w:rPr>
          <w:rFonts w:ascii="Times New Roman" w:hAnsi="Times New Roman" w:cs="Times New Roman"/>
          <w:b/>
          <w:kern w:val="2"/>
          <w:sz w:val="28"/>
          <w:szCs w:val="28"/>
          <w:lang w:eastAsia="ar-SA"/>
        </w:rPr>
        <w:t>РЕСПУБЛИКИ МОРДОВИЯ</w:t>
      </w:r>
    </w:p>
    <w:p w:rsidR="00CB6F41" w:rsidRDefault="00CB6F41" w:rsidP="004442F5">
      <w:pPr>
        <w:widowControl w:val="0"/>
        <w:tabs>
          <w:tab w:val="left" w:pos="1755"/>
        </w:tabs>
        <w:suppressAutoHyphens/>
        <w:jc w:val="center"/>
        <w:rPr>
          <w:rFonts w:ascii="Times New Roman" w:hAnsi="Times New Roman" w:cs="Times New Roman"/>
          <w:b/>
          <w:kern w:val="2"/>
          <w:sz w:val="28"/>
          <w:szCs w:val="28"/>
          <w:lang w:eastAsia="ar-SA"/>
        </w:rPr>
      </w:pPr>
    </w:p>
    <w:p w:rsidR="00CB6F41" w:rsidRPr="005559B2" w:rsidRDefault="00CB6F41" w:rsidP="004442F5">
      <w:pPr>
        <w:widowControl w:val="0"/>
        <w:tabs>
          <w:tab w:val="left" w:pos="1755"/>
        </w:tabs>
        <w:suppressAutoHyphens/>
        <w:jc w:val="center"/>
        <w:rPr>
          <w:rFonts w:ascii="Times New Roman" w:hAnsi="Times New Roman" w:cs="Times New Roman"/>
          <w:b/>
          <w:kern w:val="2"/>
          <w:sz w:val="28"/>
          <w:szCs w:val="28"/>
          <w:lang w:eastAsia="ar-SA"/>
        </w:rPr>
      </w:pPr>
      <w:r w:rsidRPr="005559B2">
        <w:rPr>
          <w:rFonts w:ascii="Times New Roman" w:hAnsi="Times New Roman" w:cs="Times New Roman"/>
          <w:b/>
          <w:kern w:val="2"/>
          <w:sz w:val="28"/>
          <w:szCs w:val="28"/>
          <w:lang w:eastAsia="ar-SA"/>
        </w:rPr>
        <w:t>ПОСТАНОВЛЕНИЕ</w:t>
      </w:r>
    </w:p>
    <w:p w:rsidR="00CB6F41" w:rsidRPr="005559B2" w:rsidRDefault="00CB6F41" w:rsidP="005559B2">
      <w:pPr>
        <w:widowControl w:val="0"/>
        <w:tabs>
          <w:tab w:val="left" w:pos="1755"/>
        </w:tabs>
        <w:suppressAutoHyphens/>
        <w:jc w:val="center"/>
        <w:rPr>
          <w:rFonts w:ascii="Times New Roman" w:hAnsi="Times New Roman" w:cs="Times New Roman"/>
          <w:b/>
          <w:kern w:val="2"/>
          <w:sz w:val="28"/>
          <w:szCs w:val="28"/>
          <w:lang w:eastAsia="ar-SA"/>
        </w:rPr>
      </w:pPr>
    </w:p>
    <w:p w:rsidR="00CB6F41" w:rsidRPr="005559B2" w:rsidRDefault="00CB6F41" w:rsidP="005559B2">
      <w:pPr>
        <w:widowControl w:val="0"/>
        <w:tabs>
          <w:tab w:val="left" w:pos="1755"/>
        </w:tabs>
        <w:suppressAutoHyphens/>
        <w:jc w:val="center"/>
        <w:rPr>
          <w:rFonts w:ascii="Times New Roman" w:hAnsi="Times New Roman" w:cs="Times New Roman"/>
          <w:kern w:val="2"/>
          <w:sz w:val="28"/>
          <w:szCs w:val="28"/>
          <w:lang w:eastAsia="ar-SA"/>
        </w:rPr>
      </w:pPr>
    </w:p>
    <w:p w:rsidR="00CB6F41" w:rsidRPr="005559B2" w:rsidRDefault="00CB6F41" w:rsidP="005559B2">
      <w:pPr>
        <w:widowControl w:val="0"/>
        <w:tabs>
          <w:tab w:val="left" w:pos="1755"/>
        </w:tabs>
        <w:suppressAutoHyphens/>
        <w:rPr>
          <w:rFonts w:ascii="Times New Roman" w:hAnsi="Times New Roman" w:cs="Times New Roman"/>
          <w:kern w:val="2"/>
          <w:sz w:val="28"/>
          <w:szCs w:val="28"/>
          <w:lang w:eastAsia="ar-SA"/>
        </w:rPr>
      </w:pPr>
      <w:r w:rsidRPr="005559B2">
        <w:rPr>
          <w:rFonts w:ascii="Times New Roman" w:hAnsi="Times New Roman" w:cs="Times New Roman"/>
          <w:kern w:val="2"/>
          <w:sz w:val="28"/>
          <w:szCs w:val="28"/>
          <w:lang w:eastAsia="ar-SA"/>
        </w:rPr>
        <w:t>от</w:t>
      </w:r>
      <w:r>
        <w:rPr>
          <w:rFonts w:ascii="Times New Roman" w:hAnsi="Times New Roman" w:cs="Times New Roman"/>
          <w:kern w:val="2"/>
          <w:sz w:val="28"/>
          <w:szCs w:val="28"/>
          <w:lang w:eastAsia="ar-SA"/>
        </w:rPr>
        <w:t xml:space="preserve">  29.12.</w:t>
      </w:r>
      <w:r w:rsidRPr="005559B2">
        <w:rPr>
          <w:rFonts w:ascii="Times New Roman" w:hAnsi="Times New Roman" w:cs="Times New Roman"/>
          <w:kern w:val="2"/>
          <w:sz w:val="28"/>
          <w:szCs w:val="28"/>
          <w:lang w:eastAsia="ar-SA"/>
        </w:rPr>
        <w:t xml:space="preserve"> 2018 года                                                                              </w:t>
      </w:r>
      <w:r w:rsidRPr="005559B2">
        <w:rPr>
          <w:rFonts w:ascii="Times New Roman" w:hAnsi="Times New Roman" w:cs="Times New Roman"/>
          <w:bCs/>
          <w:kern w:val="2"/>
          <w:sz w:val="28"/>
          <w:szCs w:val="28"/>
          <w:lang w:eastAsia="ar-SA"/>
        </w:rPr>
        <w:t xml:space="preserve">№ </w:t>
      </w:r>
      <w:r>
        <w:rPr>
          <w:rFonts w:ascii="Times New Roman" w:hAnsi="Times New Roman" w:cs="Times New Roman"/>
          <w:bCs/>
          <w:kern w:val="2"/>
          <w:sz w:val="28"/>
          <w:szCs w:val="28"/>
          <w:lang w:eastAsia="ar-SA"/>
        </w:rPr>
        <w:t>60</w:t>
      </w:r>
    </w:p>
    <w:p w:rsidR="00CB6F41" w:rsidRPr="005559B2" w:rsidRDefault="00CB6F41" w:rsidP="004442F5">
      <w:pPr>
        <w:widowControl w:val="0"/>
        <w:tabs>
          <w:tab w:val="left" w:pos="1755"/>
        </w:tabs>
        <w:suppressAutoHyphens/>
        <w:jc w:val="center"/>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с. Атяшево</w:t>
      </w:r>
    </w:p>
    <w:p w:rsidR="00CB6F41" w:rsidRPr="005559B2" w:rsidRDefault="00CB6F41" w:rsidP="005559B2">
      <w:pPr>
        <w:jc w:val="center"/>
        <w:rPr>
          <w:rFonts w:ascii="Times New Roman" w:hAnsi="Times New Roman" w:cs="Times New Roman"/>
          <w:sz w:val="24"/>
          <w:szCs w:val="24"/>
          <w:lang w:eastAsia="ru-RU"/>
        </w:rPr>
      </w:pPr>
    </w:p>
    <w:p w:rsidR="00CB6F41" w:rsidRPr="00E57C9A" w:rsidRDefault="00CB6F41" w:rsidP="005559B2">
      <w:pPr>
        <w:widowControl w:val="0"/>
        <w:shd w:val="clear" w:color="auto" w:fill="FFFFFF"/>
        <w:autoSpaceDE w:val="0"/>
        <w:autoSpaceDN w:val="0"/>
        <w:adjustRightInd w:val="0"/>
        <w:ind w:right="-55"/>
        <w:jc w:val="center"/>
        <w:rPr>
          <w:rFonts w:ascii="Times New Roman" w:hAnsi="Times New Roman" w:cs="Times New Roman"/>
          <w:b/>
          <w:bCs/>
          <w:sz w:val="28"/>
          <w:szCs w:val="28"/>
        </w:rPr>
      </w:pPr>
      <w:r w:rsidRPr="005559B2">
        <w:rPr>
          <w:rFonts w:ascii="Times New Roman" w:hAnsi="Times New Roman" w:cs="Times New Roman"/>
          <w:b/>
          <w:sz w:val="28"/>
          <w:szCs w:val="28"/>
        </w:rPr>
        <w:t xml:space="preserve">О внесении изменений в муниципальную программу </w:t>
      </w:r>
      <w:r>
        <w:rPr>
          <w:rFonts w:ascii="Times New Roman" w:hAnsi="Times New Roman" w:cs="Times New Roman"/>
          <w:b/>
          <w:sz w:val="28"/>
          <w:szCs w:val="28"/>
        </w:rPr>
        <w:t>Атяшевского</w:t>
      </w:r>
      <w:r w:rsidRPr="005559B2">
        <w:rPr>
          <w:rFonts w:ascii="Times New Roman" w:hAnsi="Times New Roman" w:cs="Times New Roman"/>
          <w:b/>
          <w:sz w:val="28"/>
          <w:szCs w:val="28"/>
        </w:rPr>
        <w:t xml:space="preserve"> сельского поселения  </w:t>
      </w:r>
      <w:r>
        <w:rPr>
          <w:rFonts w:ascii="Times New Roman" w:hAnsi="Times New Roman" w:cs="Times New Roman"/>
          <w:b/>
          <w:sz w:val="28"/>
          <w:szCs w:val="28"/>
        </w:rPr>
        <w:t>«</w:t>
      </w:r>
      <w:r w:rsidRPr="00E57C9A">
        <w:rPr>
          <w:rFonts w:ascii="Times New Roman" w:hAnsi="Times New Roman" w:cs="Times New Roman"/>
          <w:b/>
          <w:bCs/>
          <w:sz w:val="28"/>
          <w:szCs w:val="28"/>
        </w:rPr>
        <w:t xml:space="preserve">Об утверждении Муниципальной программы </w:t>
      </w:r>
      <w:r w:rsidRPr="00E57C9A">
        <w:rPr>
          <w:rFonts w:ascii="Times New Roman" w:hAnsi="Times New Roman" w:cs="Times New Roman"/>
          <w:b/>
          <w:bCs/>
          <w:color w:val="000000"/>
          <w:sz w:val="28"/>
          <w:szCs w:val="28"/>
        </w:rPr>
        <w:t>«</w:t>
      </w:r>
      <w:r w:rsidRPr="00145758">
        <w:rPr>
          <w:rFonts w:ascii="Times New Roman" w:hAnsi="Times New Roman" w:cs="Times New Roman"/>
          <w:b/>
          <w:bCs/>
          <w:sz w:val="28"/>
          <w:szCs w:val="28"/>
        </w:rPr>
        <w:t xml:space="preserve">Повышение эффективности муниципального управления </w:t>
      </w:r>
      <w:r>
        <w:rPr>
          <w:rFonts w:ascii="Times New Roman" w:hAnsi="Times New Roman" w:cs="Times New Roman"/>
          <w:b/>
          <w:bCs/>
          <w:sz w:val="28"/>
          <w:szCs w:val="28"/>
        </w:rPr>
        <w:t xml:space="preserve">Атяшевского сельского поселения </w:t>
      </w:r>
      <w:r w:rsidRPr="00145758">
        <w:rPr>
          <w:rFonts w:ascii="Times New Roman" w:hAnsi="Times New Roman" w:cs="Times New Roman"/>
          <w:b/>
          <w:bCs/>
          <w:sz w:val="28"/>
          <w:szCs w:val="28"/>
        </w:rPr>
        <w:t xml:space="preserve">Атяшевского муниципального района  </w:t>
      </w:r>
      <w:r>
        <w:rPr>
          <w:rFonts w:ascii="Times New Roman" w:hAnsi="Times New Roman" w:cs="Times New Roman"/>
          <w:b/>
          <w:bCs/>
          <w:sz w:val="28"/>
          <w:szCs w:val="28"/>
        </w:rPr>
        <w:t>Республики Мордовия</w:t>
      </w:r>
      <w:r w:rsidRPr="00145758">
        <w:rPr>
          <w:rFonts w:ascii="Times New Roman" w:hAnsi="Times New Roman" w:cs="Times New Roman"/>
          <w:b/>
          <w:bCs/>
          <w:sz w:val="28"/>
          <w:szCs w:val="28"/>
        </w:rPr>
        <w:t xml:space="preserve">      на 2016 – 2020 годы</w:t>
      </w:r>
      <w:r w:rsidRPr="00E57C9A">
        <w:rPr>
          <w:rFonts w:ascii="Times New Roman" w:hAnsi="Times New Roman" w:cs="Times New Roman"/>
          <w:b/>
          <w:bCs/>
          <w:sz w:val="28"/>
          <w:szCs w:val="28"/>
        </w:rPr>
        <w:t>»</w:t>
      </w:r>
    </w:p>
    <w:p w:rsidR="00CB6F41" w:rsidRDefault="00CB6F41" w:rsidP="005559B2">
      <w:pPr>
        <w:jc w:val="center"/>
        <w:rPr>
          <w:rFonts w:ascii="Times New Roman" w:hAnsi="Times New Roman"/>
          <w:sz w:val="28"/>
          <w:szCs w:val="28"/>
        </w:rPr>
      </w:pPr>
    </w:p>
    <w:p w:rsidR="00CB6F41" w:rsidRPr="005559B2" w:rsidRDefault="00CB6F41" w:rsidP="005559B2">
      <w:pPr>
        <w:jc w:val="both"/>
        <w:rPr>
          <w:rFonts w:ascii="Times New Roman" w:hAnsi="Times New Roman" w:cs="Times New Roman"/>
          <w:bCs/>
          <w:sz w:val="28"/>
          <w:szCs w:val="28"/>
        </w:rPr>
      </w:pPr>
      <w:r w:rsidRPr="005559B2">
        <w:rPr>
          <w:rFonts w:ascii="Times New Roman" w:hAnsi="Times New Roman" w:cs="Times New Roman"/>
          <w:sz w:val="28"/>
          <w:szCs w:val="28"/>
        </w:rPr>
        <w:t xml:space="preserve">1. Утвердить </w:t>
      </w:r>
      <w:hyperlink r:id="rId16" w:anchor="sub_1000" w:history="1">
        <w:r w:rsidRPr="005559B2">
          <w:rPr>
            <w:rStyle w:val="Hyperlink"/>
            <w:rFonts w:ascii="Times New Roman" w:hAnsi="Times New Roman"/>
            <w:color w:val="000000"/>
            <w:sz w:val="28"/>
            <w:szCs w:val="28"/>
          </w:rPr>
          <w:t>изменения</w:t>
        </w:r>
      </w:hyperlink>
      <w:r w:rsidRPr="005559B2">
        <w:rPr>
          <w:rFonts w:ascii="Times New Roman" w:hAnsi="Times New Roman" w:cs="Times New Roman"/>
          <w:sz w:val="28"/>
          <w:szCs w:val="28"/>
        </w:rPr>
        <w:t xml:space="preserve">, которые вносятся в </w:t>
      </w:r>
      <w:hyperlink r:id="rId17" w:history="1">
        <w:r w:rsidRPr="005559B2">
          <w:rPr>
            <w:rStyle w:val="Hyperlink"/>
            <w:rFonts w:ascii="Times New Roman" w:hAnsi="Times New Roman"/>
            <w:color w:val="000000"/>
            <w:sz w:val="28"/>
            <w:szCs w:val="28"/>
          </w:rPr>
          <w:t>программу</w:t>
        </w:r>
      </w:hyperlink>
      <w:r w:rsidRPr="005559B2">
        <w:rPr>
          <w:rFonts w:ascii="Times New Roman" w:hAnsi="Times New Roman" w:cs="Times New Roman"/>
          <w:sz w:val="28"/>
          <w:szCs w:val="28"/>
        </w:rPr>
        <w:t xml:space="preserve"> </w:t>
      </w:r>
      <w:r>
        <w:rPr>
          <w:rFonts w:ascii="Times New Roman" w:hAnsi="Times New Roman" w:cs="Times New Roman"/>
          <w:sz w:val="28"/>
          <w:szCs w:val="28"/>
        </w:rPr>
        <w:t>Атяшевского</w:t>
      </w:r>
      <w:r w:rsidRPr="005559B2">
        <w:rPr>
          <w:rFonts w:ascii="Times New Roman" w:hAnsi="Times New Roman" w:cs="Times New Roman"/>
          <w:sz w:val="28"/>
          <w:szCs w:val="28"/>
        </w:rPr>
        <w:t xml:space="preserve"> сельского поселения </w:t>
      </w:r>
      <w:r w:rsidRPr="005559B2">
        <w:rPr>
          <w:rFonts w:ascii="Times New Roman" w:hAnsi="Times New Roman" w:cs="Times New Roman"/>
          <w:bCs/>
          <w:sz w:val="28"/>
          <w:szCs w:val="28"/>
        </w:rPr>
        <w:t xml:space="preserve">«Повышение эффективности муниципального управления </w:t>
      </w:r>
      <w:r>
        <w:rPr>
          <w:rFonts w:ascii="Times New Roman" w:hAnsi="Times New Roman" w:cs="Times New Roman"/>
          <w:bCs/>
          <w:sz w:val="28"/>
          <w:szCs w:val="28"/>
        </w:rPr>
        <w:t>Атяшевского</w:t>
      </w:r>
      <w:r w:rsidRPr="005559B2">
        <w:rPr>
          <w:rFonts w:ascii="Times New Roman" w:hAnsi="Times New Roman" w:cs="Times New Roman"/>
          <w:bCs/>
          <w:sz w:val="28"/>
          <w:szCs w:val="28"/>
        </w:rPr>
        <w:t xml:space="preserve"> сельского поселения Атяшевского муниципального района  Республики Мордовия      на 2016 – 2020 годы»</w:t>
      </w:r>
      <w:r w:rsidRPr="005559B2">
        <w:rPr>
          <w:rFonts w:ascii="Times New Roman" w:hAnsi="Times New Roman" w:cs="Times New Roman"/>
          <w:sz w:val="28"/>
          <w:szCs w:val="28"/>
        </w:rPr>
        <w:t xml:space="preserve">, утвержденную </w:t>
      </w:r>
      <w:hyperlink r:id="rId18" w:history="1">
        <w:r w:rsidRPr="005559B2">
          <w:rPr>
            <w:rStyle w:val="Hyperlink"/>
            <w:rFonts w:ascii="Times New Roman" w:hAnsi="Times New Roman"/>
            <w:color w:val="000000"/>
            <w:sz w:val="28"/>
            <w:szCs w:val="28"/>
          </w:rPr>
          <w:t>Постановлением</w:t>
        </w:r>
      </w:hyperlink>
      <w:r w:rsidRPr="005559B2">
        <w:rPr>
          <w:rFonts w:ascii="Times New Roman" w:hAnsi="Times New Roman" w:cs="Times New Roman"/>
          <w:sz w:val="28"/>
          <w:szCs w:val="28"/>
        </w:rPr>
        <w:t xml:space="preserve"> Администрации </w:t>
      </w:r>
      <w:r>
        <w:rPr>
          <w:rFonts w:ascii="Times New Roman" w:hAnsi="Times New Roman" w:cs="Times New Roman"/>
          <w:sz w:val="28"/>
          <w:szCs w:val="28"/>
        </w:rPr>
        <w:t>Атяшевского</w:t>
      </w:r>
      <w:r w:rsidRPr="005559B2">
        <w:rPr>
          <w:rFonts w:ascii="Times New Roman" w:hAnsi="Times New Roman" w:cs="Times New Roman"/>
          <w:sz w:val="28"/>
          <w:szCs w:val="28"/>
        </w:rPr>
        <w:t xml:space="preserve"> сельского поселения Атяшевского муниципального района Республики Мордо</w:t>
      </w:r>
      <w:r>
        <w:rPr>
          <w:rFonts w:ascii="Times New Roman" w:hAnsi="Times New Roman" w:cs="Times New Roman"/>
          <w:sz w:val="28"/>
          <w:szCs w:val="28"/>
        </w:rPr>
        <w:t>вия от 24 декабря 2015 года № 101</w:t>
      </w:r>
      <w:r w:rsidRPr="005559B2">
        <w:rPr>
          <w:rFonts w:ascii="Times New Roman" w:hAnsi="Times New Roman" w:cs="Times New Roman"/>
          <w:sz w:val="28"/>
          <w:szCs w:val="28"/>
        </w:rPr>
        <w:t xml:space="preserve"> «</w:t>
      </w:r>
      <w:r w:rsidRPr="005559B2">
        <w:rPr>
          <w:rFonts w:ascii="Times New Roman" w:hAnsi="Times New Roman" w:cs="Times New Roman"/>
          <w:bCs/>
          <w:sz w:val="28"/>
          <w:szCs w:val="28"/>
        </w:rPr>
        <w:t xml:space="preserve">Об утверждении Муниципальной программы </w:t>
      </w:r>
      <w:r w:rsidRPr="005559B2">
        <w:rPr>
          <w:rFonts w:ascii="Times New Roman" w:hAnsi="Times New Roman" w:cs="Times New Roman"/>
          <w:bCs/>
          <w:color w:val="000000"/>
          <w:sz w:val="28"/>
          <w:szCs w:val="28"/>
        </w:rPr>
        <w:t>«</w:t>
      </w:r>
      <w:r w:rsidRPr="005559B2">
        <w:rPr>
          <w:rFonts w:ascii="Times New Roman" w:hAnsi="Times New Roman" w:cs="Times New Roman"/>
          <w:bCs/>
          <w:sz w:val="28"/>
          <w:szCs w:val="28"/>
        </w:rPr>
        <w:t xml:space="preserve">Повышение эффективности муниципального управления </w:t>
      </w:r>
      <w:r>
        <w:rPr>
          <w:rFonts w:ascii="Times New Roman" w:hAnsi="Times New Roman" w:cs="Times New Roman"/>
          <w:bCs/>
          <w:sz w:val="28"/>
          <w:szCs w:val="28"/>
        </w:rPr>
        <w:t>Атяшевского</w:t>
      </w:r>
      <w:r w:rsidRPr="005559B2">
        <w:rPr>
          <w:rFonts w:ascii="Times New Roman" w:hAnsi="Times New Roman" w:cs="Times New Roman"/>
          <w:bCs/>
          <w:sz w:val="28"/>
          <w:szCs w:val="28"/>
        </w:rPr>
        <w:t xml:space="preserve"> сельского поселения Атяшевского муниципального района  Республики Мордовия      на 2016 – 2020 годы».</w:t>
      </w:r>
    </w:p>
    <w:p w:rsidR="00CB6F41" w:rsidRPr="005559B2" w:rsidRDefault="00CB6F41" w:rsidP="005559B2">
      <w:pPr>
        <w:pStyle w:val="NoSpacing"/>
        <w:ind w:firstLine="851"/>
        <w:jc w:val="both"/>
        <w:rPr>
          <w:rFonts w:ascii="Times New Roman" w:hAnsi="Times New Roman"/>
          <w:sz w:val="28"/>
          <w:szCs w:val="28"/>
        </w:rPr>
      </w:pPr>
      <w:r w:rsidRPr="005559B2">
        <w:rPr>
          <w:rFonts w:ascii="Times New Roman" w:hAnsi="Times New Roman"/>
          <w:sz w:val="28"/>
          <w:szCs w:val="28"/>
        </w:rPr>
        <w:t xml:space="preserve">   2. Настоящее Постановление вступает в силу со дня его официального опубликования.</w:t>
      </w:r>
    </w:p>
    <w:p w:rsidR="00CB6F41" w:rsidRPr="005559B2" w:rsidRDefault="00CB6F41" w:rsidP="005559B2">
      <w:pPr>
        <w:pStyle w:val="NoSpacing"/>
        <w:ind w:left="142" w:firstLine="563"/>
        <w:jc w:val="both"/>
        <w:rPr>
          <w:rFonts w:ascii="Times New Roman" w:hAnsi="Times New Roman"/>
          <w:sz w:val="28"/>
          <w:szCs w:val="28"/>
        </w:rPr>
      </w:pPr>
    </w:p>
    <w:p w:rsidR="00CB6F41" w:rsidRPr="005559B2" w:rsidRDefault="00CB6F41" w:rsidP="005559B2">
      <w:pPr>
        <w:pStyle w:val="NoSpacing"/>
        <w:jc w:val="both"/>
        <w:rPr>
          <w:rFonts w:ascii="Times New Roman" w:hAnsi="Times New Roman"/>
          <w:sz w:val="28"/>
          <w:szCs w:val="28"/>
        </w:rPr>
      </w:pPr>
    </w:p>
    <w:p w:rsidR="00CB6F41" w:rsidRDefault="00CB6F41" w:rsidP="005559B2">
      <w:pPr>
        <w:jc w:val="both"/>
        <w:rPr>
          <w:rFonts w:ascii="Times New Roman" w:hAnsi="Times New Roman" w:cs="Times New Roman"/>
          <w:sz w:val="28"/>
          <w:szCs w:val="28"/>
        </w:rPr>
      </w:pPr>
      <w:r w:rsidRPr="005559B2">
        <w:rPr>
          <w:rFonts w:ascii="Times New Roman" w:hAnsi="Times New Roman" w:cs="Times New Roman"/>
          <w:sz w:val="28"/>
          <w:szCs w:val="28"/>
        </w:rPr>
        <w:t xml:space="preserve">    Глава </w:t>
      </w:r>
      <w:r>
        <w:rPr>
          <w:rFonts w:ascii="Times New Roman" w:hAnsi="Times New Roman" w:cs="Times New Roman"/>
          <w:sz w:val="28"/>
          <w:szCs w:val="28"/>
        </w:rPr>
        <w:t>Атяшевского</w:t>
      </w:r>
    </w:p>
    <w:p w:rsidR="00CB6F41" w:rsidRPr="005559B2" w:rsidRDefault="00CB6F41" w:rsidP="005559B2">
      <w:pPr>
        <w:jc w:val="both"/>
        <w:rPr>
          <w:rFonts w:ascii="Times New Roman" w:hAnsi="Times New Roman" w:cs="Times New Roman"/>
          <w:sz w:val="28"/>
          <w:szCs w:val="28"/>
        </w:rPr>
      </w:pPr>
      <w:r>
        <w:rPr>
          <w:rFonts w:ascii="Times New Roman" w:hAnsi="Times New Roman" w:cs="Times New Roman"/>
          <w:sz w:val="28"/>
          <w:szCs w:val="28"/>
        </w:rPr>
        <w:t xml:space="preserve">    </w:t>
      </w:r>
      <w:r w:rsidRPr="005559B2">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Д.В.Ермекшов</w:t>
      </w:r>
    </w:p>
    <w:p w:rsidR="00CB6F41" w:rsidRDefault="00CB6F41" w:rsidP="005559B2">
      <w:pPr>
        <w:pStyle w:val="NoSpacing"/>
        <w:ind w:firstLine="563"/>
        <w:jc w:val="both"/>
        <w:rPr>
          <w:rFonts w:ascii="Times New Roman" w:hAnsi="Times New Roman"/>
          <w:sz w:val="28"/>
          <w:szCs w:val="28"/>
        </w:rPr>
      </w:pPr>
    </w:p>
    <w:p w:rsidR="00CB6F41" w:rsidRDefault="00CB6F41" w:rsidP="005559B2">
      <w:pPr>
        <w:pStyle w:val="NoSpacing"/>
        <w:ind w:firstLine="563"/>
        <w:jc w:val="both"/>
        <w:rPr>
          <w:rFonts w:ascii="Times New Roman" w:hAnsi="Times New Roman"/>
          <w:sz w:val="28"/>
          <w:szCs w:val="28"/>
        </w:rPr>
      </w:pPr>
    </w:p>
    <w:p w:rsidR="00CB6F41" w:rsidRDefault="00CB6F41" w:rsidP="005559B2">
      <w:pPr>
        <w:pStyle w:val="NoSpacing"/>
        <w:ind w:firstLine="563"/>
        <w:jc w:val="both"/>
        <w:rPr>
          <w:rFonts w:ascii="Times New Roman" w:hAnsi="Times New Roman"/>
          <w:sz w:val="28"/>
          <w:szCs w:val="28"/>
        </w:rPr>
      </w:pPr>
    </w:p>
    <w:p w:rsidR="00CB6F41" w:rsidRDefault="00CB6F41" w:rsidP="005559B2">
      <w:pPr>
        <w:pStyle w:val="NoSpacing"/>
        <w:ind w:firstLine="563"/>
        <w:jc w:val="both"/>
        <w:rPr>
          <w:rFonts w:ascii="Times New Roman" w:hAnsi="Times New Roman"/>
          <w:sz w:val="28"/>
          <w:szCs w:val="28"/>
        </w:rPr>
      </w:pPr>
    </w:p>
    <w:p w:rsidR="00CB6F41" w:rsidRDefault="00CB6F41" w:rsidP="005559B2">
      <w:pPr>
        <w:pStyle w:val="NoSpacing"/>
        <w:ind w:firstLine="563"/>
        <w:jc w:val="both"/>
        <w:rPr>
          <w:rFonts w:ascii="Times New Roman" w:hAnsi="Times New Roman"/>
          <w:sz w:val="28"/>
          <w:szCs w:val="28"/>
        </w:rPr>
      </w:pPr>
    </w:p>
    <w:p w:rsidR="00CB6F41" w:rsidRDefault="00CB6F41" w:rsidP="005559B2">
      <w:pPr>
        <w:pStyle w:val="NoSpacing"/>
        <w:ind w:firstLine="563"/>
        <w:jc w:val="both"/>
        <w:rPr>
          <w:rFonts w:ascii="Times New Roman" w:hAnsi="Times New Roman"/>
          <w:sz w:val="28"/>
          <w:szCs w:val="28"/>
        </w:rPr>
      </w:pPr>
    </w:p>
    <w:p w:rsidR="00CB6F41" w:rsidRDefault="00CB6F41" w:rsidP="005559B2">
      <w:pPr>
        <w:pStyle w:val="NoSpacing"/>
        <w:ind w:firstLine="563"/>
        <w:jc w:val="both"/>
        <w:rPr>
          <w:rFonts w:ascii="Times New Roman" w:hAnsi="Times New Roman"/>
          <w:sz w:val="28"/>
          <w:szCs w:val="28"/>
        </w:rPr>
      </w:pPr>
    </w:p>
    <w:p w:rsidR="00CB6F41" w:rsidRDefault="00CB6F41" w:rsidP="005559B2">
      <w:pPr>
        <w:pStyle w:val="NoSpacing"/>
        <w:ind w:left="4678"/>
        <w:jc w:val="center"/>
        <w:rPr>
          <w:rFonts w:ascii="Times New Roman" w:hAnsi="Times New Roman"/>
          <w:sz w:val="28"/>
          <w:szCs w:val="28"/>
        </w:rPr>
      </w:pPr>
      <w:r>
        <w:rPr>
          <w:rFonts w:ascii="Times New Roman" w:hAnsi="Times New Roman"/>
          <w:sz w:val="28"/>
          <w:szCs w:val="28"/>
        </w:rPr>
        <w:t>Утверждены</w:t>
      </w:r>
    </w:p>
    <w:p w:rsidR="00CB6F41" w:rsidRDefault="00CB6F41" w:rsidP="005559B2">
      <w:pPr>
        <w:pStyle w:val="NoSpacing"/>
        <w:ind w:left="4678"/>
        <w:jc w:val="center"/>
        <w:rPr>
          <w:rFonts w:ascii="Times New Roman" w:hAnsi="Times New Roman"/>
          <w:sz w:val="28"/>
          <w:szCs w:val="28"/>
        </w:rPr>
      </w:pPr>
      <w:r>
        <w:rPr>
          <w:rFonts w:ascii="Times New Roman" w:hAnsi="Times New Roman"/>
          <w:sz w:val="28"/>
          <w:szCs w:val="28"/>
        </w:rPr>
        <w:t>Постановлением  Администрации</w:t>
      </w:r>
    </w:p>
    <w:p w:rsidR="00CB6F41" w:rsidRDefault="00CB6F41" w:rsidP="005559B2">
      <w:pPr>
        <w:pStyle w:val="NoSpacing"/>
        <w:ind w:left="4678"/>
        <w:jc w:val="center"/>
        <w:rPr>
          <w:rFonts w:ascii="Times New Roman" w:hAnsi="Times New Roman"/>
          <w:sz w:val="28"/>
          <w:szCs w:val="28"/>
        </w:rPr>
      </w:pPr>
      <w:r>
        <w:rPr>
          <w:rFonts w:ascii="Times New Roman" w:hAnsi="Times New Roman"/>
          <w:sz w:val="28"/>
          <w:szCs w:val="28"/>
        </w:rPr>
        <w:t>Атяшевского сельского поселения</w:t>
      </w:r>
    </w:p>
    <w:p w:rsidR="00CB6F41" w:rsidRDefault="00CB6F41" w:rsidP="005559B2">
      <w:pPr>
        <w:pStyle w:val="NoSpacing"/>
        <w:ind w:left="4678"/>
        <w:jc w:val="center"/>
        <w:rPr>
          <w:rFonts w:ascii="Times New Roman" w:hAnsi="Times New Roman"/>
          <w:b/>
          <w:sz w:val="28"/>
          <w:szCs w:val="28"/>
        </w:rPr>
      </w:pPr>
      <w:r>
        <w:rPr>
          <w:rFonts w:ascii="Times New Roman" w:hAnsi="Times New Roman"/>
          <w:sz w:val="28"/>
          <w:szCs w:val="28"/>
        </w:rPr>
        <w:t>от 29.12. 2018 г.  № 60</w:t>
      </w:r>
    </w:p>
    <w:p w:rsidR="00CB6F41" w:rsidRDefault="00CB6F41" w:rsidP="005559B2">
      <w:pPr>
        <w:pStyle w:val="NoSpacing"/>
        <w:jc w:val="both"/>
        <w:rPr>
          <w:rFonts w:ascii="Times New Roman" w:hAnsi="Times New Roman"/>
          <w:b/>
          <w:sz w:val="28"/>
          <w:szCs w:val="28"/>
        </w:rPr>
      </w:pPr>
    </w:p>
    <w:p w:rsidR="00CB6F41" w:rsidRDefault="00CB6F41" w:rsidP="005559B2">
      <w:pPr>
        <w:pStyle w:val="BodyText"/>
        <w:jc w:val="center"/>
        <w:rPr>
          <w:rFonts w:ascii="Times New Roman" w:hAnsi="Times New Roman"/>
          <w:b/>
          <w:bCs/>
        </w:rPr>
      </w:pPr>
      <w:r>
        <w:rPr>
          <w:rFonts w:ascii="Times New Roman" w:hAnsi="Times New Roman"/>
          <w:b/>
        </w:rPr>
        <w:t xml:space="preserve">Изменения, которые вносятся в муниципальную программу Атяшевского сельского поселения </w:t>
      </w:r>
      <w:r>
        <w:rPr>
          <w:rFonts w:ascii="Times New Roman" w:hAnsi="Times New Roman"/>
          <w:b/>
          <w:bCs/>
        </w:rPr>
        <w:t>«</w:t>
      </w:r>
      <w:r w:rsidRPr="00145758">
        <w:rPr>
          <w:rFonts w:ascii="Times New Roman" w:hAnsi="Times New Roman" w:cs="Times New Roman"/>
          <w:b/>
          <w:bCs/>
        </w:rPr>
        <w:t xml:space="preserve">Повышение эффективности муниципального управления </w:t>
      </w:r>
      <w:r>
        <w:rPr>
          <w:rFonts w:ascii="Times New Roman" w:hAnsi="Times New Roman" w:cs="Times New Roman"/>
          <w:b/>
          <w:bCs/>
        </w:rPr>
        <w:t xml:space="preserve">Атяшевского сельского поселения </w:t>
      </w:r>
      <w:r w:rsidRPr="00145758">
        <w:rPr>
          <w:rFonts w:ascii="Times New Roman" w:hAnsi="Times New Roman" w:cs="Times New Roman"/>
          <w:b/>
          <w:bCs/>
        </w:rPr>
        <w:t xml:space="preserve">Атяшевского муниципального района  </w:t>
      </w:r>
      <w:r>
        <w:rPr>
          <w:rFonts w:ascii="Times New Roman" w:hAnsi="Times New Roman" w:cs="Times New Roman"/>
          <w:b/>
          <w:bCs/>
        </w:rPr>
        <w:t>Республики Мордовия</w:t>
      </w:r>
      <w:r w:rsidRPr="00145758">
        <w:rPr>
          <w:rFonts w:ascii="Times New Roman" w:hAnsi="Times New Roman" w:cs="Times New Roman"/>
          <w:b/>
          <w:bCs/>
        </w:rPr>
        <w:t xml:space="preserve">      на 2016 – 2020 годы</w:t>
      </w:r>
      <w:r>
        <w:rPr>
          <w:rFonts w:ascii="Times New Roman" w:hAnsi="Times New Roman"/>
          <w:b/>
          <w:bCs/>
        </w:rPr>
        <w:t>»</w:t>
      </w:r>
    </w:p>
    <w:p w:rsidR="00CB6F41" w:rsidRDefault="00CB6F41" w:rsidP="005559B2">
      <w:pPr>
        <w:autoSpaceDE w:val="0"/>
        <w:autoSpaceDN w:val="0"/>
        <w:adjustRightInd w:val="0"/>
        <w:ind w:firstLine="720"/>
        <w:jc w:val="both"/>
        <w:rPr>
          <w:rFonts w:ascii="Times New Roman" w:hAnsi="Times New Roman"/>
          <w:sz w:val="26"/>
          <w:szCs w:val="26"/>
        </w:rPr>
      </w:pPr>
    </w:p>
    <w:p w:rsidR="00CB6F41" w:rsidRPr="005559B2" w:rsidRDefault="00CB6F41" w:rsidP="005559B2">
      <w:pPr>
        <w:pStyle w:val="NoSpacing"/>
        <w:ind w:firstLine="720"/>
        <w:jc w:val="both"/>
        <w:rPr>
          <w:rFonts w:ascii="Times New Roman" w:hAnsi="Times New Roman"/>
          <w:sz w:val="28"/>
          <w:szCs w:val="28"/>
        </w:rPr>
      </w:pPr>
      <w:r>
        <w:rPr>
          <w:rFonts w:ascii="Times New Roman" w:hAnsi="Times New Roman"/>
          <w:sz w:val="28"/>
          <w:szCs w:val="28"/>
        </w:rPr>
        <w:t xml:space="preserve">Внести в муниципальную программу Атяшевского сельского поселения </w:t>
      </w:r>
      <w:r w:rsidRPr="005559B2">
        <w:rPr>
          <w:rFonts w:ascii="Times New Roman" w:hAnsi="Times New Roman"/>
          <w:sz w:val="28"/>
          <w:szCs w:val="28"/>
        </w:rPr>
        <w:t>«</w:t>
      </w:r>
      <w:r w:rsidRPr="005559B2">
        <w:rPr>
          <w:rFonts w:ascii="Times New Roman" w:hAnsi="Times New Roman"/>
          <w:bCs/>
          <w:sz w:val="28"/>
          <w:szCs w:val="28"/>
        </w:rPr>
        <w:t xml:space="preserve">Повышение эффективности муниципального управления </w:t>
      </w:r>
      <w:r>
        <w:rPr>
          <w:rFonts w:ascii="Times New Roman" w:hAnsi="Times New Roman"/>
          <w:bCs/>
          <w:sz w:val="28"/>
          <w:szCs w:val="28"/>
        </w:rPr>
        <w:t>Атяшевского</w:t>
      </w:r>
      <w:r w:rsidRPr="005559B2">
        <w:rPr>
          <w:rFonts w:ascii="Times New Roman" w:hAnsi="Times New Roman"/>
          <w:bCs/>
          <w:sz w:val="28"/>
          <w:szCs w:val="28"/>
        </w:rPr>
        <w:t xml:space="preserve"> сельского поселения Атяшевского муниципального района  Республики Мордовия      на 2016 – 2020 годы</w:t>
      </w:r>
      <w:r w:rsidRPr="005559B2">
        <w:rPr>
          <w:rFonts w:ascii="Times New Roman" w:hAnsi="Times New Roman"/>
          <w:sz w:val="28"/>
          <w:szCs w:val="28"/>
        </w:rPr>
        <w:t>» (далее – Программа) следующие изменения:</w:t>
      </w:r>
    </w:p>
    <w:p w:rsidR="00CB6F41" w:rsidRPr="005559B2" w:rsidRDefault="00CB6F41" w:rsidP="005559B2">
      <w:pPr>
        <w:pStyle w:val="NoSpacing"/>
        <w:ind w:firstLine="720"/>
        <w:jc w:val="both"/>
        <w:rPr>
          <w:rFonts w:ascii="Times New Roman" w:hAnsi="Times New Roman"/>
          <w:sz w:val="28"/>
          <w:szCs w:val="28"/>
        </w:rPr>
      </w:pPr>
      <w:r w:rsidRPr="005559B2">
        <w:rPr>
          <w:rFonts w:ascii="Times New Roman" w:hAnsi="Times New Roman"/>
          <w:sz w:val="28"/>
          <w:szCs w:val="28"/>
        </w:rPr>
        <w:t>1.В наименовании Программы цифру «2020» заменить цифрой «2021»</w:t>
      </w:r>
    </w:p>
    <w:p w:rsidR="00CB6F41" w:rsidRPr="005559B2" w:rsidRDefault="00CB6F41" w:rsidP="005559B2">
      <w:pPr>
        <w:pStyle w:val="NoSpacing"/>
        <w:ind w:firstLine="563"/>
        <w:jc w:val="center"/>
        <w:rPr>
          <w:rFonts w:ascii="Times New Roman" w:hAnsi="Times New Roman"/>
          <w:sz w:val="28"/>
          <w:szCs w:val="28"/>
        </w:rPr>
      </w:pPr>
    </w:p>
    <w:p w:rsidR="00CB6F41" w:rsidRPr="005559B2" w:rsidRDefault="00CB6F41" w:rsidP="005559B2">
      <w:pPr>
        <w:pStyle w:val="NoSpacing"/>
        <w:ind w:left="567"/>
        <w:jc w:val="both"/>
        <w:rPr>
          <w:rFonts w:ascii="Times New Roman" w:hAnsi="Times New Roman"/>
          <w:sz w:val="28"/>
          <w:szCs w:val="28"/>
        </w:rPr>
      </w:pPr>
      <w:r w:rsidRPr="005559B2">
        <w:rPr>
          <w:rFonts w:ascii="Times New Roman" w:hAnsi="Times New Roman"/>
          <w:sz w:val="28"/>
          <w:szCs w:val="28"/>
        </w:rPr>
        <w:t xml:space="preserve">  2.Паспорт Программы изложить в следующей редакции:</w:t>
      </w:r>
    </w:p>
    <w:p w:rsidR="00CB6F41" w:rsidRPr="005559B2" w:rsidRDefault="00CB6F41" w:rsidP="00D26E68">
      <w:pPr>
        <w:widowControl w:val="0"/>
        <w:jc w:val="center"/>
        <w:rPr>
          <w:rFonts w:ascii="Times New Roman" w:hAnsi="Times New Roman" w:cs="Times New Roman"/>
          <w:bCs/>
          <w:sz w:val="28"/>
          <w:szCs w:val="28"/>
        </w:rPr>
      </w:pPr>
    </w:p>
    <w:p w:rsidR="00CB6F41" w:rsidRPr="00E57C9A" w:rsidRDefault="00CB6F41" w:rsidP="004915B3">
      <w:pPr>
        <w:widowControl w:val="0"/>
        <w:jc w:val="center"/>
        <w:rPr>
          <w:rFonts w:cs="Times New Roman"/>
        </w:rPr>
      </w:pPr>
    </w:p>
    <w:sectPr w:rsidR="00CB6F41" w:rsidRPr="00E57C9A" w:rsidSect="009F5C58">
      <w:pgSz w:w="11906" w:h="16838"/>
      <w:pgMar w:top="899" w:right="906" w:bottom="71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F41" w:rsidRDefault="00CB6F41" w:rsidP="008B1C1F">
      <w:pPr>
        <w:spacing w:after="0" w:line="240" w:lineRule="auto"/>
        <w:rPr>
          <w:rFonts w:cs="Times New Roman"/>
        </w:rPr>
      </w:pPr>
      <w:r>
        <w:rPr>
          <w:rFonts w:cs="Times New Roman"/>
        </w:rPr>
        <w:separator/>
      </w:r>
    </w:p>
  </w:endnote>
  <w:endnote w:type="continuationSeparator" w:id="0">
    <w:p w:rsidR="00CB6F41" w:rsidRDefault="00CB6F41" w:rsidP="008B1C1F">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F41" w:rsidRDefault="00CB6F41" w:rsidP="008B1C1F">
      <w:pPr>
        <w:spacing w:after="0" w:line="240" w:lineRule="auto"/>
        <w:rPr>
          <w:rFonts w:cs="Times New Roman"/>
        </w:rPr>
      </w:pPr>
      <w:r>
        <w:rPr>
          <w:rFonts w:cs="Times New Roman"/>
        </w:rPr>
        <w:separator/>
      </w:r>
    </w:p>
  </w:footnote>
  <w:footnote w:type="continuationSeparator" w:id="0">
    <w:p w:rsidR="00CB6F41" w:rsidRDefault="00CB6F41" w:rsidP="008B1C1F">
      <w:pPr>
        <w:spacing w:after="0" w:line="240" w:lineRule="auto"/>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1069"/>
        </w:tabs>
        <w:ind w:left="1069"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4596BC2"/>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5AB0F06"/>
    <w:multiLevelType w:val="hybridMultilevel"/>
    <w:tmpl w:val="0360F9E8"/>
    <w:lvl w:ilvl="0" w:tplc="0419000F">
      <w:start w:val="6"/>
      <w:numFmt w:val="decimal"/>
      <w:lvlText w:val="%1."/>
      <w:lvlJc w:val="left"/>
      <w:pPr>
        <w:ind w:left="1212" w:hanging="360"/>
      </w:pPr>
      <w:rPr>
        <w:rFonts w:cs="Times New Roman"/>
      </w:rPr>
    </w:lvl>
    <w:lvl w:ilvl="1" w:tplc="04190019">
      <w:start w:val="1"/>
      <w:numFmt w:val="decimal"/>
      <w:lvlText w:val="%2."/>
      <w:lvlJc w:val="left"/>
      <w:pPr>
        <w:tabs>
          <w:tab w:val="num" w:pos="1932"/>
        </w:tabs>
        <w:ind w:left="1932" w:hanging="360"/>
      </w:pPr>
      <w:rPr>
        <w:rFonts w:cs="Times New Roman"/>
      </w:rPr>
    </w:lvl>
    <w:lvl w:ilvl="2" w:tplc="0419001B">
      <w:start w:val="1"/>
      <w:numFmt w:val="decimal"/>
      <w:lvlText w:val="%3."/>
      <w:lvlJc w:val="left"/>
      <w:pPr>
        <w:tabs>
          <w:tab w:val="num" w:pos="2652"/>
        </w:tabs>
        <w:ind w:left="2652" w:hanging="360"/>
      </w:pPr>
      <w:rPr>
        <w:rFonts w:cs="Times New Roman"/>
      </w:rPr>
    </w:lvl>
    <w:lvl w:ilvl="3" w:tplc="0419000F">
      <w:start w:val="1"/>
      <w:numFmt w:val="decimal"/>
      <w:lvlText w:val="%4."/>
      <w:lvlJc w:val="left"/>
      <w:pPr>
        <w:tabs>
          <w:tab w:val="num" w:pos="3372"/>
        </w:tabs>
        <w:ind w:left="3372" w:hanging="360"/>
      </w:pPr>
      <w:rPr>
        <w:rFonts w:cs="Times New Roman"/>
      </w:rPr>
    </w:lvl>
    <w:lvl w:ilvl="4" w:tplc="04190019">
      <w:start w:val="1"/>
      <w:numFmt w:val="decimal"/>
      <w:lvlText w:val="%5."/>
      <w:lvlJc w:val="left"/>
      <w:pPr>
        <w:tabs>
          <w:tab w:val="num" w:pos="4092"/>
        </w:tabs>
        <w:ind w:left="4092" w:hanging="360"/>
      </w:pPr>
      <w:rPr>
        <w:rFonts w:cs="Times New Roman"/>
      </w:rPr>
    </w:lvl>
    <w:lvl w:ilvl="5" w:tplc="0419001B">
      <w:start w:val="1"/>
      <w:numFmt w:val="decimal"/>
      <w:lvlText w:val="%6."/>
      <w:lvlJc w:val="left"/>
      <w:pPr>
        <w:tabs>
          <w:tab w:val="num" w:pos="4812"/>
        </w:tabs>
        <w:ind w:left="4812" w:hanging="360"/>
      </w:pPr>
      <w:rPr>
        <w:rFonts w:cs="Times New Roman"/>
      </w:rPr>
    </w:lvl>
    <w:lvl w:ilvl="6" w:tplc="0419000F">
      <w:start w:val="1"/>
      <w:numFmt w:val="decimal"/>
      <w:lvlText w:val="%7."/>
      <w:lvlJc w:val="left"/>
      <w:pPr>
        <w:tabs>
          <w:tab w:val="num" w:pos="5532"/>
        </w:tabs>
        <w:ind w:left="5532" w:hanging="360"/>
      </w:pPr>
      <w:rPr>
        <w:rFonts w:cs="Times New Roman"/>
      </w:rPr>
    </w:lvl>
    <w:lvl w:ilvl="7" w:tplc="04190019">
      <w:start w:val="1"/>
      <w:numFmt w:val="decimal"/>
      <w:lvlText w:val="%8."/>
      <w:lvlJc w:val="left"/>
      <w:pPr>
        <w:tabs>
          <w:tab w:val="num" w:pos="6252"/>
        </w:tabs>
        <w:ind w:left="6252" w:hanging="360"/>
      </w:pPr>
      <w:rPr>
        <w:rFonts w:cs="Times New Roman"/>
      </w:rPr>
    </w:lvl>
    <w:lvl w:ilvl="8" w:tplc="0419001B">
      <w:start w:val="1"/>
      <w:numFmt w:val="decimal"/>
      <w:lvlText w:val="%9."/>
      <w:lvlJc w:val="left"/>
      <w:pPr>
        <w:tabs>
          <w:tab w:val="num" w:pos="6972"/>
        </w:tabs>
        <w:ind w:left="6972" w:hanging="360"/>
      </w:pPr>
      <w:rPr>
        <w:rFonts w:cs="Times New Roman"/>
      </w:rPr>
    </w:lvl>
  </w:abstractNum>
  <w:abstractNum w:abstractNumId="3">
    <w:nsid w:val="07B2793C"/>
    <w:multiLevelType w:val="hybridMultilevel"/>
    <w:tmpl w:val="C542EE24"/>
    <w:lvl w:ilvl="0" w:tplc="C88C38C8">
      <w:start w:val="1"/>
      <w:numFmt w:val="decimal"/>
      <w:lvlText w:val="%1."/>
      <w:lvlJc w:val="left"/>
      <w:pPr>
        <w:ind w:left="720" w:hanging="360"/>
      </w:pPr>
      <w:rPr>
        <w:rFonts w:cs="Times New Roman" w:hint="default"/>
        <w:b/>
        <w:bCs/>
        <w:sz w:val="26"/>
        <w:szCs w:val="26"/>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F612759"/>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10EB3FF5"/>
    <w:multiLevelType w:val="hybridMultilevel"/>
    <w:tmpl w:val="777EA988"/>
    <w:lvl w:ilvl="0" w:tplc="04190011">
      <w:start w:val="1"/>
      <w:numFmt w:val="decimal"/>
      <w:lvlText w:val="%1)"/>
      <w:lvlJc w:val="left"/>
      <w:pPr>
        <w:tabs>
          <w:tab w:val="num" w:pos="644"/>
        </w:tabs>
        <w:ind w:left="644" w:hanging="360"/>
      </w:pPr>
      <w:rPr>
        <w:rFonts w:cs="Times New Roman" w:hint="default"/>
      </w:rPr>
    </w:lvl>
    <w:lvl w:ilvl="1" w:tplc="04190019">
      <w:start w:val="1"/>
      <w:numFmt w:val="lowerLetter"/>
      <w:lvlText w:val="%2."/>
      <w:lvlJc w:val="left"/>
      <w:pPr>
        <w:tabs>
          <w:tab w:val="num" w:pos="1724"/>
        </w:tabs>
        <w:ind w:left="1724" w:hanging="360"/>
      </w:pPr>
      <w:rPr>
        <w:rFonts w:cs="Times New Roman"/>
      </w:rPr>
    </w:lvl>
    <w:lvl w:ilvl="2" w:tplc="0419001B">
      <w:start w:val="1"/>
      <w:numFmt w:val="lowerRoman"/>
      <w:lvlText w:val="%3."/>
      <w:lvlJc w:val="right"/>
      <w:pPr>
        <w:tabs>
          <w:tab w:val="num" w:pos="2444"/>
        </w:tabs>
        <w:ind w:left="2444" w:hanging="180"/>
      </w:pPr>
      <w:rPr>
        <w:rFonts w:cs="Times New Roman"/>
      </w:rPr>
    </w:lvl>
    <w:lvl w:ilvl="3" w:tplc="0419000F">
      <w:start w:val="1"/>
      <w:numFmt w:val="decimal"/>
      <w:lvlText w:val="%4."/>
      <w:lvlJc w:val="left"/>
      <w:pPr>
        <w:tabs>
          <w:tab w:val="num" w:pos="3164"/>
        </w:tabs>
        <w:ind w:left="3164" w:hanging="360"/>
      </w:pPr>
      <w:rPr>
        <w:rFonts w:cs="Times New Roman"/>
      </w:rPr>
    </w:lvl>
    <w:lvl w:ilvl="4" w:tplc="04190019">
      <w:start w:val="1"/>
      <w:numFmt w:val="lowerLetter"/>
      <w:lvlText w:val="%5."/>
      <w:lvlJc w:val="left"/>
      <w:pPr>
        <w:tabs>
          <w:tab w:val="num" w:pos="3884"/>
        </w:tabs>
        <w:ind w:left="3884" w:hanging="360"/>
      </w:pPr>
      <w:rPr>
        <w:rFonts w:cs="Times New Roman"/>
      </w:rPr>
    </w:lvl>
    <w:lvl w:ilvl="5" w:tplc="0419001B">
      <w:start w:val="1"/>
      <w:numFmt w:val="lowerRoman"/>
      <w:lvlText w:val="%6."/>
      <w:lvlJc w:val="right"/>
      <w:pPr>
        <w:tabs>
          <w:tab w:val="num" w:pos="4604"/>
        </w:tabs>
        <w:ind w:left="4604" w:hanging="180"/>
      </w:pPr>
      <w:rPr>
        <w:rFonts w:cs="Times New Roman"/>
      </w:rPr>
    </w:lvl>
    <w:lvl w:ilvl="6" w:tplc="0419000F">
      <w:start w:val="1"/>
      <w:numFmt w:val="decimal"/>
      <w:lvlText w:val="%7."/>
      <w:lvlJc w:val="left"/>
      <w:pPr>
        <w:tabs>
          <w:tab w:val="num" w:pos="5324"/>
        </w:tabs>
        <w:ind w:left="5324" w:hanging="360"/>
      </w:pPr>
      <w:rPr>
        <w:rFonts w:cs="Times New Roman"/>
      </w:rPr>
    </w:lvl>
    <w:lvl w:ilvl="7" w:tplc="04190019">
      <w:start w:val="1"/>
      <w:numFmt w:val="lowerLetter"/>
      <w:lvlText w:val="%8."/>
      <w:lvlJc w:val="left"/>
      <w:pPr>
        <w:tabs>
          <w:tab w:val="num" w:pos="6044"/>
        </w:tabs>
        <w:ind w:left="6044" w:hanging="360"/>
      </w:pPr>
      <w:rPr>
        <w:rFonts w:cs="Times New Roman"/>
      </w:rPr>
    </w:lvl>
    <w:lvl w:ilvl="8" w:tplc="0419001B">
      <w:start w:val="1"/>
      <w:numFmt w:val="lowerRoman"/>
      <w:lvlText w:val="%9."/>
      <w:lvlJc w:val="right"/>
      <w:pPr>
        <w:tabs>
          <w:tab w:val="num" w:pos="6764"/>
        </w:tabs>
        <w:ind w:left="6764" w:hanging="180"/>
      </w:pPr>
      <w:rPr>
        <w:rFonts w:cs="Times New Roman"/>
      </w:rPr>
    </w:lvl>
  </w:abstractNum>
  <w:abstractNum w:abstractNumId="6">
    <w:nsid w:val="1AC10510"/>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F815C78"/>
    <w:multiLevelType w:val="hybridMultilevel"/>
    <w:tmpl w:val="209AFD3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6ED0962"/>
    <w:multiLevelType w:val="multilevel"/>
    <w:tmpl w:val="628ADCA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2FAF7A91"/>
    <w:multiLevelType w:val="hybridMultilevel"/>
    <w:tmpl w:val="1AD60052"/>
    <w:lvl w:ilvl="0" w:tplc="0419000F">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0">
    <w:nsid w:val="3C177D0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415933A2"/>
    <w:multiLevelType w:val="multilevel"/>
    <w:tmpl w:val="732CE8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18D0C2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419F3A6B"/>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49156108"/>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9BD0AC7"/>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4E0C6F65"/>
    <w:multiLevelType w:val="hybridMultilevel"/>
    <w:tmpl w:val="906284E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58254ECE"/>
    <w:multiLevelType w:val="hybridMultilevel"/>
    <w:tmpl w:val="81E83A4E"/>
    <w:lvl w:ilvl="0" w:tplc="937ED0B6">
      <w:start w:val="6"/>
      <w:numFmt w:val="decimal"/>
      <w:lvlText w:val="%1."/>
      <w:lvlJc w:val="left"/>
      <w:pPr>
        <w:tabs>
          <w:tab w:val="num" w:pos="720"/>
        </w:tabs>
        <w:ind w:left="720" w:hanging="36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nsid w:val="595B47A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648647D6"/>
    <w:multiLevelType w:val="multilevel"/>
    <w:tmpl w:val="0148A828"/>
    <w:lvl w:ilvl="0">
      <w:start w:val="7"/>
      <w:numFmt w:val="decimal"/>
      <w:lvlText w:val="%1."/>
      <w:lvlJc w:val="left"/>
      <w:pPr>
        <w:tabs>
          <w:tab w:val="num" w:pos="720"/>
        </w:tabs>
        <w:ind w:left="720" w:hanging="360"/>
      </w:pPr>
      <w:rPr>
        <w:rFonts w:cs="Times New Roman"/>
        <w:b w:val="0"/>
        <w:bCs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nsid w:val="75A4608F"/>
    <w:multiLevelType w:val="hybridMultilevel"/>
    <w:tmpl w:val="217CFB3E"/>
    <w:lvl w:ilvl="0" w:tplc="89808B72">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22">
    <w:nsid w:val="7651545B"/>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77316268"/>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78F40C4D"/>
    <w:multiLevelType w:val="hybridMultilevel"/>
    <w:tmpl w:val="852C4D12"/>
    <w:lvl w:ilvl="0" w:tplc="AC0484D0">
      <w:start w:val="1"/>
      <w:numFmt w:val="decimal"/>
      <w:lvlText w:val="%1."/>
      <w:lvlJc w:val="left"/>
      <w:pPr>
        <w:ind w:left="375" w:hanging="360"/>
      </w:pPr>
      <w:rPr>
        <w:rFonts w:cs="Times New Roman" w:hint="default"/>
      </w:rPr>
    </w:lvl>
    <w:lvl w:ilvl="1" w:tplc="04190019">
      <w:start w:val="1"/>
      <w:numFmt w:val="lowerLetter"/>
      <w:lvlText w:val="%2."/>
      <w:lvlJc w:val="left"/>
      <w:pPr>
        <w:ind w:left="1095" w:hanging="360"/>
      </w:pPr>
      <w:rPr>
        <w:rFonts w:cs="Times New Roman"/>
      </w:rPr>
    </w:lvl>
    <w:lvl w:ilvl="2" w:tplc="0419001B">
      <w:start w:val="1"/>
      <w:numFmt w:val="lowerRoman"/>
      <w:lvlText w:val="%3."/>
      <w:lvlJc w:val="right"/>
      <w:pPr>
        <w:ind w:left="1815" w:hanging="180"/>
      </w:pPr>
      <w:rPr>
        <w:rFonts w:cs="Times New Roman"/>
      </w:rPr>
    </w:lvl>
    <w:lvl w:ilvl="3" w:tplc="0419000F">
      <w:start w:val="1"/>
      <w:numFmt w:val="decimal"/>
      <w:lvlText w:val="%4."/>
      <w:lvlJc w:val="left"/>
      <w:pPr>
        <w:ind w:left="2535" w:hanging="360"/>
      </w:pPr>
      <w:rPr>
        <w:rFonts w:cs="Times New Roman"/>
      </w:rPr>
    </w:lvl>
    <w:lvl w:ilvl="4" w:tplc="04190019">
      <w:start w:val="1"/>
      <w:numFmt w:val="lowerLetter"/>
      <w:lvlText w:val="%5."/>
      <w:lvlJc w:val="left"/>
      <w:pPr>
        <w:ind w:left="3255" w:hanging="360"/>
      </w:pPr>
      <w:rPr>
        <w:rFonts w:cs="Times New Roman"/>
      </w:rPr>
    </w:lvl>
    <w:lvl w:ilvl="5" w:tplc="0419001B">
      <w:start w:val="1"/>
      <w:numFmt w:val="lowerRoman"/>
      <w:lvlText w:val="%6."/>
      <w:lvlJc w:val="right"/>
      <w:pPr>
        <w:ind w:left="3975" w:hanging="180"/>
      </w:pPr>
      <w:rPr>
        <w:rFonts w:cs="Times New Roman"/>
      </w:rPr>
    </w:lvl>
    <w:lvl w:ilvl="6" w:tplc="0419000F">
      <w:start w:val="1"/>
      <w:numFmt w:val="decimal"/>
      <w:lvlText w:val="%7."/>
      <w:lvlJc w:val="left"/>
      <w:pPr>
        <w:ind w:left="4695" w:hanging="360"/>
      </w:pPr>
      <w:rPr>
        <w:rFonts w:cs="Times New Roman"/>
      </w:rPr>
    </w:lvl>
    <w:lvl w:ilvl="7" w:tplc="04190019">
      <w:start w:val="1"/>
      <w:numFmt w:val="lowerLetter"/>
      <w:lvlText w:val="%8."/>
      <w:lvlJc w:val="left"/>
      <w:pPr>
        <w:ind w:left="5415" w:hanging="360"/>
      </w:pPr>
      <w:rPr>
        <w:rFonts w:cs="Times New Roman"/>
      </w:rPr>
    </w:lvl>
    <w:lvl w:ilvl="8" w:tplc="0419001B">
      <w:start w:val="1"/>
      <w:numFmt w:val="lowerRoman"/>
      <w:lvlText w:val="%9."/>
      <w:lvlJc w:val="right"/>
      <w:pPr>
        <w:ind w:left="6135" w:hanging="180"/>
      </w:pPr>
      <w:rPr>
        <w:rFonts w:cs="Times New Roman"/>
      </w:rPr>
    </w:lvl>
  </w:abstractNum>
  <w:abstractNum w:abstractNumId="25">
    <w:nsid w:val="7B81675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3"/>
  </w:num>
  <w:num w:numId="2">
    <w:abstractNumId w:val="5"/>
  </w:num>
  <w:num w:numId="3">
    <w:abstractNumId w:val="15"/>
  </w:num>
  <w:num w:numId="4">
    <w:abstractNumId w:val="8"/>
  </w:num>
  <w:num w:numId="5">
    <w:abstractNumId w:val="20"/>
  </w:num>
  <w:num w:numId="6">
    <w:abstractNumId w:val="18"/>
  </w:num>
  <w:num w:numId="7">
    <w:abstractNumId w:val="14"/>
  </w:num>
  <w:num w:numId="8">
    <w:abstractNumId w:val="6"/>
  </w:num>
  <w:num w:numId="9">
    <w:abstractNumId w:val="4"/>
  </w:num>
  <w:num w:numId="10">
    <w:abstractNumId w:val="23"/>
  </w:num>
  <w:num w:numId="11">
    <w:abstractNumId w:val="22"/>
  </w:num>
  <w:num w:numId="12">
    <w:abstractNumId w:val="21"/>
  </w:num>
  <w:num w:numId="13">
    <w:abstractNumId w:val="11"/>
  </w:num>
  <w:num w:numId="14">
    <w:abstractNumId w:val="19"/>
  </w:num>
  <w:num w:numId="15">
    <w:abstractNumId w:val="12"/>
  </w:num>
  <w:num w:numId="16">
    <w:abstractNumId w:val="10"/>
  </w:num>
  <w:num w:numId="17">
    <w:abstractNumId w:val="3"/>
  </w:num>
  <w:num w:numId="18">
    <w:abstractNumId w:val="16"/>
  </w:num>
  <w:num w:numId="19">
    <w:abstractNumId w:val="25"/>
  </w:num>
  <w:num w:numId="20">
    <w:abstractNumId w:val="1"/>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0"/>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7FB8"/>
    <w:rsid w:val="0000428F"/>
    <w:rsid w:val="000100A4"/>
    <w:rsid w:val="00010281"/>
    <w:rsid w:val="0001604C"/>
    <w:rsid w:val="00021EF0"/>
    <w:rsid w:val="00026FC6"/>
    <w:rsid w:val="00030208"/>
    <w:rsid w:val="00031AF1"/>
    <w:rsid w:val="00035D36"/>
    <w:rsid w:val="000362A0"/>
    <w:rsid w:val="000375B8"/>
    <w:rsid w:val="0003763C"/>
    <w:rsid w:val="000378A3"/>
    <w:rsid w:val="00041102"/>
    <w:rsid w:val="000416C5"/>
    <w:rsid w:val="0004573E"/>
    <w:rsid w:val="00050AED"/>
    <w:rsid w:val="00060803"/>
    <w:rsid w:val="0006173C"/>
    <w:rsid w:val="00066E9E"/>
    <w:rsid w:val="00096AEC"/>
    <w:rsid w:val="000A3C1A"/>
    <w:rsid w:val="000B0EB8"/>
    <w:rsid w:val="000B6A6A"/>
    <w:rsid w:val="000C2874"/>
    <w:rsid w:val="000C2A0A"/>
    <w:rsid w:val="000C35A5"/>
    <w:rsid w:val="000C42F6"/>
    <w:rsid w:val="000D1E89"/>
    <w:rsid w:val="000D486D"/>
    <w:rsid w:val="000E01B8"/>
    <w:rsid w:val="000E0B1A"/>
    <w:rsid w:val="000E1839"/>
    <w:rsid w:val="000E1DE0"/>
    <w:rsid w:val="000E7A2E"/>
    <w:rsid w:val="000F014C"/>
    <w:rsid w:val="000F0FEE"/>
    <w:rsid w:val="000F7804"/>
    <w:rsid w:val="001012DC"/>
    <w:rsid w:val="00107802"/>
    <w:rsid w:val="001140F1"/>
    <w:rsid w:val="0011608A"/>
    <w:rsid w:val="00122888"/>
    <w:rsid w:val="00124809"/>
    <w:rsid w:val="001302DB"/>
    <w:rsid w:val="00132F28"/>
    <w:rsid w:val="0013794D"/>
    <w:rsid w:val="00145758"/>
    <w:rsid w:val="001636ED"/>
    <w:rsid w:val="00163AE4"/>
    <w:rsid w:val="00170734"/>
    <w:rsid w:val="00175376"/>
    <w:rsid w:val="00180ED2"/>
    <w:rsid w:val="00181607"/>
    <w:rsid w:val="0018248A"/>
    <w:rsid w:val="00183E76"/>
    <w:rsid w:val="00190195"/>
    <w:rsid w:val="001A1EF1"/>
    <w:rsid w:val="001A37BD"/>
    <w:rsid w:val="001A71E5"/>
    <w:rsid w:val="001B2DB5"/>
    <w:rsid w:val="001B3075"/>
    <w:rsid w:val="001B387A"/>
    <w:rsid w:val="001C5C99"/>
    <w:rsid w:val="001D0213"/>
    <w:rsid w:val="001D067D"/>
    <w:rsid w:val="001D242F"/>
    <w:rsid w:val="001D7F4F"/>
    <w:rsid w:val="001E04E3"/>
    <w:rsid w:val="001F1205"/>
    <w:rsid w:val="001F36E2"/>
    <w:rsid w:val="0020270B"/>
    <w:rsid w:val="00205381"/>
    <w:rsid w:val="00206F6F"/>
    <w:rsid w:val="00207BB9"/>
    <w:rsid w:val="002146EE"/>
    <w:rsid w:val="00217541"/>
    <w:rsid w:val="00217A71"/>
    <w:rsid w:val="00221AF9"/>
    <w:rsid w:val="00226E7D"/>
    <w:rsid w:val="00232563"/>
    <w:rsid w:val="00236F14"/>
    <w:rsid w:val="00241EAB"/>
    <w:rsid w:val="00241ECB"/>
    <w:rsid w:val="002429ED"/>
    <w:rsid w:val="002469CA"/>
    <w:rsid w:val="00261FD5"/>
    <w:rsid w:val="0026233B"/>
    <w:rsid w:val="002649DF"/>
    <w:rsid w:val="002649E1"/>
    <w:rsid w:val="002651C3"/>
    <w:rsid w:val="00271F05"/>
    <w:rsid w:val="00274BAB"/>
    <w:rsid w:val="00282569"/>
    <w:rsid w:val="00283D3A"/>
    <w:rsid w:val="002913B6"/>
    <w:rsid w:val="00291C2D"/>
    <w:rsid w:val="002921BE"/>
    <w:rsid w:val="002A01E3"/>
    <w:rsid w:val="002A06ED"/>
    <w:rsid w:val="002A6E7B"/>
    <w:rsid w:val="002C21BE"/>
    <w:rsid w:val="002C4FA6"/>
    <w:rsid w:val="002C7FA3"/>
    <w:rsid w:val="002D219E"/>
    <w:rsid w:val="002D65A6"/>
    <w:rsid w:val="002D68E0"/>
    <w:rsid w:val="002D789B"/>
    <w:rsid w:val="002E110F"/>
    <w:rsid w:val="002E23C2"/>
    <w:rsid w:val="002E3532"/>
    <w:rsid w:val="002E462E"/>
    <w:rsid w:val="002E4BC5"/>
    <w:rsid w:val="002E4C1E"/>
    <w:rsid w:val="002E5C4C"/>
    <w:rsid w:val="002F0FC9"/>
    <w:rsid w:val="00310B4E"/>
    <w:rsid w:val="00314F28"/>
    <w:rsid w:val="00326CEE"/>
    <w:rsid w:val="00330266"/>
    <w:rsid w:val="00330BE7"/>
    <w:rsid w:val="003318E5"/>
    <w:rsid w:val="003336FA"/>
    <w:rsid w:val="00341CDC"/>
    <w:rsid w:val="003513FD"/>
    <w:rsid w:val="00355DDD"/>
    <w:rsid w:val="00367FB8"/>
    <w:rsid w:val="00372732"/>
    <w:rsid w:val="003762C9"/>
    <w:rsid w:val="003837EA"/>
    <w:rsid w:val="00392DF1"/>
    <w:rsid w:val="003A0B6D"/>
    <w:rsid w:val="003A6380"/>
    <w:rsid w:val="003B43C2"/>
    <w:rsid w:val="003B5EE1"/>
    <w:rsid w:val="003D0084"/>
    <w:rsid w:val="003D24EF"/>
    <w:rsid w:val="003D3328"/>
    <w:rsid w:val="003D70DF"/>
    <w:rsid w:val="003E3633"/>
    <w:rsid w:val="003F4D92"/>
    <w:rsid w:val="003F6BE8"/>
    <w:rsid w:val="00404CA5"/>
    <w:rsid w:val="0041039A"/>
    <w:rsid w:val="004209B9"/>
    <w:rsid w:val="00421093"/>
    <w:rsid w:val="00426BB1"/>
    <w:rsid w:val="00430494"/>
    <w:rsid w:val="004404EA"/>
    <w:rsid w:val="00442B7D"/>
    <w:rsid w:val="00443A2D"/>
    <w:rsid w:val="00443DAA"/>
    <w:rsid w:val="004442F5"/>
    <w:rsid w:val="004460BD"/>
    <w:rsid w:val="004501C3"/>
    <w:rsid w:val="00451BDC"/>
    <w:rsid w:val="004533A9"/>
    <w:rsid w:val="004636E2"/>
    <w:rsid w:val="0046528C"/>
    <w:rsid w:val="00467C80"/>
    <w:rsid w:val="004700F2"/>
    <w:rsid w:val="00471795"/>
    <w:rsid w:val="00480F91"/>
    <w:rsid w:val="0048145F"/>
    <w:rsid w:val="00482FE3"/>
    <w:rsid w:val="00483EEB"/>
    <w:rsid w:val="00485AF2"/>
    <w:rsid w:val="00490730"/>
    <w:rsid w:val="004915B3"/>
    <w:rsid w:val="004929CA"/>
    <w:rsid w:val="004A1731"/>
    <w:rsid w:val="004B3BC9"/>
    <w:rsid w:val="004B75D1"/>
    <w:rsid w:val="004C16D8"/>
    <w:rsid w:val="004C2E01"/>
    <w:rsid w:val="004C4492"/>
    <w:rsid w:val="004C6B52"/>
    <w:rsid w:val="004D4ADB"/>
    <w:rsid w:val="004D5F86"/>
    <w:rsid w:val="004E0DEF"/>
    <w:rsid w:val="004E2670"/>
    <w:rsid w:val="004E574A"/>
    <w:rsid w:val="004E5786"/>
    <w:rsid w:val="004E59A1"/>
    <w:rsid w:val="004F00D4"/>
    <w:rsid w:val="004F681C"/>
    <w:rsid w:val="00500DD0"/>
    <w:rsid w:val="00513288"/>
    <w:rsid w:val="00516DE2"/>
    <w:rsid w:val="005202AC"/>
    <w:rsid w:val="00527FB7"/>
    <w:rsid w:val="00535E80"/>
    <w:rsid w:val="005471F3"/>
    <w:rsid w:val="00547551"/>
    <w:rsid w:val="00547594"/>
    <w:rsid w:val="00554A73"/>
    <w:rsid w:val="005559B2"/>
    <w:rsid w:val="00556179"/>
    <w:rsid w:val="0055735F"/>
    <w:rsid w:val="00561A0B"/>
    <w:rsid w:val="00567B63"/>
    <w:rsid w:val="00573AD2"/>
    <w:rsid w:val="00574C99"/>
    <w:rsid w:val="00576B9F"/>
    <w:rsid w:val="00581542"/>
    <w:rsid w:val="00582E55"/>
    <w:rsid w:val="005844E3"/>
    <w:rsid w:val="00585FBA"/>
    <w:rsid w:val="005B43CE"/>
    <w:rsid w:val="005B5384"/>
    <w:rsid w:val="005B579D"/>
    <w:rsid w:val="005C1D42"/>
    <w:rsid w:val="005C1E9A"/>
    <w:rsid w:val="005C221D"/>
    <w:rsid w:val="005D13A2"/>
    <w:rsid w:val="005D7D98"/>
    <w:rsid w:val="005E6BC5"/>
    <w:rsid w:val="005F096D"/>
    <w:rsid w:val="005F1486"/>
    <w:rsid w:val="00600AA1"/>
    <w:rsid w:val="0060131A"/>
    <w:rsid w:val="006036FB"/>
    <w:rsid w:val="0060710A"/>
    <w:rsid w:val="00612F6D"/>
    <w:rsid w:val="00617999"/>
    <w:rsid w:val="006213A7"/>
    <w:rsid w:val="00623774"/>
    <w:rsid w:val="006306E6"/>
    <w:rsid w:val="00631B62"/>
    <w:rsid w:val="00631CC7"/>
    <w:rsid w:val="00634E75"/>
    <w:rsid w:val="00642474"/>
    <w:rsid w:val="00643901"/>
    <w:rsid w:val="00644B3F"/>
    <w:rsid w:val="00647E53"/>
    <w:rsid w:val="006545FB"/>
    <w:rsid w:val="00654F64"/>
    <w:rsid w:val="00655482"/>
    <w:rsid w:val="00674CF5"/>
    <w:rsid w:val="006820CD"/>
    <w:rsid w:val="00683A20"/>
    <w:rsid w:val="006847E3"/>
    <w:rsid w:val="00691E36"/>
    <w:rsid w:val="0069492F"/>
    <w:rsid w:val="00695430"/>
    <w:rsid w:val="006969C8"/>
    <w:rsid w:val="006A2053"/>
    <w:rsid w:val="006B0D2F"/>
    <w:rsid w:val="006C06C2"/>
    <w:rsid w:val="006C2170"/>
    <w:rsid w:val="006C7BCB"/>
    <w:rsid w:val="006D1D76"/>
    <w:rsid w:val="006D616E"/>
    <w:rsid w:val="006E0D2D"/>
    <w:rsid w:val="006E10CF"/>
    <w:rsid w:val="006E5473"/>
    <w:rsid w:val="006E6622"/>
    <w:rsid w:val="006E663A"/>
    <w:rsid w:val="006E7338"/>
    <w:rsid w:val="006F00F1"/>
    <w:rsid w:val="006F2439"/>
    <w:rsid w:val="006F3712"/>
    <w:rsid w:val="007035CD"/>
    <w:rsid w:val="00704BA9"/>
    <w:rsid w:val="00706660"/>
    <w:rsid w:val="0071174B"/>
    <w:rsid w:val="0072003D"/>
    <w:rsid w:val="00725F2E"/>
    <w:rsid w:val="0072612D"/>
    <w:rsid w:val="00726EED"/>
    <w:rsid w:val="00727B8B"/>
    <w:rsid w:val="0073054B"/>
    <w:rsid w:val="00732168"/>
    <w:rsid w:val="00737C1E"/>
    <w:rsid w:val="00742E87"/>
    <w:rsid w:val="007432CB"/>
    <w:rsid w:val="007449A1"/>
    <w:rsid w:val="007456F0"/>
    <w:rsid w:val="00747FA5"/>
    <w:rsid w:val="00753446"/>
    <w:rsid w:val="007543B6"/>
    <w:rsid w:val="00757905"/>
    <w:rsid w:val="00762A59"/>
    <w:rsid w:val="007734B5"/>
    <w:rsid w:val="00773546"/>
    <w:rsid w:val="00774CB2"/>
    <w:rsid w:val="00777F7F"/>
    <w:rsid w:val="00780C6F"/>
    <w:rsid w:val="0078786C"/>
    <w:rsid w:val="00787E2E"/>
    <w:rsid w:val="007972AC"/>
    <w:rsid w:val="007A0297"/>
    <w:rsid w:val="007A581A"/>
    <w:rsid w:val="007B4B5B"/>
    <w:rsid w:val="007B7076"/>
    <w:rsid w:val="007D26F6"/>
    <w:rsid w:val="007D47E8"/>
    <w:rsid w:val="007D503D"/>
    <w:rsid w:val="007E03DB"/>
    <w:rsid w:val="007E6544"/>
    <w:rsid w:val="007F179A"/>
    <w:rsid w:val="007F23AC"/>
    <w:rsid w:val="007F3EF3"/>
    <w:rsid w:val="00800FB8"/>
    <w:rsid w:val="00806B86"/>
    <w:rsid w:val="008135D1"/>
    <w:rsid w:val="0081788B"/>
    <w:rsid w:val="008252B1"/>
    <w:rsid w:val="0082551D"/>
    <w:rsid w:val="00834BA0"/>
    <w:rsid w:val="00835343"/>
    <w:rsid w:val="00835B82"/>
    <w:rsid w:val="00837DB6"/>
    <w:rsid w:val="008444B7"/>
    <w:rsid w:val="00844DAE"/>
    <w:rsid w:val="00845170"/>
    <w:rsid w:val="00855DBA"/>
    <w:rsid w:val="00861DC2"/>
    <w:rsid w:val="00875363"/>
    <w:rsid w:val="0087559E"/>
    <w:rsid w:val="0088157D"/>
    <w:rsid w:val="00883012"/>
    <w:rsid w:val="0089269F"/>
    <w:rsid w:val="008932AB"/>
    <w:rsid w:val="00897A1A"/>
    <w:rsid w:val="008A37BD"/>
    <w:rsid w:val="008A3810"/>
    <w:rsid w:val="008A6944"/>
    <w:rsid w:val="008B1C1F"/>
    <w:rsid w:val="008B2654"/>
    <w:rsid w:val="008B5519"/>
    <w:rsid w:val="008B6832"/>
    <w:rsid w:val="008C36FE"/>
    <w:rsid w:val="008C3B0A"/>
    <w:rsid w:val="008C4ABD"/>
    <w:rsid w:val="008C6573"/>
    <w:rsid w:val="008C735F"/>
    <w:rsid w:val="008D1AE3"/>
    <w:rsid w:val="008D561E"/>
    <w:rsid w:val="008D78DE"/>
    <w:rsid w:val="008E0532"/>
    <w:rsid w:val="008E360D"/>
    <w:rsid w:val="008F586C"/>
    <w:rsid w:val="009001E6"/>
    <w:rsid w:val="00906F32"/>
    <w:rsid w:val="0091443E"/>
    <w:rsid w:val="00915033"/>
    <w:rsid w:val="00921903"/>
    <w:rsid w:val="009229B2"/>
    <w:rsid w:val="00924E83"/>
    <w:rsid w:val="009325FC"/>
    <w:rsid w:val="00940BA9"/>
    <w:rsid w:val="009454C5"/>
    <w:rsid w:val="009623AF"/>
    <w:rsid w:val="00962975"/>
    <w:rsid w:val="00971A1D"/>
    <w:rsid w:val="00972400"/>
    <w:rsid w:val="0098090E"/>
    <w:rsid w:val="00987D76"/>
    <w:rsid w:val="00990996"/>
    <w:rsid w:val="00991DCC"/>
    <w:rsid w:val="009A043A"/>
    <w:rsid w:val="009A08B3"/>
    <w:rsid w:val="009A2575"/>
    <w:rsid w:val="009A29BD"/>
    <w:rsid w:val="009A2E52"/>
    <w:rsid w:val="009A5C95"/>
    <w:rsid w:val="009A5D84"/>
    <w:rsid w:val="009C49C4"/>
    <w:rsid w:val="009C71EA"/>
    <w:rsid w:val="009E4116"/>
    <w:rsid w:val="009E54A9"/>
    <w:rsid w:val="009E68A7"/>
    <w:rsid w:val="009F1BF4"/>
    <w:rsid w:val="009F461E"/>
    <w:rsid w:val="009F534F"/>
    <w:rsid w:val="009F5C58"/>
    <w:rsid w:val="00A009DD"/>
    <w:rsid w:val="00A06F92"/>
    <w:rsid w:val="00A11CDF"/>
    <w:rsid w:val="00A12674"/>
    <w:rsid w:val="00A13AEB"/>
    <w:rsid w:val="00A14F05"/>
    <w:rsid w:val="00A251BD"/>
    <w:rsid w:val="00A25E3C"/>
    <w:rsid w:val="00A31014"/>
    <w:rsid w:val="00A34FB8"/>
    <w:rsid w:val="00A46535"/>
    <w:rsid w:val="00A50102"/>
    <w:rsid w:val="00A51F39"/>
    <w:rsid w:val="00A52674"/>
    <w:rsid w:val="00A701A7"/>
    <w:rsid w:val="00A70FEB"/>
    <w:rsid w:val="00A7177A"/>
    <w:rsid w:val="00A731BF"/>
    <w:rsid w:val="00A765BD"/>
    <w:rsid w:val="00A76BF2"/>
    <w:rsid w:val="00A77041"/>
    <w:rsid w:val="00A814B3"/>
    <w:rsid w:val="00A87C8F"/>
    <w:rsid w:val="00A91EA8"/>
    <w:rsid w:val="00A93CC2"/>
    <w:rsid w:val="00A949D3"/>
    <w:rsid w:val="00A952D2"/>
    <w:rsid w:val="00A964DE"/>
    <w:rsid w:val="00AA072A"/>
    <w:rsid w:val="00AA1844"/>
    <w:rsid w:val="00AA1E2C"/>
    <w:rsid w:val="00AA7860"/>
    <w:rsid w:val="00AB5EF4"/>
    <w:rsid w:val="00AC4E57"/>
    <w:rsid w:val="00AD50AA"/>
    <w:rsid w:val="00AD5DE5"/>
    <w:rsid w:val="00AE0F0E"/>
    <w:rsid w:val="00AE6870"/>
    <w:rsid w:val="00AF2E2D"/>
    <w:rsid w:val="00AF4406"/>
    <w:rsid w:val="00AF76E2"/>
    <w:rsid w:val="00B004AD"/>
    <w:rsid w:val="00B005B9"/>
    <w:rsid w:val="00B030CD"/>
    <w:rsid w:val="00B15000"/>
    <w:rsid w:val="00B162EE"/>
    <w:rsid w:val="00B17962"/>
    <w:rsid w:val="00B21CE8"/>
    <w:rsid w:val="00B34E56"/>
    <w:rsid w:val="00B52CDB"/>
    <w:rsid w:val="00B53107"/>
    <w:rsid w:val="00B6319C"/>
    <w:rsid w:val="00B72F71"/>
    <w:rsid w:val="00B77C9E"/>
    <w:rsid w:val="00B80E3B"/>
    <w:rsid w:val="00B827D0"/>
    <w:rsid w:val="00B85832"/>
    <w:rsid w:val="00B8792F"/>
    <w:rsid w:val="00B91789"/>
    <w:rsid w:val="00B928ED"/>
    <w:rsid w:val="00B93E25"/>
    <w:rsid w:val="00B97F27"/>
    <w:rsid w:val="00BA449D"/>
    <w:rsid w:val="00BA653C"/>
    <w:rsid w:val="00BB01C2"/>
    <w:rsid w:val="00BB17BD"/>
    <w:rsid w:val="00BB3714"/>
    <w:rsid w:val="00BB52AF"/>
    <w:rsid w:val="00BC0A69"/>
    <w:rsid w:val="00BC1F41"/>
    <w:rsid w:val="00BC3DD9"/>
    <w:rsid w:val="00BC5B7C"/>
    <w:rsid w:val="00BC6A6A"/>
    <w:rsid w:val="00BC7320"/>
    <w:rsid w:val="00BC7E95"/>
    <w:rsid w:val="00BD0984"/>
    <w:rsid w:val="00BD4977"/>
    <w:rsid w:val="00BE7974"/>
    <w:rsid w:val="00BF2AA0"/>
    <w:rsid w:val="00BF2C7F"/>
    <w:rsid w:val="00BF4C76"/>
    <w:rsid w:val="00C033D6"/>
    <w:rsid w:val="00C122A3"/>
    <w:rsid w:val="00C15329"/>
    <w:rsid w:val="00C154F7"/>
    <w:rsid w:val="00C16753"/>
    <w:rsid w:val="00C23AA8"/>
    <w:rsid w:val="00C335F4"/>
    <w:rsid w:val="00C36874"/>
    <w:rsid w:val="00C418FE"/>
    <w:rsid w:val="00C45C0C"/>
    <w:rsid w:val="00C47D44"/>
    <w:rsid w:val="00C50B6A"/>
    <w:rsid w:val="00C62D20"/>
    <w:rsid w:val="00C636EE"/>
    <w:rsid w:val="00C65E3D"/>
    <w:rsid w:val="00C86700"/>
    <w:rsid w:val="00C87B00"/>
    <w:rsid w:val="00C90384"/>
    <w:rsid w:val="00C9430E"/>
    <w:rsid w:val="00CA6643"/>
    <w:rsid w:val="00CB2F58"/>
    <w:rsid w:val="00CB5747"/>
    <w:rsid w:val="00CB6F41"/>
    <w:rsid w:val="00CC0BCE"/>
    <w:rsid w:val="00CC5DEC"/>
    <w:rsid w:val="00CC6B93"/>
    <w:rsid w:val="00CD1EFE"/>
    <w:rsid w:val="00CD1F38"/>
    <w:rsid w:val="00CD2AB1"/>
    <w:rsid w:val="00CD7941"/>
    <w:rsid w:val="00CE003E"/>
    <w:rsid w:val="00CE2298"/>
    <w:rsid w:val="00CE350E"/>
    <w:rsid w:val="00CE62B5"/>
    <w:rsid w:val="00CE6487"/>
    <w:rsid w:val="00CE6877"/>
    <w:rsid w:val="00CE7B6C"/>
    <w:rsid w:val="00CE7FE5"/>
    <w:rsid w:val="00CF0A91"/>
    <w:rsid w:val="00CF0C3B"/>
    <w:rsid w:val="00CF24CF"/>
    <w:rsid w:val="00CF584D"/>
    <w:rsid w:val="00CF6037"/>
    <w:rsid w:val="00CF67E1"/>
    <w:rsid w:val="00D03F73"/>
    <w:rsid w:val="00D0466C"/>
    <w:rsid w:val="00D14FD2"/>
    <w:rsid w:val="00D156EE"/>
    <w:rsid w:val="00D16D23"/>
    <w:rsid w:val="00D26E68"/>
    <w:rsid w:val="00D42E40"/>
    <w:rsid w:val="00D4410B"/>
    <w:rsid w:val="00D44E6F"/>
    <w:rsid w:val="00D4509C"/>
    <w:rsid w:val="00D46732"/>
    <w:rsid w:val="00D51CDB"/>
    <w:rsid w:val="00D5564A"/>
    <w:rsid w:val="00D61E6F"/>
    <w:rsid w:val="00D64AA4"/>
    <w:rsid w:val="00D7100B"/>
    <w:rsid w:val="00D80C60"/>
    <w:rsid w:val="00D80E6B"/>
    <w:rsid w:val="00D85784"/>
    <w:rsid w:val="00D86335"/>
    <w:rsid w:val="00D86712"/>
    <w:rsid w:val="00D87D7D"/>
    <w:rsid w:val="00D93587"/>
    <w:rsid w:val="00DA413D"/>
    <w:rsid w:val="00DA4C83"/>
    <w:rsid w:val="00DC21E6"/>
    <w:rsid w:val="00DC26AD"/>
    <w:rsid w:val="00DD1EAC"/>
    <w:rsid w:val="00DD310A"/>
    <w:rsid w:val="00DD350F"/>
    <w:rsid w:val="00DD41CB"/>
    <w:rsid w:val="00DD4741"/>
    <w:rsid w:val="00DD5662"/>
    <w:rsid w:val="00DE074B"/>
    <w:rsid w:val="00DE0C9D"/>
    <w:rsid w:val="00DE68FC"/>
    <w:rsid w:val="00DF22F6"/>
    <w:rsid w:val="00DF50D8"/>
    <w:rsid w:val="00DF5B2C"/>
    <w:rsid w:val="00E006D8"/>
    <w:rsid w:val="00E00B03"/>
    <w:rsid w:val="00E01DDB"/>
    <w:rsid w:val="00E124DC"/>
    <w:rsid w:val="00E2110F"/>
    <w:rsid w:val="00E26588"/>
    <w:rsid w:val="00E2789F"/>
    <w:rsid w:val="00E30A59"/>
    <w:rsid w:val="00E344EB"/>
    <w:rsid w:val="00E37C7F"/>
    <w:rsid w:val="00E4619C"/>
    <w:rsid w:val="00E4720E"/>
    <w:rsid w:val="00E476B5"/>
    <w:rsid w:val="00E54706"/>
    <w:rsid w:val="00E57C9A"/>
    <w:rsid w:val="00E631A6"/>
    <w:rsid w:val="00E63F9C"/>
    <w:rsid w:val="00E67463"/>
    <w:rsid w:val="00E71B72"/>
    <w:rsid w:val="00E90C72"/>
    <w:rsid w:val="00E93450"/>
    <w:rsid w:val="00E94832"/>
    <w:rsid w:val="00EA10AC"/>
    <w:rsid w:val="00EA48EF"/>
    <w:rsid w:val="00EB0327"/>
    <w:rsid w:val="00EB299C"/>
    <w:rsid w:val="00EC11C9"/>
    <w:rsid w:val="00EC37B8"/>
    <w:rsid w:val="00EC72E0"/>
    <w:rsid w:val="00ED7FFE"/>
    <w:rsid w:val="00EE2D2D"/>
    <w:rsid w:val="00EE58FE"/>
    <w:rsid w:val="00EF29A1"/>
    <w:rsid w:val="00EF36D7"/>
    <w:rsid w:val="00F00952"/>
    <w:rsid w:val="00F06682"/>
    <w:rsid w:val="00F12EDB"/>
    <w:rsid w:val="00F24279"/>
    <w:rsid w:val="00F26860"/>
    <w:rsid w:val="00F41172"/>
    <w:rsid w:val="00F46C91"/>
    <w:rsid w:val="00F64422"/>
    <w:rsid w:val="00F66864"/>
    <w:rsid w:val="00F7444F"/>
    <w:rsid w:val="00F75DD8"/>
    <w:rsid w:val="00F7681E"/>
    <w:rsid w:val="00F809A8"/>
    <w:rsid w:val="00F82AE5"/>
    <w:rsid w:val="00F87822"/>
    <w:rsid w:val="00F92CD2"/>
    <w:rsid w:val="00F93C4C"/>
    <w:rsid w:val="00F949E2"/>
    <w:rsid w:val="00FA3AE1"/>
    <w:rsid w:val="00FC2436"/>
    <w:rsid w:val="00FD3993"/>
    <w:rsid w:val="00FD4E53"/>
    <w:rsid w:val="00FE2130"/>
    <w:rsid w:val="00FE2BC6"/>
    <w:rsid w:val="00FE2C4E"/>
    <w:rsid w:val="00FE6947"/>
    <w:rsid w:val="00FF044E"/>
    <w:rsid w:val="00FF1059"/>
    <w:rsid w:val="00FF16A1"/>
    <w:rsid w:val="00FF664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74B"/>
    <w:pPr>
      <w:spacing w:after="200" w:line="276" w:lineRule="auto"/>
    </w:pPr>
    <w:rPr>
      <w:rFonts w:cs="Calibri"/>
      <w:lang w:eastAsia="en-US"/>
    </w:rPr>
  </w:style>
  <w:style w:type="paragraph" w:styleId="Heading1">
    <w:name w:val="heading 1"/>
    <w:basedOn w:val="Normal"/>
    <w:next w:val="Normal"/>
    <w:link w:val="Heading1Char"/>
    <w:uiPriority w:val="99"/>
    <w:qFormat/>
    <w:rsid w:val="00145758"/>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145758"/>
    <w:pPr>
      <w:keepNext/>
      <w:spacing w:after="0" w:line="240" w:lineRule="auto"/>
      <w:jc w:val="center"/>
      <w:outlineLvl w:val="1"/>
    </w:pPr>
    <w:rPr>
      <w:b/>
      <w:bCs/>
      <w:sz w:val="28"/>
      <w:szCs w:val="28"/>
      <w:lang w:eastAsia="ru-RU"/>
    </w:rPr>
  </w:style>
  <w:style w:type="paragraph" w:styleId="Heading3">
    <w:name w:val="heading 3"/>
    <w:basedOn w:val="Normal"/>
    <w:next w:val="Normal"/>
    <w:link w:val="Heading3Char"/>
    <w:uiPriority w:val="99"/>
    <w:qFormat/>
    <w:rsid w:val="00655482"/>
    <w:pPr>
      <w:keepNext/>
      <w:spacing w:before="240" w:after="60" w:line="240" w:lineRule="auto"/>
      <w:outlineLvl w:val="2"/>
    </w:pPr>
    <w:rPr>
      <w:rFonts w:ascii="Arial" w:hAnsi="Arial" w:cs="Arial"/>
      <w:b/>
      <w:bCs/>
      <w:sz w:val="26"/>
      <w:szCs w:val="26"/>
      <w:lang w:eastAsia="ru-RU"/>
    </w:rPr>
  </w:style>
  <w:style w:type="paragraph" w:styleId="Heading5">
    <w:name w:val="heading 5"/>
    <w:basedOn w:val="Normal"/>
    <w:next w:val="Normal"/>
    <w:link w:val="Heading5Char"/>
    <w:uiPriority w:val="99"/>
    <w:qFormat/>
    <w:rsid w:val="00655482"/>
    <w:pPr>
      <w:spacing w:before="240" w:after="60" w:line="240" w:lineRule="auto"/>
      <w:outlineLvl w:val="4"/>
    </w:pPr>
    <w:rPr>
      <w:b/>
      <w:bCs/>
      <w:i/>
      <w:i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45758"/>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145758"/>
    <w:rPr>
      <w:rFonts w:ascii="Times New Roman" w:hAnsi="Times New Roman" w:cs="Times New Roman"/>
      <w:b/>
      <w:bCs/>
      <w:sz w:val="24"/>
      <w:szCs w:val="24"/>
      <w:lang w:eastAsia="ru-RU"/>
    </w:rPr>
  </w:style>
  <w:style w:type="character" w:customStyle="1" w:styleId="Heading3Char">
    <w:name w:val="Heading 3 Char"/>
    <w:basedOn w:val="DefaultParagraphFont"/>
    <w:link w:val="Heading3"/>
    <w:uiPriority w:val="99"/>
    <w:locked/>
    <w:rsid w:val="00655482"/>
    <w:rPr>
      <w:rFonts w:ascii="Arial" w:hAnsi="Arial" w:cs="Arial"/>
      <w:b/>
      <w:bCs/>
      <w:sz w:val="26"/>
      <w:szCs w:val="26"/>
      <w:lang w:eastAsia="ru-RU"/>
    </w:rPr>
  </w:style>
  <w:style w:type="character" w:customStyle="1" w:styleId="Heading5Char">
    <w:name w:val="Heading 5 Char"/>
    <w:basedOn w:val="DefaultParagraphFont"/>
    <w:link w:val="Heading5"/>
    <w:uiPriority w:val="99"/>
    <w:locked/>
    <w:rsid w:val="00655482"/>
    <w:rPr>
      <w:rFonts w:ascii="Times New Roman" w:hAnsi="Times New Roman" w:cs="Times New Roman"/>
      <w:b/>
      <w:bCs/>
      <w:i/>
      <w:iCs/>
      <w:sz w:val="26"/>
      <w:szCs w:val="26"/>
      <w:lang w:eastAsia="ru-RU"/>
    </w:rPr>
  </w:style>
  <w:style w:type="character" w:customStyle="1" w:styleId="a">
    <w:name w:val="Цветовое выделение"/>
    <w:uiPriority w:val="99"/>
    <w:rsid w:val="00145758"/>
    <w:rPr>
      <w:b/>
      <w:color w:val="auto"/>
    </w:rPr>
  </w:style>
  <w:style w:type="paragraph" w:customStyle="1" w:styleId="ConsPlusTitle">
    <w:name w:val="ConsPlusTitle"/>
    <w:uiPriority w:val="99"/>
    <w:rsid w:val="00145758"/>
    <w:pPr>
      <w:widowControl w:val="0"/>
      <w:autoSpaceDE w:val="0"/>
      <w:autoSpaceDN w:val="0"/>
      <w:adjustRightInd w:val="0"/>
    </w:pPr>
    <w:rPr>
      <w:rFonts w:cs="Calibri"/>
      <w:b/>
      <w:bCs/>
      <w:sz w:val="24"/>
      <w:szCs w:val="24"/>
    </w:rPr>
  </w:style>
  <w:style w:type="paragraph" w:styleId="NormalWeb">
    <w:name w:val="Normal (Web)"/>
    <w:basedOn w:val="Normal"/>
    <w:uiPriority w:val="99"/>
    <w:rsid w:val="00367FB8"/>
    <w:pPr>
      <w:spacing w:before="100" w:beforeAutospacing="1" w:after="100" w:afterAutospacing="1" w:line="240" w:lineRule="auto"/>
    </w:pPr>
    <w:rPr>
      <w:sz w:val="24"/>
      <w:szCs w:val="24"/>
      <w:lang w:eastAsia="ru-RU"/>
    </w:rPr>
  </w:style>
  <w:style w:type="character" w:customStyle="1" w:styleId="a0">
    <w:name w:val="Гипертекстовая ссылка"/>
    <w:uiPriority w:val="99"/>
    <w:rsid w:val="002E3532"/>
    <w:rPr>
      <w:color w:val="008000"/>
    </w:rPr>
  </w:style>
  <w:style w:type="paragraph" w:customStyle="1" w:styleId="a1">
    <w:name w:val="Нормальный (таблица)"/>
    <w:basedOn w:val="Normal"/>
    <w:next w:val="Normal"/>
    <w:uiPriority w:val="99"/>
    <w:rsid w:val="002E3532"/>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2">
    <w:name w:val="Прижатый влево"/>
    <w:basedOn w:val="Normal"/>
    <w:next w:val="Normal"/>
    <w:uiPriority w:val="99"/>
    <w:rsid w:val="00E67463"/>
    <w:pPr>
      <w:widowControl w:val="0"/>
      <w:autoSpaceDE w:val="0"/>
      <w:autoSpaceDN w:val="0"/>
      <w:adjustRightInd w:val="0"/>
      <w:spacing w:after="0" w:line="240" w:lineRule="auto"/>
    </w:pPr>
    <w:rPr>
      <w:rFonts w:ascii="Arial" w:hAnsi="Arial" w:cs="Arial"/>
      <w:sz w:val="24"/>
      <w:szCs w:val="24"/>
      <w:lang w:eastAsia="ru-RU"/>
    </w:rPr>
  </w:style>
  <w:style w:type="paragraph" w:customStyle="1" w:styleId="ConsPlusNormal">
    <w:name w:val="ConsPlusNormal"/>
    <w:link w:val="ConsPlusNormal0"/>
    <w:uiPriority w:val="99"/>
    <w:rsid w:val="00BC7E95"/>
    <w:pPr>
      <w:widowControl w:val="0"/>
      <w:autoSpaceDE w:val="0"/>
      <w:autoSpaceDN w:val="0"/>
      <w:adjustRightInd w:val="0"/>
      <w:ind w:firstLine="720"/>
    </w:pPr>
    <w:rPr>
      <w:rFonts w:ascii="Arial" w:hAnsi="Arial"/>
    </w:rPr>
  </w:style>
  <w:style w:type="paragraph" w:styleId="ListParagraph">
    <w:name w:val="List Paragraph"/>
    <w:basedOn w:val="Normal"/>
    <w:link w:val="ListParagraphChar"/>
    <w:uiPriority w:val="99"/>
    <w:qFormat/>
    <w:rsid w:val="00BC7E95"/>
    <w:pPr>
      <w:spacing w:after="0" w:line="240" w:lineRule="auto"/>
      <w:ind w:left="720"/>
    </w:pPr>
    <w:rPr>
      <w:rFonts w:ascii="Times New Roman" w:hAnsi="Times New Roman" w:cs="Times New Roman"/>
      <w:sz w:val="20"/>
      <w:szCs w:val="20"/>
      <w:lang w:eastAsia="ru-RU"/>
    </w:rPr>
  </w:style>
  <w:style w:type="character" w:customStyle="1" w:styleId="ListParagraphChar">
    <w:name w:val="List Paragraph Char"/>
    <w:link w:val="ListParagraph"/>
    <w:uiPriority w:val="99"/>
    <w:locked/>
    <w:rsid w:val="00BC7E95"/>
    <w:rPr>
      <w:rFonts w:ascii="Times New Roman" w:hAnsi="Times New Roman"/>
      <w:sz w:val="20"/>
      <w:lang w:eastAsia="ru-RU"/>
    </w:rPr>
  </w:style>
  <w:style w:type="character" w:customStyle="1" w:styleId="ConsPlusNormal0">
    <w:name w:val="ConsPlusNormal Знак"/>
    <w:link w:val="ConsPlusNormal"/>
    <w:uiPriority w:val="99"/>
    <w:locked/>
    <w:rsid w:val="004E59A1"/>
    <w:rPr>
      <w:rFonts w:ascii="Arial" w:hAnsi="Arial"/>
      <w:sz w:val="22"/>
      <w:lang w:eastAsia="ru-RU"/>
    </w:rPr>
  </w:style>
  <w:style w:type="paragraph" w:customStyle="1" w:styleId="formattext">
    <w:name w:val="formattext"/>
    <w:basedOn w:val="Normal"/>
    <w:uiPriority w:val="99"/>
    <w:rsid w:val="00ED7FFE"/>
    <w:pPr>
      <w:spacing w:before="100" w:beforeAutospacing="1" w:after="100" w:afterAutospacing="1" w:line="240" w:lineRule="auto"/>
    </w:pPr>
    <w:rPr>
      <w:sz w:val="24"/>
      <w:szCs w:val="24"/>
      <w:lang w:eastAsia="ru-RU"/>
    </w:rPr>
  </w:style>
  <w:style w:type="table" w:styleId="TableGrid">
    <w:name w:val="Table Grid"/>
    <w:basedOn w:val="TableNormal"/>
    <w:uiPriority w:val="99"/>
    <w:rsid w:val="004E2670"/>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655482"/>
    <w:pPr>
      <w:autoSpaceDE w:val="0"/>
      <w:autoSpaceDN w:val="0"/>
      <w:adjustRightInd w:val="0"/>
    </w:pPr>
    <w:rPr>
      <w:rFonts w:ascii="Courier New" w:hAnsi="Courier New" w:cs="Courier New"/>
      <w:sz w:val="20"/>
      <w:szCs w:val="20"/>
    </w:rPr>
  </w:style>
  <w:style w:type="paragraph" w:customStyle="1" w:styleId="ConsPlusCell">
    <w:name w:val="ConsPlusCell"/>
    <w:uiPriority w:val="99"/>
    <w:rsid w:val="00145758"/>
    <w:pPr>
      <w:widowControl w:val="0"/>
      <w:autoSpaceDE w:val="0"/>
      <w:autoSpaceDN w:val="0"/>
      <w:adjustRightInd w:val="0"/>
    </w:pPr>
    <w:rPr>
      <w:rFonts w:cs="Calibri"/>
      <w:sz w:val="24"/>
      <w:szCs w:val="24"/>
    </w:rPr>
  </w:style>
  <w:style w:type="paragraph" w:styleId="BalloonText">
    <w:name w:val="Balloon Text"/>
    <w:basedOn w:val="Normal"/>
    <w:link w:val="BalloonTextChar"/>
    <w:uiPriority w:val="99"/>
    <w:semiHidden/>
    <w:rsid w:val="00145758"/>
    <w:pPr>
      <w:spacing w:after="0" w:line="240" w:lineRule="auto"/>
    </w:pPr>
    <w:rPr>
      <w:rFonts w:ascii="Tahoma" w:hAnsi="Tahoma" w:cs="Tahoma"/>
      <w:sz w:val="16"/>
      <w:szCs w:val="16"/>
      <w:lang w:eastAsia="ru-RU"/>
    </w:rPr>
  </w:style>
  <w:style w:type="character" w:customStyle="1" w:styleId="BalloonTextChar">
    <w:name w:val="Balloon Text Char"/>
    <w:basedOn w:val="DefaultParagraphFont"/>
    <w:link w:val="BalloonText"/>
    <w:uiPriority w:val="99"/>
    <w:semiHidden/>
    <w:locked/>
    <w:rsid w:val="00145758"/>
    <w:rPr>
      <w:rFonts w:ascii="Tahoma" w:hAnsi="Tahoma" w:cs="Tahoma"/>
      <w:sz w:val="16"/>
      <w:szCs w:val="16"/>
      <w:lang w:eastAsia="ru-RU"/>
    </w:rPr>
  </w:style>
  <w:style w:type="character" w:styleId="Hyperlink">
    <w:name w:val="Hyperlink"/>
    <w:basedOn w:val="DefaultParagraphFont"/>
    <w:uiPriority w:val="99"/>
    <w:rsid w:val="00145758"/>
    <w:rPr>
      <w:rFonts w:cs="Times New Roman"/>
      <w:color w:val="0000FF"/>
      <w:u w:val="single"/>
    </w:rPr>
  </w:style>
  <w:style w:type="character" w:customStyle="1" w:styleId="a3">
    <w:name w:val="Основной текст_"/>
    <w:basedOn w:val="DefaultParagraphFont"/>
    <w:link w:val="2"/>
    <w:uiPriority w:val="99"/>
    <w:locked/>
    <w:rsid w:val="00145758"/>
    <w:rPr>
      <w:rFonts w:cs="Times New Roman"/>
      <w:spacing w:val="2"/>
      <w:shd w:val="clear" w:color="auto" w:fill="FFFFFF"/>
    </w:rPr>
  </w:style>
  <w:style w:type="paragraph" w:customStyle="1" w:styleId="2">
    <w:name w:val="Основной текст2"/>
    <w:basedOn w:val="Normal"/>
    <w:link w:val="a3"/>
    <w:uiPriority w:val="99"/>
    <w:rsid w:val="00145758"/>
    <w:pPr>
      <w:widowControl w:val="0"/>
      <w:shd w:val="clear" w:color="auto" w:fill="FFFFFF"/>
      <w:spacing w:after="300" w:line="322" w:lineRule="exact"/>
      <w:ind w:hanging="2780"/>
      <w:jc w:val="both"/>
    </w:pPr>
    <w:rPr>
      <w:spacing w:val="2"/>
    </w:rPr>
  </w:style>
  <w:style w:type="character" w:customStyle="1" w:styleId="10">
    <w:name w:val="Основной текст + 10"/>
    <w:aliases w:val="5 pt,Интервал 0 pt"/>
    <w:basedOn w:val="DefaultParagraphFont"/>
    <w:uiPriority w:val="99"/>
    <w:rsid w:val="00145758"/>
    <w:rPr>
      <w:rFonts w:ascii="Times New Roman" w:hAnsi="Times New Roman" w:cs="Times New Roman"/>
      <w:color w:val="000000"/>
      <w:spacing w:val="3"/>
      <w:w w:val="100"/>
      <w:position w:val="0"/>
      <w:sz w:val="21"/>
      <w:szCs w:val="21"/>
      <w:u w:val="none"/>
      <w:lang w:val="ru-RU" w:eastAsia="ru-RU"/>
    </w:rPr>
  </w:style>
  <w:style w:type="paragraph" w:styleId="BodyText">
    <w:name w:val="Body Text"/>
    <w:basedOn w:val="Normal"/>
    <w:link w:val="BodyTextChar"/>
    <w:uiPriority w:val="99"/>
    <w:rsid w:val="00145758"/>
    <w:pPr>
      <w:spacing w:after="0" w:line="240" w:lineRule="auto"/>
    </w:pPr>
    <w:rPr>
      <w:sz w:val="28"/>
      <w:szCs w:val="28"/>
      <w:lang w:eastAsia="ru-RU"/>
    </w:rPr>
  </w:style>
  <w:style w:type="character" w:customStyle="1" w:styleId="BodyTextChar">
    <w:name w:val="Body Text Char"/>
    <w:basedOn w:val="DefaultParagraphFont"/>
    <w:link w:val="BodyText"/>
    <w:uiPriority w:val="99"/>
    <w:locked/>
    <w:rsid w:val="00145758"/>
    <w:rPr>
      <w:rFonts w:ascii="Times New Roman" w:hAnsi="Times New Roman" w:cs="Times New Roman"/>
      <w:sz w:val="24"/>
      <w:szCs w:val="24"/>
      <w:lang w:eastAsia="ru-RU"/>
    </w:rPr>
  </w:style>
  <w:style w:type="character" w:customStyle="1" w:styleId="30">
    <w:name w:val="Основной текст (3)_"/>
    <w:basedOn w:val="DefaultParagraphFont"/>
    <w:link w:val="31"/>
    <w:uiPriority w:val="99"/>
    <w:locked/>
    <w:rsid w:val="00145758"/>
    <w:rPr>
      <w:rFonts w:cs="Times New Roman"/>
      <w:spacing w:val="3"/>
      <w:sz w:val="21"/>
      <w:szCs w:val="21"/>
      <w:shd w:val="clear" w:color="auto" w:fill="FFFFFF"/>
    </w:rPr>
  </w:style>
  <w:style w:type="paragraph" w:customStyle="1" w:styleId="31">
    <w:name w:val="Основной текст (3)"/>
    <w:basedOn w:val="Normal"/>
    <w:link w:val="30"/>
    <w:uiPriority w:val="99"/>
    <w:rsid w:val="00145758"/>
    <w:pPr>
      <w:widowControl w:val="0"/>
      <w:shd w:val="clear" w:color="auto" w:fill="FFFFFF"/>
      <w:spacing w:after="0" w:line="235" w:lineRule="exact"/>
      <w:jc w:val="both"/>
    </w:pPr>
    <w:rPr>
      <w:spacing w:val="3"/>
      <w:sz w:val="21"/>
      <w:szCs w:val="21"/>
    </w:rPr>
  </w:style>
  <w:style w:type="paragraph" w:customStyle="1" w:styleId="Noparagraphstyle">
    <w:name w:val="[No paragraph style]"/>
    <w:uiPriority w:val="99"/>
    <w:rsid w:val="00145758"/>
    <w:pPr>
      <w:autoSpaceDE w:val="0"/>
      <w:autoSpaceDN w:val="0"/>
      <w:adjustRightInd w:val="0"/>
      <w:spacing w:line="288" w:lineRule="auto"/>
      <w:textAlignment w:val="center"/>
    </w:pPr>
    <w:rPr>
      <w:rFonts w:cs="Calibri"/>
      <w:color w:val="000000"/>
      <w:sz w:val="24"/>
      <w:szCs w:val="24"/>
    </w:rPr>
  </w:style>
  <w:style w:type="paragraph" w:styleId="Header">
    <w:name w:val="header"/>
    <w:basedOn w:val="Normal"/>
    <w:link w:val="HeaderChar"/>
    <w:uiPriority w:val="99"/>
    <w:rsid w:val="00145758"/>
    <w:pPr>
      <w:tabs>
        <w:tab w:val="center" w:pos="4677"/>
        <w:tab w:val="right" w:pos="9355"/>
      </w:tabs>
      <w:spacing w:after="0" w:line="240" w:lineRule="auto"/>
    </w:pPr>
    <w:rPr>
      <w:sz w:val="24"/>
      <w:szCs w:val="24"/>
      <w:lang w:eastAsia="ru-RU"/>
    </w:rPr>
  </w:style>
  <w:style w:type="character" w:customStyle="1" w:styleId="HeaderChar">
    <w:name w:val="Header Char"/>
    <w:basedOn w:val="DefaultParagraphFont"/>
    <w:link w:val="Header"/>
    <w:uiPriority w:val="99"/>
    <w:locked/>
    <w:rsid w:val="00145758"/>
    <w:rPr>
      <w:rFonts w:ascii="Times New Roman" w:hAnsi="Times New Roman" w:cs="Times New Roman"/>
      <w:sz w:val="24"/>
      <w:szCs w:val="24"/>
      <w:lang w:eastAsia="ru-RU"/>
    </w:rPr>
  </w:style>
  <w:style w:type="paragraph" w:styleId="Footer">
    <w:name w:val="footer"/>
    <w:basedOn w:val="Normal"/>
    <w:link w:val="FooterChar"/>
    <w:uiPriority w:val="99"/>
    <w:rsid w:val="00145758"/>
    <w:pPr>
      <w:tabs>
        <w:tab w:val="center" w:pos="4677"/>
        <w:tab w:val="right" w:pos="9355"/>
      </w:tabs>
      <w:spacing w:after="0" w:line="240" w:lineRule="auto"/>
    </w:pPr>
    <w:rPr>
      <w:sz w:val="24"/>
      <w:szCs w:val="24"/>
      <w:lang w:eastAsia="ru-RU"/>
    </w:rPr>
  </w:style>
  <w:style w:type="character" w:customStyle="1" w:styleId="FooterChar">
    <w:name w:val="Footer Char"/>
    <w:basedOn w:val="DefaultParagraphFont"/>
    <w:link w:val="Footer"/>
    <w:uiPriority w:val="99"/>
    <w:locked/>
    <w:rsid w:val="00145758"/>
    <w:rPr>
      <w:rFonts w:ascii="Times New Roman" w:hAnsi="Times New Roman" w:cs="Times New Roman"/>
      <w:sz w:val="24"/>
      <w:szCs w:val="24"/>
      <w:lang w:eastAsia="ru-RU"/>
    </w:rPr>
  </w:style>
  <w:style w:type="paragraph" w:customStyle="1" w:styleId="ConsNormal">
    <w:name w:val="ConsNormal"/>
    <w:uiPriority w:val="99"/>
    <w:rsid w:val="00145758"/>
    <w:pPr>
      <w:widowControl w:val="0"/>
      <w:autoSpaceDE w:val="0"/>
      <w:autoSpaceDN w:val="0"/>
      <w:adjustRightInd w:val="0"/>
      <w:ind w:firstLine="720"/>
    </w:pPr>
    <w:rPr>
      <w:rFonts w:ascii="Arial" w:hAnsi="Arial" w:cs="Arial"/>
      <w:sz w:val="20"/>
      <w:szCs w:val="20"/>
    </w:rPr>
  </w:style>
  <w:style w:type="paragraph" w:styleId="DocumentMap">
    <w:name w:val="Document Map"/>
    <w:basedOn w:val="Normal"/>
    <w:link w:val="DocumentMapChar"/>
    <w:uiPriority w:val="99"/>
    <w:semiHidden/>
    <w:rsid w:val="00145758"/>
    <w:pPr>
      <w:spacing w:after="0" w:line="240" w:lineRule="auto"/>
    </w:pPr>
    <w:rPr>
      <w:rFonts w:ascii="Tahoma" w:hAnsi="Tahoma" w:cs="Tahoma"/>
      <w:sz w:val="16"/>
      <w:szCs w:val="16"/>
      <w:lang w:eastAsia="ru-RU"/>
    </w:rPr>
  </w:style>
  <w:style w:type="character" w:customStyle="1" w:styleId="DocumentMapChar">
    <w:name w:val="Document Map Char"/>
    <w:basedOn w:val="DefaultParagraphFont"/>
    <w:link w:val="DocumentMap"/>
    <w:uiPriority w:val="99"/>
    <w:locked/>
    <w:rsid w:val="00145758"/>
    <w:rPr>
      <w:rFonts w:ascii="Tahoma" w:hAnsi="Tahoma" w:cs="Tahoma"/>
      <w:sz w:val="16"/>
      <w:szCs w:val="16"/>
      <w:lang w:eastAsia="ru-RU"/>
    </w:rPr>
  </w:style>
  <w:style w:type="character" w:customStyle="1" w:styleId="101">
    <w:name w:val="Основной текст + 101"/>
    <w:aliases w:val="5 pt1,Интервал 0 pt1"/>
    <w:basedOn w:val="DefaultParagraphFont"/>
    <w:uiPriority w:val="99"/>
    <w:rsid w:val="00145758"/>
    <w:rPr>
      <w:rFonts w:ascii="Times New Roman" w:hAnsi="Times New Roman" w:cs="Times New Roman"/>
      <w:color w:val="000000"/>
      <w:spacing w:val="3"/>
      <w:w w:val="100"/>
      <w:position w:val="0"/>
      <w:sz w:val="21"/>
      <w:szCs w:val="21"/>
      <w:u w:val="none"/>
      <w:effect w:val="none"/>
      <w:lang w:val="ru-RU" w:eastAsia="ru-RU"/>
    </w:rPr>
  </w:style>
  <w:style w:type="character" w:styleId="PageNumber">
    <w:name w:val="page number"/>
    <w:basedOn w:val="DefaultParagraphFont"/>
    <w:uiPriority w:val="99"/>
    <w:rsid w:val="00145758"/>
    <w:rPr>
      <w:rFonts w:cs="Times New Roman"/>
    </w:rPr>
  </w:style>
  <w:style w:type="paragraph" w:styleId="FootnoteText">
    <w:name w:val="footnote text"/>
    <w:basedOn w:val="Normal"/>
    <w:link w:val="FootnoteTextChar"/>
    <w:uiPriority w:val="99"/>
    <w:semiHidden/>
    <w:rsid w:val="00145758"/>
    <w:pPr>
      <w:spacing w:after="0" w:line="240" w:lineRule="auto"/>
    </w:pPr>
    <w:rPr>
      <w:sz w:val="20"/>
      <w:szCs w:val="20"/>
    </w:rPr>
  </w:style>
  <w:style w:type="character" w:customStyle="1" w:styleId="FootnoteTextChar">
    <w:name w:val="Footnote Text Char"/>
    <w:basedOn w:val="DefaultParagraphFont"/>
    <w:link w:val="FootnoteText"/>
    <w:uiPriority w:val="99"/>
    <w:locked/>
    <w:rsid w:val="00145758"/>
    <w:rPr>
      <w:rFonts w:ascii="Calibri" w:hAnsi="Calibri" w:cs="Calibri"/>
      <w:sz w:val="20"/>
      <w:szCs w:val="20"/>
    </w:rPr>
  </w:style>
  <w:style w:type="paragraph" w:styleId="NoSpacing">
    <w:name w:val="No Spacing"/>
    <w:uiPriority w:val="99"/>
    <w:qFormat/>
    <w:rsid w:val="005559B2"/>
  </w:style>
  <w:style w:type="numbering" w:customStyle="1" w:styleId="3">
    <w:name w:val="Стиль3"/>
    <w:rsid w:val="00426460"/>
    <w:pPr>
      <w:numPr>
        <w:numId w:val="7"/>
      </w:numPr>
    </w:pPr>
  </w:style>
</w:styles>
</file>

<file path=word/webSettings.xml><?xml version="1.0" encoding="utf-8"?>
<w:webSettings xmlns:r="http://schemas.openxmlformats.org/officeDocument/2006/relationships" xmlns:w="http://schemas.openxmlformats.org/wordprocessingml/2006/main">
  <w:divs>
    <w:div w:id="1981307258">
      <w:marLeft w:val="0"/>
      <w:marRight w:val="0"/>
      <w:marTop w:val="0"/>
      <w:marBottom w:val="0"/>
      <w:divBdr>
        <w:top w:val="none" w:sz="0" w:space="0" w:color="auto"/>
        <w:left w:val="none" w:sz="0" w:space="0" w:color="auto"/>
        <w:bottom w:val="none" w:sz="0" w:space="0" w:color="auto"/>
        <w:right w:val="none" w:sz="0" w:space="0" w:color="auto"/>
      </w:divBdr>
    </w:div>
    <w:div w:id="19813072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13" Type="http://schemas.openxmlformats.org/officeDocument/2006/relationships/hyperlink" Target="http://docs.cntd.ru/document/9004937" TargetMode="External"/><Relationship Id="rId18" Type="http://schemas.openxmlformats.org/officeDocument/2006/relationships/hyperlink" Target="garantf1://8807185.0/" TargetMode="External"/><Relationship Id="rId3" Type="http://schemas.openxmlformats.org/officeDocument/2006/relationships/settings" Target="settings.xml"/><Relationship Id="rId7" Type="http://schemas.openxmlformats.org/officeDocument/2006/relationships/hyperlink" Target="http://docs.cntd.ru/document/9004937" TargetMode="External"/><Relationship Id="rId12" Type="http://schemas.openxmlformats.org/officeDocument/2006/relationships/hyperlink" Target="http://docs.cntd.ru/document/902030664" TargetMode="External"/><Relationship Id="rId17" Type="http://schemas.openxmlformats.org/officeDocument/2006/relationships/hyperlink" Target="garantf1://8807185.1000/" TargetMode="External"/><Relationship Id="rId2" Type="http://schemas.openxmlformats.org/officeDocument/2006/relationships/styles" Target="styles.xml"/><Relationship Id="rId16" Type="http://schemas.openxmlformats.org/officeDocument/2006/relationships/hyperlink" Target="file:///H:\&#1055;&#1054;&#1057;&#1058;%20&#8470;%2059%20&#1087;&#1088;&#1086;&#1075;&#1088;&#1072;&#1084;&#1084;&#1072;%20&#1087;&#1086;%20&#1073;&#1083;&#1072;&#1075;&#1086;&#1091;&#1089;&#1090;&#1088;&#1086;&#1081;&#1089;&#1090;&#1074;&#1091;.do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1744603" TargetMode="External"/><Relationship Id="rId5" Type="http://schemas.openxmlformats.org/officeDocument/2006/relationships/footnotes" Target="footnotes.xml"/><Relationship Id="rId15" Type="http://schemas.openxmlformats.org/officeDocument/2006/relationships/hyperlink" Target="garantF1://12052272.0" TargetMode="External"/><Relationship Id="rId10" Type="http://schemas.openxmlformats.org/officeDocument/2006/relationships/hyperlink" Target="http://pandia.ru/text/category/bazi_danni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andia.ru/text/category/informatcionnaya_bezopasnostmz/" TargetMode="External"/><Relationship Id="rId14" Type="http://schemas.openxmlformats.org/officeDocument/2006/relationships/hyperlink" Target="http://docs.cntd.ru/document/9018760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55</Pages>
  <Words>13271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User</dc:creator>
  <cp:keywords/>
  <dc:description/>
  <cp:lastModifiedBy>Admin</cp:lastModifiedBy>
  <cp:revision>3</cp:revision>
  <cp:lastPrinted>2019-01-15T04:49:00Z</cp:lastPrinted>
  <dcterms:created xsi:type="dcterms:W3CDTF">2019-01-14T12:50:00Z</dcterms:created>
  <dcterms:modified xsi:type="dcterms:W3CDTF">2019-01-15T05:23:00Z</dcterms:modified>
</cp:coreProperties>
</file>