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8EE" w:rsidRDefault="00D378EE" w:rsidP="00D378EE">
      <w:pPr>
        <w:jc w:val="both"/>
        <w:rPr>
          <w:rFonts w:ascii="Times New Roman" w:hAnsi="Times New Roman"/>
          <w:sz w:val="28"/>
          <w:szCs w:val="28"/>
        </w:rPr>
      </w:pPr>
    </w:p>
    <w:p w:rsidR="00D378EE" w:rsidRPr="00D378EE" w:rsidRDefault="00D378EE" w:rsidP="00D378EE">
      <w:pPr>
        <w:shd w:val="clear" w:color="auto" w:fill="FFFFFF"/>
        <w:spacing w:after="150" w:line="300" w:lineRule="atLeast"/>
        <w:jc w:val="center"/>
        <w:textAlignment w:val="baseline"/>
        <w:rPr>
          <w:rFonts w:ascii="Times New Roman" w:eastAsia="Times New Roman" w:hAnsi="Times New Roman"/>
          <w:b/>
          <w:color w:val="000000"/>
          <w:sz w:val="28"/>
          <w:szCs w:val="28"/>
          <w:lang w:eastAsia="ru-RU"/>
        </w:rPr>
      </w:pPr>
      <w:r w:rsidRPr="00D378EE">
        <w:rPr>
          <w:rFonts w:ascii="Times New Roman" w:eastAsia="Times New Roman" w:hAnsi="Times New Roman"/>
          <w:b/>
          <w:color w:val="000000"/>
          <w:sz w:val="28"/>
          <w:szCs w:val="28"/>
          <w:lang w:eastAsia="ru-RU"/>
        </w:rPr>
        <w:t>Отчет</w:t>
      </w:r>
    </w:p>
    <w:p w:rsidR="00D378EE" w:rsidRPr="00D378EE" w:rsidRDefault="00D378EE" w:rsidP="00D378EE">
      <w:pPr>
        <w:shd w:val="clear" w:color="auto" w:fill="FFFFFF"/>
        <w:spacing w:after="150" w:line="300" w:lineRule="atLeast"/>
        <w:jc w:val="center"/>
        <w:textAlignment w:val="baseline"/>
        <w:rPr>
          <w:rFonts w:ascii="Times New Roman" w:eastAsia="Times New Roman" w:hAnsi="Times New Roman"/>
          <w:b/>
          <w:color w:val="333333"/>
          <w:sz w:val="28"/>
          <w:szCs w:val="28"/>
          <w:lang w:eastAsia="ru-RU"/>
        </w:rPr>
      </w:pPr>
      <w:r w:rsidRPr="00D378EE">
        <w:rPr>
          <w:rFonts w:ascii="Times New Roman" w:eastAsia="Times New Roman" w:hAnsi="Times New Roman"/>
          <w:b/>
          <w:color w:val="000000"/>
          <w:sz w:val="28"/>
          <w:szCs w:val="28"/>
          <w:lang w:eastAsia="ru-RU"/>
        </w:rPr>
        <w:t>Главы Администрации Атяшевского городского поселения Атяшевского муниципального района  Республики Мордовия за 2018 год</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w:t>
      </w:r>
      <w:r>
        <w:rPr>
          <w:rFonts w:ascii="Times New Roman" w:eastAsia="Times New Roman" w:hAnsi="Times New Roman"/>
          <w:color w:val="000000"/>
          <w:sz w:val="28"/>
          <w:szCs w:val="28"/>
          <w:shd w:val="clear" w:color="auto" w:fill="FFFFFF"/>
          <w:lang w:eastAsia="ru-RU"/>
        </w:rPr>
        <w:t>Сегодня мне предстоит отчитаться перед вами о проделанной работе в Атяшевском городском поселении за 2018 год, выслушать ваши замечания и предложения, наметить пути совместной реализации всех проблемных вопросов.</w:t>
      </w:r>
      <w:r>
        <w:rPr>
          <w:rFonts w:ascii="Times New Roman" w:eastAsia="Times New Roman" w:hAnsi="Times New Roman"/>
          <w:color w:val="333333"/>
          <w:sz w:val="28"/>
          <w:szCs w:val="28"/>
          <w:lang w:eastAsia="ru-RU"/>
        </w:rPr>
        <w:t>        </w:t>
      </w:r>
    </w:p>
    <w:p w:rsidR="00D378EE" w:rsidRDefault="00D378EE" w:rsidP="00D378EE">
      <w:pPr>
        <w:shd w:val="clear" w:color="auto" w:fill="FFFFFF"/>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Администрация  — это именно тот орган власти, который решает самые насущные, повседневные проблемы  жителей поселения.</w:t>
      </w:r>
      <w:r>
        <w:rPr>
          <w:rFonts w:ascii="Times New Roman" w:hAnsi="Times New Roman"/>
          <w:color w:val="000000"/>
          <w:sz w:val="28"/>
          <w:szCs w:val="28"/>
        </w:rPr>
        <w:br/>
      </w:r>
      <w:r>
        <w:rPr>
          <w:rFonts w:ascii="Times New Roman" w:hAnsi="Times New Roman"/>
          <w:color w:val="000000"/>
          <w:sz w:val="28"/>
          <w:szCs w:val="28"/>
          <w:shd w:val="clear" w:color="auto" w:fill="FFFFFF"/>
        </w:rPr>
        <w:t>Мы правильно относимся к конструктивной критике, воспринимаем её как стремление не равнодушных граждан оказать помощь в решении многочисленных проблемных вопросов.</w:t>
      </w:r>
      <w:r>
        <w:rPr>
          <w:rFonts w:ascii="Times New Roman" w:hAnsi="Times New Roman"/>
          <w:color w:val="000000"/>
          <w:sz w:val="28"/>
          <w:szCs w:val="28"/>
        </w:rPr>
        <w:br/>
      </w:r>
      <w:r>
        <w:rPr>
          <w:rFonts w:ascii="Times New Roman" w:hAnsi="Times New Roman"/>
          <w:color w:val="000000"/>
          <w:sz w:val="28"/>
          <w:szCs w:val="28"/>
          <w:shd w:val="clear" w:color="auto" w:fill="FFFFFF"/>
        </w:rPr>
        <w:t xml:space="preserve">Успех </w:t>
      </w:r>
      <w:proofErr w:type="gramStart"/>
      <w:r>
        <w:rPr>
          <w:rFonts w:ascii="Times New Roman" w:hAnsi="Times New Roman"/>
          <w:color w:val="000000"/>
          <w:sz w:val="28"/>
          <w:szCs w:val="28"/>
          <w:shd w:val="clear" w:color="auto" w:fill="FFFFFF"/>
        </w:rPr>
        <w:t>преобразований, происходящих в Атяшевском  городском   поселении  во многом зависит</w:t>
      </w:r>
      <w:proofErr w:type="gramEnd"/>
      <w:r>
        <w:rPr>
          <w:rFonts w:ascii="Times New Roman" w:hAnsi="Times New Roman"/>
          <w:color w:val="000000"/>
          <w:sz w:val="28"/>
          <w:szCs w:val="28"/>
          <w:shd w:val="clear" w:color="auto" w:fill="FFFFFF"/>
        </w:rPr>
        <w:t xml:space="preserve"> от нашей совместной работы и от доверия друг к другу — доверия людей к власти и наоборот власти к людям.</w:t>
      </w:r>
      <w:r>
        <w:rPr>
          <w:rFonts w:ascii="Times New Roman" w:hAnsi="Times New Roman"/>
          <w:color w:val="000000"/>
          <w:sz w:val="28"/>
          <w:szCs w:val="28"/>
        </w:rPr>
        <w:br/>
      </w:r>
      <w:r>
        <w:rPr>
          <w:rFonts w:ascii="Times New Roman" w:hAnsi="Times New Roman"/>
          <w:color w:val="000000"/>
          <w:sz w:val="28"/>
          <w:szCs w:val="28"/>
          <w:shd w:val="clear" w:color="auto" w:fill="FFFFFF"/>
        </w:rPr>
        <w:t>Сегодня, анализируя итоги ушедшего года, должен признать, что это был очень непростой год для нашего поселения во всех отношениях. Не скрою, не всё из того, что планировалось, удалось сделать. Однако нельзя отрицать и того, что в 2018 году немало сделано для будущего динамичного развития  Атяшевского городского  поселения. К этому мы стремимся, и это становится возможным благодаря  повседневному труду наших жителей, взаимодействию всех ветвей власти — как исполнительной, так и представительной.</w:t>
      </w:r>
      <w:r>
        <w:rPr>
          <w:rFonts w:ascii="Times New Roman" w:hAnsi="Times New Roman"/>
          <w:color w:val="000000"/>
          <w:sz w:val="28"/>
          <w:szCs w:val="28"/>
        </w:rPr>
        <w:br/>
      </w:r>
      <w:r>
        <w:rPr>
          <w:rFonts w:ascii="Times New Roman" w:hAnsi="Times New Roman"/>
          <w:color w:val="000000"/>
          <w:sz w:val="28"/>
          <w:szCs w:val="28"/>
          <w:shd w:val="clear" w:color="auto" w:fill="FFFFFF"/>
        </w:rPr>
        <w:t>Основными задачами в работе Администрации поселения  остается исполнение полномочий в соответствии со 131 Федеральным Законом «Об общих принципах организации местного самоуправления в РФ», Уставом поселения и другими правовыми актами.</w:t>
      </w:r>
      <w:r>
        <w:rPr>
          <w:rFonts w:ascii="Times New Roman" w:hAnsi="Times New Roman"/>
          <w:color w:val="000000"/>
          <w:sz w:val="28"/>
          <w:szCs w:val="28"/>
        </w:rPr>
        <w:br/>
      </w:r>
      <w:r>
        <w:rPr>
          <w:rFonts w:ascii="Times New Roman" w:hAnsi="Times New Roman"/>
          <w:color w:val="000000"/>
          <w:sz w:val="28"/>
          <w:szCs w:val="28"/>
          <w:shd w:val="clear" w:color="auto" w:fill="FFFFFF"/>
        </w:rPr>
        <w:t>Свою работу в 2018 году администрация строила исходя из приоритетных задач и направлений социально-экономического развития поселения. Подводя итоги ушедшего года, постараюсь осветить  наиболее  значимые направления работы администрации. </w:t>
      </w:r>
    </w:p>
    <w:p w:rsidR="00D378EE" w:rsidRDefault="00D378EE" w:rsidP="00D378EE">
      <w:pPr>
        <w:shd w:val="clear" w:color="auto" w:fill="FFFFFF"/>
        <w:ind w:firstLine="708"/>
        <w:jc w:val="both"/>
        <w:rPr>
          <w:rFonts w:ascii="Times New Roman" w:hAnsi="Times New Roman"/>
          <w:color w:val="000000"/>
          <w:sz w:val="28"/>
          <w:szCs w:val="28"/>
          <w:shd w:val="clear" w:color="auto" w:fill="FFFFFF"/>
        </w:rPr>
      </w:pPr>
    </w:p>
    <w:p w:rsidR="00D378EE" w:rsidRDefault="00D378EE" w:rsidP="00D378EE">
      <w:pPr>
        <w:shd w:val="clear" w:color="auto" w:fill="FFFFFF"/>
        <w:ind w:firstLine="708"/>
        <w:jc w:val="both"/>
        <w:rPr>
          <w:rFonts w:ascii="Times New Roman" w:hAnsi="Times New Roman"/>
          <w:sz w:val="28"/>
          <w:szCs w:val="28"/>
          <w:shd w:val="clear" w:color="auto" w:fill="FFFFFF"/>
        </w:rPr>
      </w:pPr>
      <w:r>
        <w:rPr>
          <w:rFonts w:ascii="Times New Roman" w:hAnsi="Times New Roman"/>
          <w:sz w:val="28"/>
          <w:szCs w:val="28"/>
          <w:shd w:val="clear" w:color="auto" w:fill="FFFFFF"/>
        </w:rPr>
        <w:t xml:space="preserve">Численность населения Атяшевского  городского поселения на 1 января 2019 года составила 6068 человек, что на 11  человек больше прошлого года. </w:t>
      </w:r>
    </w:p>
    <w:p w:rsidR="00D378EE" w:rsidRDefault="00D378EE" w:rsidP="00D378EE">
      <w:pPr>
        <w:shd w:val="clear" w:color="auto" w:fill="FFFFFF"/>
        <w:spacing w:before="100" w:beforeAutospacing="1" w:after="100" w:afterAutospacing="1"/>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Мужчины — 3337;</w:t>
      </w:r>
    </w:p>
    <w:p w:rsidR="00D378EE" w:rsidRDefault="00D378EE" w:rsidP="00D378EE">
      <w:pPr>
        <w:shd w:val="clear" w:color="auto" w:fill="FFFFFF"/>
        <w:spacing w:before="100" w:beforeAutospacing="1" w:after="100" w:afterAutospacing="1"/>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Женщины —2731;</w:t>
      </w:r>
    </w:p>
    <w:p w:rsidR="00D378EE" w:rsidRDefault="00D378EE" w:rsidP="00D378EE">
      <w:pPr>
        <w:shd w:val="clear" w:color="auto" w:fill="FFFFFF"/>
        <w:spacing w:before="100" w:beforeAutospacing="1" w:after="100" w:afterAutospacing="1"/>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Дети и молодежь до 18 лет — 1104 человек.</w:t>
      </w:r>
    </w:p>
    <w:p w:rsidR="00D378EE" w:rsidRDefault="00D378EE" w:rsidP="00D378EE">
      <w:pPr>
        <w:shd w:val="clear" w:color="auto" w:fill="FFFFFF"/>
        <w:spacing w:before="100" w:beforeAutospacing="1" w:after="100" w:afterAutospacing="1"/>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За 2018 год  родилось 45 человек, умерло 58 человек. Естественная убыль  составляет 13 человек. За указанный период прибыло 150 человек, убыло 126 человек.</w:t>
      </w:r>
    </w:p>
    <w:p w:rsidR="00D378EE" w:rsidRDefault="00D378EE" w:rsidP="00D378EE">
      <w:pPr>
        <w:pStyle w:val="a3"/>
        <w:shd w:val="clear" w:color="auto" w:fill="FFFFFF"/>
        <w:ind w:firstLine="360"/>
        <w:jc w:val="both"/>
        <w:textAlignment w:val="baseline"/>
        <w:rPr>
          <w:sz w:val="28"/>
          <w:szCs w:val="28"/>
        </w:rPr>
      </w:pPr>
      <w:r>
        <w:rPr>
          <w:sz w:val="28"/>
          <w:szCs w:val="28"/>
        </w:rPr>
        <w:lastRenderedPageBreak/>
        <w:t>Деятельность администрации поселения не возможна без решения проблем наших жителей, поэтому работа с населением остается приоритетным направлением:</w:t>
      </w:r>
    </w:p>
    <w:p w:rsidR="00D378EE" w:rsidRDefault="00D378EE" w:rsidP="00D378EE">
      <w:pPr>
        <w:numPr>
          <w:ilvl w:val="0"/>
          <w:numId w:val="1"/>
        </w:numPr>
        <w:shd w:val="clear" w:color="auto" w:fill="FFFFFF"/>
        <w:spacing w:before="100" w:beforeAutospacing="1" w:after="100" w:afterAutospacing="1"/>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за отчетный год в Администрацию поселения поступило 252 письменных обращения граждан,  50- по земельным вопросам, 32 - по благоустройству и   </w:t>
      </w:r>
      <w:proofErr w:type="spellStart"/>
      <w:r>
        <w:rPr>
          <w:rFonts w:ascii="Times New Roman" w:eastAsia="Times New Roman" w:hAnsi="Times New Roman"/>
          <w:sz w:val="28"/>
          <w:szCs w:val="28"/>
          <w:lang w:eastAsia="ru-RU"/>
        </w:rPr>
        <w:t>жилищн</w:t>
      </w:r>
      <w:proofErr w:type="gramStart"/>
      <w:r>
        <w:rPr>
          <w:rFonts w:ascii="Times New Roman" w:eastAsia="Times New Roman" w:hAnsi="Times New Roman"/>
          <w:sz w:val="28"/>
          <w:szCs w:val="28"/>
          <w:lang w:eastAsia="ru-RU"/>
        </w:rPr>
        <w:t>о</w:t>
      </w:r>
      <w:proofErr w:type="spellEnd"/>
      <w:r>
        <w:rPr>
          <w:rFonts w:ascii="Times New Roman" w:eastAsia="Times New Roman" w:hAnsi="Times New Roman"/>
          <w:sz w:val="28"/>
          <w:szCs w:val="28"/>
          <w:lang w:eastAsia="ru-RU"/>
        </w:rPr>
        <w:t>-</w:t>
      </w:r>
      <w:proofErr w:type="gramEnd"/>
      <w:r>
        <w:rPr>
          <w:rFonts w:ascii="Times New Roman" w:eastAsia="Times New Roman" w:hAnsi="Times New Roman"/>
          <w:sz w:val="28"/>
          <w:szCs w:val="28"/>
          <w:lang w:eastAsia="ru-RU"/>
        </w:rPr>
        <w:t xml:space="preserve"> коммунальным вопросам, 170 личного характера. На все заявления даны ответы в соответствии с Федеральным законом от 2 мая 2006г. N59 «О порядке рассмотрения обращений граждан Российской Федерации», </w:t>
      </w:r>
      <w:proofErr w:type="gramStart"/>
      <w:r>
        <w:rPr>
          <w:rFonts w:ascii="Times New Roman" w:eastAsia="Times New Roman" w:hAnsi="Times New Roman"/>
          <w:sz w:val="28"/>
          <w:szCs w:val="28"/>
          <w:lang w:eastAsia="ru-RU"/>
        </w:rPr>
        <w:t>но</w:t>
      </w:r>
      <w:proofErr w:type="gramEnd"/>
      <w:r>
        <w:rPr>
          <w:rFonts w:ascii="Times New Roman" w:eastAsia="Times New Roman" w:hAnsi="Times New Roman"/>
          <w:sz w:val="28"/>
          <w:szCs w:val="28"/>
          <w:lang w:eastAsia="ru-RU"/>
        </w:rPr>
        <w:t xml:space="preserve"> к сожалению не по всем были приняты положительные решения;</w:t>
      </w:r>
    </w:p>
    <w:p w:rsidR="00D378EE" w:rsidRDefault="00D378EE" w:rsidP="00D378EE">
      <w:pPr>
        <w:numPr>
          <w:ilvl w:val="0"/>
          <w:numId w:val="1"/>
        </w:numPr>
        <w:shd w:val="clear" w:color="auto" w:fill="FFFFFF"/>
        <w:spacing w:before="100" w:beforeAutospacing="1" w:after="100" w:afterAutospacing="1"/>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на личном приеме Главой принято  7 человек;</w:t>
      </w:r>
    </w:p>
    <w:p w:rsidR="00D378EE" w:rsidRDefault="00D378EE" w:rsidP="00D378EE">
      <w:pPr>
        <w:numPr>
          <w:ilvl w:val="0"/>
          <w:numId w:val="1"/>
        </w:numPr>
        <w:shd w:val="clear" w:color="auto" w:fill="FFFFFF"/>
        <w:spacing w:before="100" w:beforeAutospacing="1" w:after="100" w:afterAutospacing="1"/>
        <w:jc w:val="both"/>
        <w:textAlignment w:val="baseline"/>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выдано </w:t>
      </w:r>
      <w:proofErr w:type="gramStart"/>
      <w:r>
        <w:rPr>
          <w:rFonts w:ascii="Times New Roman" w:eastAsia="Times New Roman" w:hAnsi="Times New Roman"/>
          <w:sz w:val="28"/>
          <w:szCs w:val="28"/>
          <w:lang w:eastAsia="ru-RU"/>
        </w:rPr>
        <w:t>различного</w:t>
      </w:r>
      <w:proofErr w:type="gramEnd"/>
      <w:r>
        <w:rPr>
          <w:rFonts w:ascii="Times New Roman" w:eastAsia="Times New Roman" w:hAnsi="Times New Roman"/>
          <w:sz w:val="28"/>
          <w:szCs w:val="28"/>
          <w:lang w:eastAsia="ru-RU"/>
        </w:rPr>
        <w:t xml:space="preserve"> видов справок – 2873.</w:t>
      </w:r>
    </w:p>
    <w:p w:rsidR="00D378EE" w:rsidRDefault="00D378EE" w:rsidP="00D378EE">
      <w:pPr>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r>
        <w:rPr>
          <w:rFonts w:ascii="Times New Roman" w:eastAsia="Times New Roman" w:hAnsi="Times New Roman"/>
          <w:sz w:val="28"/>
          <w:szCs w:val="28"/>
          <w:lang w:eastAsia="ru-RU"/>
        </w:rPr>
        <w:tab/>
        <w:t>Главой поселения было издано 195 постановлений, 185 распоряжений по основной деятельности.  Все документы, носящие  нормативный характер, были опубликованы в Информационном бюллетене Атяшевского городского поселения, а также размещены на официальном сайте органов местного самоуправления в сети Интернет.</w:t>
      </w:r>
    </w:p>
    <w:p w:rsidR="00D378EE" w:rsidRDefault="00D378EE" w:rsidP="00D378EE">
      <w:pPr>
        <w:ind w:firstLine="708"/>
        <w:jc w:val="both"/>
        <w:rPr>
          <w:rFonts w:ascii="Times New Roman" w:hAnsi="Times New Roman"/>
          <w:sz w:val="28"/>
          <w:szCs w:val="28"/>
        </w:rPr>
      </w:pPr>
      <w:r>
        <w:rPr>
          <w:rFonts w:ascii="Times New Roman" w:hAnsi="Times New Roman"/>
          <w:sz w:val="28"/>
          <w:szCs w:val="28"/>
        </w:rPr>
        <w:t xml:space="preserve"> В 2018 году 3  муниципальных служащих Администрация Атяшевского городского поселения прошли курсы повышения квалификации на базе высших образовательных организаций республики, 6 муниципальных служащих приняли участие в семинарах, совещаниях, конференциях по вопросам развития муниципальной службы, обмену опытом работы в органах местного самоуправления. Для участия в семинарах денежные средства не были потрачены. </w:t>
      </w:r>
    </w:p>
    <w:p w:rsidR="00D378EE" w:rsidRDefault="00D378EE" w:rsidP="00D378EE">
      <w:pPr>
        <w:ind w:firstLine="720"/>
        <w:jc w:val="both"/>
        <w:rPr>
          <w:rFonts w:ascii="Times New Roman" w:hAnsi="Times New Roman"/>
          <w:sz w:val="28"/>
          <w:szCs w:val="28"/>
        </w:rPr>
      </w:pPr>
      <w:r>
        <w:rPr>
          <w:rFonts w:ascii="Times New Roman" w:hAnsi="Times New Roman"/>
          <w:sz w:val="28"/>
          <w:szCs w:val="28"/>
        </w:rPr>
        <w:t>В рамках формирования системы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  администрация Атяшевского городского поселения активно работала по информированию населения об Интернет – опросе об оценке эффективности деятельности  органов местного самоуправления через  официальный сайт органов местного самоуправления Атяшевского муниципального района.</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 xml:space="preserve">Ежегодно увеличивается число граждан, принимающих участие в </w:t>
      </w:r>
      <w:proofErr w:type="spellStart"/>
      <w:proofErr w:type="gramStart"/>
      <w:r>
        <w:rPr>
          <w:rFonts w:ascii="Times New Roman" w:hAnsi="Times New Roman"/>
          <w:sz w:val="28"/>
          <w:szCs w:val="28"/>
        </w:rPr>
        <w:t>интернет-опросе</w:t>
      </w:r>
      <w:proofErr w:type="spellEnd"/>
      <w:proofErr w:type="gramEnd"/>
      <w:r>
        <w:rPr>
          <w:rFonts w:ascii="Times New Roman" w:hAnsi="Times New Roman"/>
          <w:sz w:val="28"/>
          <w:szCs w:val="28"/>
        </w:rPr>
        <w:t>.</w:t>
      </w:r>
    </w:p>
    <w:p w:rsidR="00D378EE" w:rsidRDefault="00D378EE" w:rsidP="00D378EE">
      <w:pPr>
        <w:jc w:val="both"/>
        <w:rPr>
          <w:rFonts w:ascii="Times New Roman" w:hAnsi="Times New Roman"/>
          <w:sz w:val="28"/>
          <w:szCs w:val="28"/>
        </w:rPr>
      </w:pPr>
      <w:r>
        <w:rPr>
          <w:rFonts w:ascii="Times New Roman" w:hAnsi="Times New Roman"/>
          <w:sz w:val="28"/>
          <w:szCs w:val="28"/>
        </w:rPr>
        <w:tab/>
        <w:t xml:space="preserve">В Администрации Атяшевского городского поселения сформирован кадровый резерв для замещения вакантных должностей муниципальной службы,   состав кадрового резерва на 31 декабря 2018 года составил 8 человек.  </w:t>
      </w:r>
    </w:p>
    <w:p w:rsidR="00D378EE" w:rsidRDefault="00D378EE" w:rsidP="00D378EE">
      <w:pPr>
        <w:autoSpaceDE w:val="0"/>
        <w:autoSpaceDN w:val="0"/>
        <w:adjustRightInd w:val="0"/>
        <w:ind w:firstLine="720"/>
        <w:jc w:val="both"/>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В 2018 году  муниципальными служащими нарушения на муниципальной службе, в том числе коррупционной направленности не допускались. Количество лиц, замещавших должности муниципальной службы в Администрации Атяшевского городского поселения за выслугу лет 2 человек.</w:t>
      </w:r>
    </w:p>
    <w:p w:rsidR="00D378EE" w:rsidRDefault="00D378EE" w:rsidP="00D378EE">
      <w:pPr>
        <w:autoSpaceDE w:val="0"/>
        <w:autoSpaceDN w:val="0"/>
        <w:adjustRightInd w:val="0"/>
        <w:ind w:firstLine="720"/>
        <w:jc w:val="both"/>
        <w:rPr>
          <w:rFonts w:ascii="Times New Roman" w:hAnsi="Times New Roman"/>
          <w:sz w:val="28"/>
          <w:szCs w:val="28"/>
        </w:rPr>
      </w:pPr>
      <w:r>
        <w:rPr>
          <w:rFonts w:ascii="Times New Roman" w:hAnsi="Times New Roman"/>
          <w:sz w:val="28"/>
          <w:szCs w:val="28"/>
        </w:rPr>
        <w:t xml:space="preserve"> Администрацией постоянно ведется анализ муниципальной правовой базы на предмет своевременного устранения выявленных нарушений действующего законодательства;</w:t>
      </w:r>
    </w:p>
    <w:p w:rsidR="00D378EE" w:rsidRDefault="00D378EE" w:rsidP="00D378EE">
      <w:pPr>
        <w:autoSpaceDE w:val="0"/>
        <w:autoSpaceDN w:val="0"/>
        <w:adjustRightInd w:val="0"/>
        <w:ind w:firstLine="720"/>
        <w:jc w:val="both"/>
        <w:rPr>
          <w:rFonts w:ascii="Times New Roman" w:hAnsi="Times New Roman"/>
          <w:sz w:val="28"/>
          <w:szCs w:val="28"/>
        </w:rPr>
      </w:pPr>
      <w:r>
        <w:rPr>
          <w:rFonts w:ascii="Times New Roman" w:hAnsi="Times New Roman"/>
          <w:sz w:val="28"/>
          <w:szCs w:val="28"/>
        </w:rPr>
        <w:t>ведется реестр муниципальных служащих Атяшевского городского поселения, который ежеквартально актуализируется;</w:t>
      </w:r>
    </w:p>
    <w:p w:rsidR="00D378EE" w:rsidRDefault="00D378EE" w:rsidP="00D378EE">
      <w:pPr>
        <w:autoSpaceDE w:val="0"/>
        <w:autoSpaceDN w:val="0"/>
        <w:adjustRightInd w:val="0"/>
        <w:ind w:firstLine="720"/>
        <w:jc w:val="both"/>
        <w:rPr>
          <w:rFonts w:ascii="Times New Roman" w:hAnsi="Times New Roman"/>
          <w:sz w:val="28"/>
          <w:szCs w:val="28"/>
        </w:rPr>
      </w:pPr>
      <w:r>
        <w:rPr>
          <w:rFonts w:ascii="Times New Roman" w:hAnsi="Times New Roman"/>
          <w:sz w:val="28"/>
          <w:szCs w:val="28"/>
        </w:rPr>
        <w:lastRenderedPageBreak/>
        <w:t xml:space="preserve">на официальном сайте органов местного самоуправления Атяшевского муниципального района на странице Атяшевского городского поселения обновляется  информация о деятельности Атяшевского городского поселения, создан раздел «Муниципальная служба», где размещается вся информация о вакантных должностях, о проводимых мероприятиях и т.д. </w:t>
      </w:r>
    </w:p>
    <w:p w:rsidR="00D378EE" w:rsidRDefault="00D378EE" w:rsidP="00D378EE">
      <w:pPr>
        <w:autoSpaceDE w:val="0"/>
        <w:autoSpaceDN w:val="0"/>
        <w:adjustRightInd w:val="0"/>
        <w:ind w:firstLine="720"/>
        <w:jc w:val="both"/>
        <w:rPr>
          <w:rFonts w:ascii="Times New Roman" w:hAnsi="Times New Roman"/>
          <w:sz w:val="28"/>
          <w:szCs w:val="28"/>
        </w:rPr>
      </w:pPr>
      <w:r>
        <w:rPr>
          <w:rFonts w:ascii="Times New Roman" w:hAnsi="Times New Roman"/>
          <w:sz w:val="28"/>
          <w:szCs w:val="28"/>
        </w:rPr>
        <w:t>в 2018 году Администрацией был приобретен автомобиль по итогам электронного аукциона за 644,6 тыс. руб.</w:t>
      </w:r>
    </w:p>
    <w:p w:rsidR="00D378EE" w:rsidRDefault="00D378EE" w:rsidP="00D378EE">
      <w:pPr>
        <w:ind w:firstLine="708"/>
        <w:jc w:val="both"/>
        <w:rPr>
          <w:rFonts w:ascii="Times New Roman" w:hAnsi="Times New Roman"/>
          <w:sz w:val="28"/>
          <w:szCs w:val="28"/>
        </w:rPr>
      </w:pPr>
      <w:r>
        <w:rPr>
          <w:rFonts w:ascii="Times New Roman" w:hAnsi="Times New Roman"/>
          <w:sz w:val="28"/>
          <w:szCs w:val="28"/>
        </w:rPr>
        <w:t>Общий объем финансирования работы Администрации на 2018 год составил  6504,4 тыс</w:t>
      </w:r>
      <w:proofErr w:type="gramStart"/>
      <w:r>
        <w:rPr>
          <w:rFonts w:ascii="Times New Roman" w:hAnsi="Times New Roman"/>
          <w:sz w:val="28"/>
          <w:szCs w:val="28"/>
        </w:rPr>
        <w:t>.р</w:t>
      </w:r>
      <w:proofErr w:type="gramEnd"/>
      <w:r>
        <w:rPr>
          <w:rFonts w:ascii="Times New Roman" w:hAnsi="Times New Roman"/>
          <w:sz w:val="28"/>
          <w:szCs w:val="28"/>
        </w:rPr>
        <w:t xml:space="preserve">уб.(зарплата, ручки, командировочные, пенсионное обеспечение, автомобиль, ГСМ и </w:t>
      </w:r>
      <w:proofErr w:type="spellStart"/>
      <w:r>
        <w:rPr>
          <w:rFonts w:ascii="Times New Roman" w:hAnsi="Times New Roman"/>
          <w:sz w:val="28"/>
          <w:szCs w:val="28"/>
        </w:rPr>
        <w:t>т.д</w:t>
      </w:r>
      <w:proofErr w:type="spellEnd"/>
      <w:r>
        <w:rPr>
          <w:rFonts w:ascii="Times New Roman" w:hAnsi="Times New Roman"/>
          <w:sz w:val="28"/>
          <w:szCs w:val="28"/>
        </w:rPr>
        <w:t>)</w:t>
      </w:r>
    </w:p>
    <w:p w:rsidR="00D378EE" w:rsidRDefault="00D378EE" w:rsidP="00D378EE">
      <w:pPr>
        <w:shd w:val="clear" w:color="auto" w:fill="FFFFFF"/>
        <w:ind w:firstLine="708"/>
        <w:jc w:val="both"/>
        <w:rPr>
          <w:rFonts w:ascii="Times New Roman" w:eastAsia="Times New Roman" w:hAnsi="Times New Roman"/>
          <w:sz w:val="28"/>
          <w:szCs w:val="28"/>
          <w:lang w:eastAsia="ru-RU"/>
        </w:rPr>
      </w:pPr>
      <w:r>
        <w:rPr>
          <w:rStyle w:val="a4"/>
          <w:color w:val="000000"/>
          <w:sz w:val="28"/>
          <w:szCs w:val="28"/>
          <w:shd w:val="clear" w:color="auto" w:fill="FFFFFF"/>
        </w:rPr>
        <w:t>Первым и основополагающим из вопросов местного значения является формирование и исполнение бюджета поселения. </w:t>
      </w:r>
      <w:r>
        <w:rPr>
          <w:rFonts w:ascii="Times New Roman" w:hAnsi="Times New Roman"/>
          <w:color w:val="000000"/>
          <w:sz w:val="28"/>
          <w:szCs w:val="28"/>
        </w:rPr>
        <w:br/>
      </w:r>
      <w:r>
        <w:rPr>
          <w:rFonts w:ascii="Times New Roman" w:hAnsi="Times New Roman"/>
          <w:color w:val="000000"/>
          <w:sz w:val="28"/>
          <w:szCs w:val="28"/>
          <w:shd w:val="clear" w:color="auto" w:fill="FFFFFF"/>
        </w:rPr>
        <w:t> </w:t>
      </w:r>
      <w:r>
        <w:rPr>
          <w:rFonts w:ascii="Times New Roman" w:hAnsi="Times New Roman"/>
          <w:color w:val="000000"/>
          <w:sz w:val="28"/>
          <w:szCs w:val="28"/>
        </w:rPr>
        <w:br/>
      </w:r>
      <w:r>
        <w:rPr>
          <w:rStyle w:val="a4"/>
          <w:sz w:val="28"/>
          <w:szCs w:val="28"/>
          <w:shd w:val="clear" w:color="auto" w:fill="FFFFFF"/>
        </w:rPr>
        <w:t xml:space="preserve">         БЮДЖЕТ</w:t>
      </w:r>
      <w:r>
        <w:rPr>
          <w:rFonts w:ascii="Times New Roman" w:hAnsi="Times New Roman"/>
          <w:sz w:val="28"/>
          <w:szCs w:val="28"/>
          <w:shd w:val="clear" w:color="auto" w:fill="FFFFFF"/>
        </w:rPr>
        <w:t> - наш основной документ, утвержденный Советом депутатов на весь год, предназначенный  для финансового обеспечения задач и функций местного самоуправления.</w:t>
      </w:r>
      <w:r>
        <w:rPr>
          <w:rFonts w:ascii="Times New Roman" w:hAnsi="Times New Roman"/>
          <w:sz w:val="28"/>
          <w:szCs w:val="28"/>
        </w:rPr>
        <w:br/>
      </w:r>
      <w:r>
        <w:rPr>
          <w:rFonts w:ascii="Times New Roman" w:hAnsi="Times New Roman"/>
          <w:sz w:val="28"/>
          <w:szCs w:val="28"/>
          <w:shd w:val="clear" w:color="auto" w:fill="FFFFFF"/>
        </w:rPr>
        <w:t xml:space="preserve">Основными доходными источниками бюджета поселения, как и прежде, являются налоговые и неналоговые доходы и безвозмездные поступления. Им мы уделяем первостепенное внимание, ведь при наличии средств можно легко выполнить  те полномочия, которые возложены на Администрацию Атяшевского городского поселения  131- ФЗ. </w:t>
      </w:r>
    </w:p>
    <w:p w:rsidR="00D378EE" w:rsidRDefault="00D378EE" w:rsidP="00D378EE">
      <w:pPr>
        <w:shd w:val="clear" w:color="auto" w:fill="FFFFFF"/>
        <w:jc w:val="both"/>
        <w:rPr>
          <w:rFonts w:ascii="Times New Roman" w:eastAsia="Times New Roman" w:hAnsi="Times New Roman"/>
          <w:sz w:val="28"/>
          <w:szCs w:val="28"/>
          <w:lang w:eastAsia="ru-RU"/>
        </w:rPr>
      </w:pPr>
    </w:p>
    <w:p w:rsidR="00D378EE" w:rsidRDefault="00D378EE" w:rsidP="00D378EE">
      <w:pPr>
        <w:shd w:val="clear" w:color="auto" w:fill="FFFFFF"/>
        <w:ind w:firstLine="708"/>
        <w:jc w:val="both"/>
        <w:rPr>
          <w:rFonts w:ascii="Times New Roman" w:eastAsia="Times New Roman" w:hAnsi="Times New Roman"/>
          <w:bCs/>
          <w:sz w:val="28"/>
          <w:szCs w:val="28"/>
          <w:lang w:eastAsia="ru-RU"/>
        </w:rPr>
      </w:pPr>
      <w:r>
        <w:rPr>
          <w:rFonts w:ascii="Times New Roman" w:eastAsia="Times New Roman" w:hAnsi="Times New Roman"/>
          <w:sz w:val="28"/>
          <w:szCs w:val="28"/>
          <w:lang w:eastAsia="ru-RU"/>
        </w:rPr>
        <w:t>Запланированный бюджет на 2018 год составил 35937,9</w:t>
      </w:r>
      <w:r>
        <w:rPr>
          <w:rFonts w:ascii="Times New Roman" w:eastAsia="Times New Roman" w:hAnsi="Times New Roman"/>
          <w:bCs/>
          <w:sz w:val="28"/>
          <w:szCs w:val="28"/>
          <w:lang w:eastAsia="ru-RU"/>
        </w:rPr>
        <w:t xml:space="preserve"> тысяч руб</w:t>
      </w:r>
      <w:r>
        <w:rPr>
          <w:rFonts w:ascii="Times New Roman" w:eastAsia="Times New Roman" w:hAnsi="Times New Roman"/>
          <w:sz w:val="28"/>
          <w:szCs w:val="28"/>
          <w:lang w:eastAsia="ru-RU"/>
        </w:rPr>
        <w:t>., из них собственные доходы – 34501,2 тысяч руб.</w:t>
      </w:r>
    </w:p>
    <w:p w:rsidR="00D378EE" w:rsidRDefault="00D378EE" w:rsidP="00D378EE">
      <w:pPr>
        <w:shd w:val="clear" w:color="auto" w:fill="FFFFFF"/>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Фактические расходы бюджета </w:t>
      </w:r>
      <w:r>
        <w:rPr>
          <w:rFonts w:ascii="Times New Roman" w:eastAsia="Times New Roman" w:hAnsi="Times New Roman"/>
          <w:bCs/>
          <w:sz w:val="28"/>
          <w:szCs w:val="28"/>
          <w:lang w:eastAsia="ru-RU"/>
        </w:rPr>
        <w:t>– 38553,9 тыс. руб., </w:t>
      </w:r>
      <w:r>
        <w:rPr>
          <w:rFonts w:ascii="Times New Roman" w:eastAsia="Times New Roman" w:hAnsi="Times New Roman"/>
          <w:sz w:val="28"/>
          <w:szCs w:val="28"/>
          <w:lang w:eastAsia="ru-RU"/>
        </w:rPr>
        <w:t>Фактические доходы</w:t>
      </w:r>
      <w:r>
        <w:rPr>
          <w:rFonts w:ascii="Times New Roman" w:eastAsia="Times New Roman" w:hAnsi="Times New Roman"/>
          <w:bCs/>
          <w:sz w:val="28"/>
          <w:szCs w:val="28"/>
          <w:lang w:eastAsia="ru-RU"/>
        </w:rPr>
        <w:t> – 39352,6 тыс. руб., из них собственные фактические доходы – 37915,9 тысяч руб.</w:t>
      </w:r>
    </w:p>
    <w:p w:rsidR="00D378EE" w:rsidRDefault="00D378EE" w:rsidP="00D378EE">
      <w:pPr>
        <w:shd w:val="clear" w:color="auto" w:fill="FFFFFF"/>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Уточненный план  </w:t>
      </w:r>
      <w:r>
        <w:rPr>
          <w:rFonts w:ascii="Times New Roman" w:eastAsia="Times New Roman" w:hAnsi="Times New Roman"/>
          <w:bCs/>
          <w:sz w:val="28"/>
          <w:szCs w:val="28"/>
          <w:lang w:eastAsia="ru-RU"/>
        </w:rPr>
        <w:t>по собственным доходам</w:t>
      </w:r>
      <w:r>
        <w:rPr>
          <w:rFonts w:ascii="Times New Roman" w:eastAsia="Times New Roman" w:hAnsi="Times New Roman"/>
          <w:sz w:val="28"/>
          <w:szCs w:val="28"/>
          <w:lang w:eastAsia="ru-RU"/>
        </w:rPr>
        <w:t> выполнен </w:t>
      </w:r>
      <w:r>
        <w:rPr>
          <w:rFonts w:ascii="Times New Roman" w:eastAsia="Times New Roman" w:hAnsi="Times New Roman"/>
          <w:bCs/>
          <w:sz w:val="28"/>
          <w:szCs w:val="28"/>
          <w:lang w:eastAsia="ru-RU"/>
        </w:rPr>
        <w:t>на 105,5%.</w:t>
      </w:r>
    </w:p>
    <w:p w:rsidR="00D378EE" w:rsidRDefault="00D378EE" w:rsidP="00D378EE">
      <w:pPr>
        <w:shd w:val="clear" w:color="auto" w:fill="FFFFFF"/>
        <w:ind w:firstLine="708"/>
        <w:jc w:val="both"/>
        <w:rPr>
          <w:rFonts w:ascii="Times New Roman" w:eastAsia="Times New Roman" w:hAnsi="Times New Roman"/>
          <w:sz w:val="28"/>
          <w:szCs w:val="28"/>
          <w:lang w:eastAsia="ru-RU"/>
        </w:rPr>
      </w:pPr>
      <w:r>
        <w:rPr>
          <w:rFonts w:ascii="Times New Roman" w:eastAsia="Times New Roman" w:hAnsi="Times New Roman"/>
          <w:bCs/>
          <w:sz w:val="28"/>
          <w:szCs w:val="28"/>
          <w:lang w:eastAsia="ru-RU"/>
        </w:rPr>
        <w:t>Собственные доходы городского поселения – 37915,9 тыс. руб.</w:t>
      </w:r>
      <w:r>
        <w:rPr>
          <w:rFonts w:ascii="Times New Roman" w:eastAsia="Times New Roman" w:hAnsi="Times New Roman"/>
          <w:sz w:val="28"/>
          <w:szCs w:val="28"/>
          <w:lang w:eastAsia="ru-RU"/>
        </w:rPr>
        <w:t> (поступления от налога на доходы физических лиц,  по местным налогам, от арендной платы за землю, прочие неналоговые доходы).</w:t>
      </w:r>
    </w:p>
    <w:p w:rsidR="00D378EE" w:rsidRDefault="00D378EE" w:rsidP="00D378EE">
      <w:pPr>
        <w:shd w:val="clear" w:color="auto" w:fill="FFFFFF"/>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Из 37915,9</w:t>
      </w:r>
      <w:r>
        <w:rPr>
          <w:rFonts w:ascii="Times New Roman" w:eastAsia="Times New Roman" w:hAnsi="Times New Roman"/>
          <w:bCs/>
          <w:sz w:val="28"/>
          <w:szCs w:val="28"/>
          <w:lang w:eastAsia="ru-RU"/>
        </w:rPr>
        <w:t>  тыс. руб.</w:t>
      </w:r>
      <w:r>
        <w:rPr>
          <w:rFonts w:ascii="Times New Roman" w:eastAsia="Times New Roman" w:hAnsi="Times New Roman"/>
          <w:sz w:val="28"/>
          <w:szCs w:val="28"/>
          <w:lang w:eastAsia="ru-RU"/>
        </w:rPr>
        <w:t> собственных доходов  </w:t>
      </w:r>
      <w:r>
        <w:rPr>
          <w:rFonts w:ascii="Times New Roman" w:eastAsia="Times New Roman" w:hAnsi="Times New Roman"/>
          <w:bCs/>
          <w:sz w:val="28"/>
          <w:szCs w:val="28"/>
          <w:lang w:eastAsia="ru-RU"/>
        </w:rPr>
        <w:t>налог на доходы физических лиц составляет 23428,1 тыс. руб.</w:t>
      </w:r>
      <w:r>
        <w:rPr>
          <w:rFonts w:ascii="Times New Roman" w:eastAsia="Times New Roman" w:hAnsi="Times New Roman"/>
          <w:sz w:val="28"/>
          <w:szCs w:val="28"/>
          <w:lang w:eastAsia="ru-RU"/>
        </w:rPr>
        <w:t xml:space="preserve"> или 61,8 </w:t>
      </w:r>
      <w:r>
        <w:rPr>
          <w:rFonts w:ascii="Times New Roman" w:eastAsia="Times New Roman" w:hAnsi="Times New Roman"/>
          <w:bCs/>
          <w:sz w:val="28"/>
          <w:szCs w:val="28"/>
          <w:lang w:eastAsia="ru-RU"/>
        </w:rPr>
        <w:t xml:space="preserve">%, акцизы от ГСМ- 1252,9 </w:t>
      </w:r>
      <w:proofErr w:type="spellStart"/>
      <w:r>
        <w:rPr>
          <w:rFonts w:ascii="Times New Roman" w:eastAsia="Times New Roman" w:hAnsi="Times New Roman"/>
          <w:bCs/>
          <w:sz w:val="28"/>
          <w:szCs w:val="28"/>
          <w:lang w:eastAsia="ru-RU"/>
        </w:rPr>
        <w:t>тыс</w:t>
      </w:r>
      <w:proofErr w:type="gramStart"/>
      <w:r>
        <w:rPr>
          <w:rFonts w:ascii="Times New Roman" w:eastAsia="Times New Roman" w:hAnsi="Times New Roman"/>
          <w:bCs/>
          <w:sz w:val="28"/>
          <w:szCs w:val="28"/>
          <w:lang w:eastAsia="ru-RU"/>
        </w:rPr>
        <w:t>.р</w:t>
      </w:r>
      <w:proofErr w:type="gramEnd"/>
      <w:r>
        <w:rPr>
          <w:rFonts w:ascii="Times New Roman" w:eastAsia="Times New Roman" w:hAnsi="Times New Roman"/>
          <w:bCs/>
          <w:sz w:val="28"/>
          <w:szCs w:val="28"/>
          <w:lang w:eastAsia="ru-RU"/>
        </w:rPr>
        <w:t>уб</w:t>
      </w:r>
      <w:proofErr w:type="spellEnd"/>
      <w:r>
        <w:rPr>
          <w:rFonts w:ascii="Times New Roman" w:eastAsia="Times New Roman" w:hAnsi="Times New Roman"/>
          <w:bCs/>
          <w:sz w:val="28"/>
          <w:szCs w:val="28"/>
          <w:lang w:eastAsia="ru-RU"/>
        </w:rPr>
        <w:t xml:space="preserve"> или 3,3 %.;</w:t>
      </w:r>
    </w:p>
    <w:p w:rsidR="00D378EE" w:rsidRDefault="00D378EE" w:rsidP="00D378EE">
      <w:pPr>
        <w:shd w:val="clear" w:color="auto" w:fill="FFFFFF"/>
        <w:ind w:firstLine="708"/>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w:t>
      </w:r>
      <w:r>
        <w:rPr>
          <w:rFonts w:ascii="Times New Roman" w:eastAsia="Times New Roman" w:hAnsi="Times New Roman"/>
          <w:bCs/>
          <w:sz w:val="28"/>
          <w:szCs w:val="28"/>
          <w:lang w:eastAsia="ru-RU"/>
        </w:rPr>
        <w:t>Местные налоги</w:t>
      </w:r>
      <w:r>
        <w:rPr>
          <w:rFonts w:ascii="Times New Roman" w:eastAsia="Times New Roman" w:hAnsi="Times New Roman"/>
          <w:sz w:val="28"/>
          <w:szCs w:val="28"/>
          <w:lang w:eastAsia="ru-RU"/>
        </w:rPr>
        <w:t> (налог на имущество физических лиц и земельный налог) собрали в сумме 11772,9 тыс</w:t>
      </w:r>
      <w:proofErr w:type="gramStart"/>
      <w:r>
        <w:rPr>
          <w:rFonts w:ascii="Times New Roman" w:eastAsia="Times New Roman" w:hAnsi="Times New Roman"/>
          <w:sz w:val="28"/>
          <w:szCs w:val="28"/>
          <w:lang w:eastAsia="ru-RU"/>
        </w:rPr>
        <w:t>.р</w:t>
      </w:r>
      <w:proofErr w:type="gramEnd"/>
      <w:r>
        <w:rPr>
          <w:rFonts w:ascii="Times New Roman" w:eastAsia="Times New Roman" w:hAnsi="Times New Roman"/>
          <w:sz w:val="28"/>
          <w:szCs w:val="28"/>
          <w:lang w:eastAsia="ru-RU"/>
        </w:rPr>
        <w:t>уб</w:t>
      </w:r>
      <w:r>
        <w:rPr>
          <w:rFonts w:ascii="Times New Roman" w:eastAsia="Times New Roman" w:hAnsi="Times New Roman"/>
          <w:bCs/>
          <w:sz w:val="28"/>
          <w:szCs w:val="28"/>
          <w:lang w:eastAsia="ru-RU"/>
        </w:rPr>
        <w:t>.</w:t>
      </w:r>
      <w:r>
        <w:rPr>
          <w:rFonts w:ascii="Times New Roman" w:eastAsia="Times New Roman" w:hAnsi="Times New Roman"/>
          <w:sz w:val="28"/>
          <w:szCs w:val="28"/>
          <w:lang w:eastAsia="ru-RU"/>
        </w:rPr>
        <w:t>  Их доля  от собственных доходов составила 31,1</w:t>
      </w:r>
      <w:r>
        <w:rPr>
          <w:rFonts w:ascii="Times New Roman" w:eastAsia="Times New Roman" w:hAnsi="Times New Roman"/>
          <w:bCs/>
          <w:sz w:val="28"/>
          <w:szCs w:val="28"/>
          <w:lang w:eastAsia="ru-RU"/>
        </w:rPr>
        <w:t xml:space="preserve"> %,</w:t>
      </w:r>
      <w:r>
        <w:rPr>
          <w:rFonts w:ascii="Times New Roman" w:eastAsia="Times New Roman" w:hAnsi="Times New Roman"/>
          <w:sz w:val="28"/>
          <w:szCs w:val="28"/>
          <w:lang w:eastAsia="ru-RU"/>
        </w:rPr>
        <w:t>  в том числе:  </w:t>
      </w:r>
      <w:r>
        <w:rPr>
          <w:rFonts w:ascii="Times New Roman" w:eastAsia="Times New Roman" w:hAnsi="Times New Roman"/>
          <w:bCs/>
          <w:sz w:val="28"/>
          <w:szCs w:val="28"/>
          <w:lang w:eastAsia="ru-RU"/>
        </w:rPr>
        <w:t>налог на имущество физических лиц – 1252,9 тыс. руб</w:t>
      </w:r>
      <w:r>
        <w:rPr>
          <w:rFonts w:ascii="Times New Roman" w:eastAsia="Times New Roman" w:hAnsi="Times New Roman"/>
          <w:sz w:val="28"/>
          <w:szCs w:val="28"/>
          <w:lang w:eastAsia="ru-RU"/>
        </w:rPr>
        <w:t>. или 33</w:t>
      </w:r>
      <w:r>
        <w:rPr>
          <w:rFonts w:ascii="Times New Roman" w:eastAsia="Times New Roman" w:hAnsi="Times New Roman"/>
          <w:bCs/>
          <w:sz w:val="28"/>
          <w:szCs w:val="28"/>
          <w:lang w:eastAsia="ru-RU"/>
        </w:rPr>
        <w:t xml:space="preserve"> %,</w:t>
      </w:r>
      <w:r>
        <w:rPr>
          <w:rFonts w:ascii="Times New Roman" w:eastAsia="Times New Roman" w:hAnsi="Times New Roman"/>
          <w:sz w:val="28"/>
          <w:szCs w:val="28"/>
          <w:lang w:eastAsia="ru-RU"/>
        </w:rPr>
        <w:t> </w:t>
      </w:r>
      <w:r>
        <w:rPr>
          <w:rFonts w:ascii="Times New Roman" w:eastAsia="Times New Roman" w:hAnsi="Times New Roman"/>
          <w:bCs/>
          <w:sz w:val="28"/>
          <w:szCs w:val="28"/>
          <w:lang w:eastAsia="ru-RU"/>
        </w:rPr>
        <w:t>земельный налог – 10520,0 тыс. руб.</w:t>
      </w:r>
      <w:r>
        <w:rPr>
          <w:rFonts w:ascii="Times New Roman" w:eastAsia="Times New Roman" w:hAnsi="Times New Roman"/>
          <w:sz w:val="28"/>
          <w:szCs w:val="28"/>
          <w:lang w:eastAsia="ru-RU"/>
        </w:rPr>
        <w:t> или 27,8 %</w:t>
      </w:r>
      <w:r>
        <w:rPr>
          <w:rFonts w:ascii="Times New Roman" w:eastAsia="Times New Roman" w:hAnsi="Times New Roman"/>
          <w:bCs/>
          <w:sz w:val="28"/>
          <w:szCs w:val="28"/>
          <w:lang w:eastAsia="ru-RU"/>
        </w:rPr>
        <w:t>;</w:t>
      </w:r>
    </w:p>
    <w:p w:rsidR="00D378EE" w:rsidRDefault="00D378EE" w:rsidP="00D378EE">
      <w:pPr>
        <w:shd w:val="clear" w:color="auto" w:fill="FFFFFF"/>
        <w:ind w:firstLine="708"/>
        <w:jc w:val="both"/>
        <w:rPr>
          <w:rFonts w:ascii="Times New Roman" w:eastAsia="Times New Roman" w:hAnsi="Times New Roman"/>
          <w:bCs/>
          <w:sz w:val="28"/>
          <w:szCs w:val="28"/>
          <w:lang w:eastAsia="ru-RU"/>
        </w:rPr>
      </w:pPr>
      <w:r>
        <w:rPr>
          <w:rFonts w:ascii="Times New Roman" w:eastAsia="Times New Roman" w:hAnsi="Times New Roman"/>
          <w:sz w:val="28"/>
          <w:szCs w:val="28"/>
          <w:lang w:eastAsia="ru-RU"/>
        </w:rPr>
        <w:t>Неналоговые поступления: доходы от использования имущества (аренда земли, имущества, находящегося в муниципальной собственности)- 1586,7 тыс. руб. или 22,51 %, доходы от продажи земель</w:t>
      </w:r>
      <w:r>
        <w:rPr>
          <w:rFonts w:ascii="Times New Roman" w:eastAsia="Times New Roman" w:hAnsi="Times New Roman"/>
          <w:bCs/>
          <w:sz w:val="28"/>
          <w:szCs w:val="28"/>
          <w:lang w:eastAsia="ru-RU"/>
        </w:rPr>
        <w:t> – 41,1  тыс. рублей </w:t>
      </w:r>
      <w:r>
        <w:rPr>
          <w:rFonts w:ascii="Times New Roman" w:eastAsia="Times New Roman" w:hAnsi="Times New Roman"/>
          <w:sz w:val="28"/>
          <w:szCs w:val="28"/>
          <w:lang w:eastAsia="ru-RU"/>
        </w:rPr>
        <w:t>или </w:t>
      </w:r>
      <w:r>
        <w:rPr>
          <w:rFonts w:ascii="Times New Roman" w:eastAsia="Times New Roman" w:hAnsi="Times New Roman"/>
          <w:bCs/>
          <w:sz w:val="28"/>
          <w:szCs w:val="28"/>
          <w:lang w:eastAsia="ru-RU"/>
        </w:rPr>
        <w:t>1,04%</w:t>
      </w:r>
      <w:r>
        <w:rPr>
          <w:rFonts w:ascii="Times New Roman" w:eastAsia="Times New Roman" w:hAnsi="Times New Roman"/>
          <w:sz w:val="28"/>
          <w:szCs w:val="28"/>
          <w:lang w:eastAsia="ru-RU"/>
        </w:rPr>
        <w:t>, прочие неналоговые доходы (добровольное пожертвование)-</w:t>
      </w:r>
      <w:r>
        <w:rPr>
          <w:rFonts w:ascii="Times New Roman" w:eastAsia="Times New Roman" w:hAnsi="Times New Roman"/>
          <w:bCs/>
          <w:sz w:val="28"/>
          <w:szCs w:val="28"/>
          <w:lang w:eastAsia="ru-RU"/>
        </w:rPr>
        <w:t>32,5</w:t>
      </w:r>
      <w:r>
        <w:rPr>
          <w:rFonts w:ascii="Times New Roman" w:eastAsia="Times New Roman" w:hAnsi="Times New Roman"/>
          <w:sz w:val="28"/>
          <w:szCs w:val="28"/>
          <w:lang w:eastAsia="ru-RU"/>
        </w:rPr>
        <w:t xml:space="preserve"> тыс. рублей или </w:t>
      </w:r>
      <w:r>
        <w:rPr>
          <w:rFonts w:ascii="Times New Roman" w:eastAsia="Times New Roman" w:hAnsi="Times New Roman"/>
          <w:bCs/>
          <w:sz w:val="28"/>
          <w:szCs w:val="28"/>
          <w:lang w:eastAsia="ru-RU"/>
        </w:rPr>
        <w:t>0,82 %;</w:t>
      </w:r>
    </w:p>
    <w:p w:rsidR="00D378EE" w:rsidRDefault="00D378EE" w:rsidP="00D378EE">
      <w:pPr>
        <w:shd w:val="clear" w:color="auto" w:fill="FFFFFF"/>
        <w:ind w:firstLine="708"/>
        <w:jc w:val="both"/>
        <w:rPr>
          <w:rFonts w:ascii="Times New Roman" w:eastAsia="Times New Roman" w:hAnsi="Times New Roman"/>
          <w:sz w:val="28"/>
          <w:szCs w:val="28"/>
          <w:lang w:eastAsia="ru-RU"/>
        </w:rPr>
      </w:pPr>
    </w:p>
    <w:p w:rsidR="00D378EE" w:rsidRDefault="00D378EE" w:rsidP="00D378EE">
      <w:pPr>
        <w:jc w:val="both"/>
        <w:rPr>
          <w:rFonts w:ascii="Times New Roman" w:hAnsi="Times New Roman"/>
          <w:sz w:val="28"/>
          <w:szCs w:val="28"/>
        </w:rPr>
      </w:pPr>
      <w:r>
        <w:rPr>
          <w:rFonts w:ascii="Times New Roman" w:hAnsi="Times New Roman"/>
          <w:sz w:val="28"/>
          <w:szCs w:val="28"/>
        </w:rPr>
        <w:t xml:space="preserve">           План по земельному налогу выполнен на 115,2%.</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           Реализация </w:t>
      </w:r>
      <w:proofErr w:type="spellStart"/>
      <w:proofErr w:type="gramStart"/>
      <w:r>
        <w:rPr>
          <w:rFonts w:ascii="Times New Roman" w:hAnsi="Times New Roman"/>
          <w:sz w:val="28"/>
          <w:szCs w:val="28"/>
        </w:rPr>
        <w:t>вино-водочных</w:t>
      </w:r>
      <w:proofErr w:type="spellEnd"/>
      <w:proofErr w:type="gramEnd"/>
      <w:r>
        <w:rPr>
          <w:rFonts w:ascii="Times New Roman" w:hAnsi="Times New Roman"/>
          <w:sz w:val="28"/>
          <w:szCs w:val="28"/>
        </w:rPr>
        <w:t xml:space="preserve"> изделий план выполнен на 72,8 %.</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           НДФЛ выполнен на 115,2%.</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           Налог на имущество выполнен на 111,5%.</w:t>
      </w:r>
    </w:p>
    <w:p w:rsidR="00D378EE" w:rsidRDefault="00D378EE" w:rsidP="00D378EE">
      <w:pPr>
        <w:jc w:val="both"/>
        <w:rPr>
          <w:rFonts w:ascii="Times New Roman" w:hAnsi="Times New Roman"/>
          <w:sz w:val="28"/>
          <w:szCs w:val="28"/>
        </w:rPr>
      </w:pPr>
      <w:r>
        <w:rPr>
          <w:rFonts w:ascii="Times New Roman" w:hAnsi="Times New Roman"/>
          <w:sz w:val="28"/>
          <w:szCs w:val="28"/>
        </w:rPr>
        <w:lastRenderedPageBreak/>
        <w:t xml:space="preserve">           Арендная плата выполнена на 100%.</w:t>
      </w:r>
    </w:p>
    <w:p w:rsidR="00D378EE" w:rsidRDefault="00D378EE" w:rsidP="00D378EE">
      <w:pPr>
        <w:jc w:val="both"/>
        <w:rPr>
          <w:rFonts w:ascii="Times New Roman" w:hAnsi="Times New Roman"/>
          <w:sz w:val="28"/>
          <w:szCs w:val="28"/>
        </w:rPr>
      </w:pPr>
    </w:p>
    <w:p w:rsidR="00D378EE" w:rsidRDefault="00D378EE" w:rsidP="00D378EE">
      <w:pPr>
        <w:ind w:firstLine="708"/>
        <w:jc w:val="both"/>
        <w:rPr>
          <w:rFonts w:ascii="Times New Roman" w:hAnsi="Times New Roman"/>
          <w:sz w:val="28"/>
          <w:szCs w:val="28"/>
        </w:rPr>
      </w:pPr>
      <w:r>
        <w:rPr>
          <w:rFonts w:ascii="Times New Roman" w:hAnsi="Times New Roman"/>
          <w:sz w:val="28"/>
          <w:szCs w:val="28"/>
        </w:rPr>
        <w:t>К сожалению также не выполнен план по товарообороту выполнение составило 77,8%; Сказалось повышение цен, и низкая платежеспособность населения.</w:t>
      </w:r>
    </w:p>
    <w:p w:rsidR="00D378EE" w:rsidRDefault="00D378EE" w:rsidP="00D378EE">
      <w:pPr>
        <w:pStyle w:val="a3"/>
        <w:shd w:val="clear" w:color="auto" w:fill="FFFFFF"/>
        <w:ind w:firstLine="708"/>
        <w:jc w:val="both"/>
        <w:textAlignment w:val="baseline"/>
        <w:rPr>
          <w:sz w:val="28"/>
          <w:szCs w:val="28"/>
        </w:rPr>
      </w:pPr>
      <w:r>
        <w:rPr>
          <w:sz w:val="28"/>
          <w:szCs w:val="28"/>
        </w:rPr>
        <w:t xml:space="preserve">Одним из механизмов использования денежных средств местного бюджета является муниципальный заказ. Система муниципального заказа является одним из самых важных регуляторов </w:t>
      </w:r>
      <w:proofErr w:type="gramStart"/>
      <w:r>
        <w:rPr>
          <w:sz w:val="28"/>
          <w:szCs w:val="28"/>
        </w:rPr>
        <w:t>экономических процессов</w:t>
      </w:r>
      <w:proofErr w:type="gramEnd"/>
      <w:r>
        <w:rPr>
          <w:sz w:val="28"/>
          <w:szCs w:val="28"/>
        </w:rPr>
        <w:t xml:space="preserve"> на муниципальном уровне. За отчетный период  Администрацией  были проведены 23 аукционов и запроса котировок по определению поставщиков товаров, работ и услуг для муниципальных нужд на общую сумму 8,0 млн</w:t>
      </w:r>
      <w:proofErr w:type="gramStart"/>
      <w:r>
        <w:rPr>
          <w:sz w:val="28"/>
          <w:szCs w:val="28"/>
        </w:rPr>
        <w:t>.р</w:t>
      </w:r>
      <w:proofErr w:type="gramEnd"/>
      <w:r>
        <w:rPr>
          <w:sz w:val="28"/>
          <w:szCs w:val="28"/>
        </w:rPr>
        <w:t xml:space="preserve">ублей. Экономия от проведения конкурентных процедур составила 800 </w:t>
      </w:r>
      <w:proofErr w:type="spellStart"/>
      <w:r>
        <w:rPr>
          <w:sz w:val="28"/>
          <w:szCs w:val="28"/>
        </w:rPr>
        <w:t>тыс</w:t>
      </w:r>
      <w:proofErr w:type="gramStart"/>
      <w:r>
        <w:rPr>
          <w:sz w:val="28"/>
          <w:szCs w:val="28"/>
        </w:rPr>
        <w:t>.р</w:t>
      </w:r>
      <w:proofErr w:type="gramEnd"/>
      <w:r>
        <w:rPr>
          <w:sz w:val="28"/>
          <w:szCs w:val="28"/>
        </w:rPr>
        <w:t>уб</w:t>
      </w:r>
      <w:proofErr w:type="spellEnd"/>
    </w:p>
    <w:p w:rsidR="00D378EE" w:rsidRDefault="00D378EE" w:rsidP="00D378EE">
      <w:pPr>
        <w:ind w:firstLine="708"/>
        <w:jc w:val="both"/>
        <w:rPr>
          <w:rFonts w:ascii="Times New Roman" w:hAnsi="Times New Roman"/>
          <w:sz w:val="28"/>
          <w:szCs w:val="28"/>
        </w:rPr>
      </w:pPr>
      <w:r>
        <w:rPr>
          <w:rFonts w:ascii="Times New Roman" w:hAnsi="Times New Roman"/>
          <w:color w:val="000000"/>
          <w:sz w:val="28"/>
          <w:szCs w:val="28"/>
          <w:shd w:val="clear" w:color="auto" w:fill="FFFFFF"/>
        </w:rPr>
        <w:t xml:space="preserve">Основными статьями расходов в 2018 году, как и в прошлые годы, стали: жилищно-коммунальное хозяйство, благоустройство, ремонт и содержание дорог. </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hAnsi="Times New Roman"/>
          <w:sz w:val="28"/>
          <w:szCs w:val="28"/>
        </w:rPr>
        <w:tab/>
      </w:r>
    </w:p>
    <w:p w:rsidR="00D378EE" w:rsidRDefault="00D378EE" w:rsidP="00D3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color w:val="000000"/>
          <w:sz w:val="28"/>
          <w:szCs w:val="28"/>
          <w:shd w:val="clear" w:color="auto" w:fill="FFFFFF"/>
        </w:rPr>
        <w:tab/>
        <w:t xml:space="preserve"> В 2018 году была проведена работа по освещению улиц р.п. Атяшево. Комфортное передвижение населения по улицам в темное время суток обошлось бюджету поселения в  3033,7 тыс</w:t>
      </w:r>
      <w:proofErr w:type="gramStart"/>
      <w:r>
        <w:rPr>
          <w:rFonts w:ascii="Times New Roman" w:hAnsi="Times New Roman"/>
          <w:color w:val="000000"/>
          <w:sz w:val="28"/>
          <w:szCs w:val="28"/>
          <w:shd w:val="clear" w:color="auto" w:fill="FFFFFF"/>
        </w:rPr>
        <w:t>.р</w:t>
      </w:r>
      <w:proofErr w:type="gramEnd"/>
      <w:r>
        <w:rPr>
          <w:rFonts w:ascii="Times New Roman" w:hAnsi="Times New Roman"/>
          <w:color w:val="000000"/>
          <w:sz w:val="28"/>
          <w:szCs w:val="28"/>
          <w:shd w:val="clear" w:color="auto" w:fill="FFFFFF"/>
        </w:rPr>
        <w:t xml:space="preserve">ублей. </w:t>
      </w:r>
      <w:r>
        <w:rPr>
          <w:rFonts w:ascii="Times New Roman" w:hAnsi="Times New Roman"/>
          <w:sz w:val="28"/>
          <w:szCs w:val="28"/>
        </w:rPr>
        <w:t>Для совершенствования системы уличного освещения Администрацией Атяшевского городского поселения в 2018 году заключено 5 муниципальных контрактов по итогам электронного аукциона на сумму 1449,9 тыс</w:t>
      </w:r>
      <w:proofErr w:type="gramStart"/>
      <w:r>
        <w:rPr>
          <w:rFonts w:ascii="Times New Roman" w:hAnsi="Times New Roman"/>
          <w:sz w:val="28"/>
          <w:szCs w:val="28"/>
        </w:rPr>
        <w:t>.р</w:t>
      </w:r>
      <w:proofErr w:type="gramEnd"/>
      <w:r>
        <w:rPr>
          <w:rFonts w:ascii="Times New Roman" w:hAnsi="Times New Roman"/>
          <w:sz w:val="28"/>
          <w:szCs w:val="28"/>
        </w:rPr>
        <w:t>уб. Оплата уличного освещения составила -1583,8 тыс.рублей.</w:t>
      </w:r>
    </w:p>
    <w:p w:rsidR="00D378EE" w:rsidRDefault="00D378EE" w:rsidP="00D3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olor w:val="000000"/>
          <w:sz w:val="28"/>
          <w:szCs w:val="28"/>
          <w:shd w:val="clear" w:color="auto" w:fill="FFFFFF"/>
        </w:rPr>
      </w:pPr>
    </w:p>
    <w:p w:rsidR="00D378EE" w:rsidRDefault="00D378EE" w:rsidP="00D378EE">
      <w:pPr>
        <w:tabs>
          <w:tab w:val="num" w:pos="142"/>
          <w:tab w:val="left" w:pos="1276"/>
        </w:tabs>
        <w:ind w:firstLine="709"/>
        <w:jc w:val="both"/>
        <w:rPr>
          <w:rFonts w:ascii="Times New Roman" w:hAnsi="Times New Roman"/>
          <w:sz w:val="28"/>
          <w:szCs w:val="28"/>
        </w:rPr>
      </w:pPr>
      <w:r>
        <w:rPr>
          <w:rFonts w:ascii="Times New Roman" w:eastAsia="Times New Roman" w:hAnsi="Times New Roman"/>
          <w:bCs/>
          <w:color w:val="333333"/>
          <w:sz w:val="28"/>
          <w:szCs w:val="28"/>
          <w:lang w:eastAsia="ru-RU"/>
        </w:rPr>
        <w:t xml:space="preserve">На  содержание дорог р.п. Атяшево в 2018 году было потрачено 887,0 тыс. рублей </w:t>
      </w:r>
      <w:r>
        <w:rPr>
          <w:rFonts w:ascii="Times New Roman" w:hAnsi="Times New Roman"/>
          <w:sz w:val="28"/>
          <w:szCs w:val="28"/>
        </w:rPr>
        <w:t xml:space="preserve">Администрацией Атяшевского городского поселения с ООО «МАПО-ТРАНС» был заключен муниципальный контракт  на выполнение работ по ямочному ремонту  улиц р.п. Атяшево  на сумму 676 809,00 рублей, был произведен ямочный ремонт  ( Ст. Разина, Ленина, пер. Школьный, Т. </w:t>
      </w:r>
      <w:proofErr w:type="spellStart"/>
      <w:r>
        <w:rPr>
          <w:rFonts w:ascii="Times New Roman" w:hAnsi="Times New Roman"/>
          <w:sz w:val="28"/>
          <w:szCs w:val="28"/>
        </w:rPr>
        <w:t>Бибиной</w:t>
      </w:r>
      <w:proofErr w:type="spellEnd"/>
      <w:r>
        <w:rPr>
          <w:rFonts w:ascii="Times New Roman" w:hAnsi="Times New Roman"/>
          <w:sz w:val="28"/>
          <w:szCs w:val="28"/>
        </w:rPr>
        <w:t xml:space="preserve">, заезд 2 </w:t>
      </w:r>
      <w:proofErr w:type="spellStart"/>
      <w:r>
        <w:rPr>
          <w:rFonts w:ascii="Times New Roman" w:hAnsi="Times New Roman"/>
          <w:sz w:val="28"/>
          <w:szCs w:val="28"/>
        </w:rPr>
        <w:t>мкр</w:t>
      </w:r>
      <w:proofErr w:type="spellEnd"/>
      <w:r>
        <w:rPr>
          <w:rFonts w:ascii="Times New Roman" w:hAnsi="Times New Roman"/>
          <w:sz w:val="28"/>
          <w:szCs w:val="28"/>
        </w:rPr>
        <w:t>, заезд в дет</w:t>
      </w:r>
      <w:proofErr w:type="gramStart"/>
      <w:r>
        <w:rPr>
          <w:rFonts w:ascii="Times New Roman" w:hAnsi="Times New Roman"/>
          <w:sz w:val="28"/>
          <w:szCs w:val="28"/>
        </w:rPr>
        <w:t>.с</w:t>
      </w:r>
      <w:proofErr w:type="gramEnd"/>
      <w:r>
        <w:rPr>
          <w:rFonts w:ascii="Times New Roman" w:hAnsi="Times New Roman"/>
          <w:sz w:val="28"/>
          <w:szCs w:val="28"/>
        </w:rPr>
        <w:t xml:space="preserve">ад № 1), 110,3 рублей  на </w:t>
      </w:r>
      <w:proofErr w:type="spellStart"/>
      <w:r>
        <w:rPr>
          <w:rFonts w:ascii="Times New Roman" w:hAnsi="Times New Roman"/>
          <w:sz w:val="28"/>
          <w:szCs w:val="28"/>
        </w:rPr>
        <w:t>гос.эксперизу</w:t>
      </w:r>
      <w:proofErr w:type="spellEnd"/>
      <w:r>
        <w:rPr>
          <w:rFonts w:ascii="Times New Roman" w:hAnsi="Times New Roman"/>
          <w:sz w:val="28"/>
          <w:szCs w:val="28"/>
        </w:rPr>
        <w:t xml:space="preserve"> проектной документации дороги микрорайона № 2, и 99,9 рублей  на инженерно –</w:t>
      </w:r>
      <w:proofErr w:type="spellStart"/>
      <w:r>
        <w:rPr>
          <w:rFonts w:ascii="Times New Roman" w:hAnsi="Times New Roman"/>
          <w:sz w:val="28"/>
          <w:szCs w:val="28"/>
        </w:rPr>
        <w:t>геодизические</w:t>
      </w:r>
      <w:proofErr w:type="spellEnd"/>
      <w:r>
        <w:rPr>
          <w:rFonts w:ascii="Times New Roman" w:hAnsi="Times New Roman"/>
          <w:sz w:val="28"/>
          <w:szCs w:val="28"/>
        </w:rPr>
        <w:t xml:space="preserve">  изыскания на кап. ремонт дороги  микрорайона 2. Как видно на бумагу тратиться иногда больше, чем на работы. </w:t>
      </w:r>
    </w:p>
    <w:p w:rsidR="00D378EE" w:rsidRDefault="00D378EE" w:rsidP="00D378EE">
      <w:pPr>
        <w:pStyle w:val="printj"/>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8"/>
          <w:szCs w:val="28"/>
        </w:rPr>
      </w:pPr>
      <w:r>
        <w:rPr>
          <w:color w:val="000000"/>
          <w:sz w:val="28"/>
          <w:szCs w:val="28"/>
          <w:shd w:val="clear" w:color="auto" w:fill="FFFFFF"/>
        </w:rPr>
        <w:tab/>
        <w:t>Безусловно, благоустройство – это важная задача администрации поселения, но в целом решать ее можно только при активном участии населения и строгом выполнении утвержденных Правил по благоустройству, которые касаются всех юридических и физических лиц.</w:t>
      </w:r>
      <w:r>
        <w:rPr>
          <w:color w:val="000000"/>
          <w:sz w:val="28"/>
          <w:szCs w:val="28"/>
        </w:rPr>
        <w:br/>
      </w:r>
      <w:r>
        <w:rPr>
          <w:color w:val="000000"/>
          <w:sz w:val="28"/>
          <w:szCs w:val="28"/>
          <w:shd w:val="clear" w:color="auto" w:fill="FFFFFF"/>
        </w:rPr>
        <w:t xml:space="preserve">            Особо остро на территории Атяшевского городского поселения  муниципального образования стоит вопрос по ликвидации несанкционированных свалок  и уборке территории мест общего пользования Атяшевского городского поселения.</w:t>
      </w:r>
      <w:r>
        <w:rPr>
          <w:sz w:val="28"/>
          <w:szCs w:val="28"/>
        </w:rPr>
        <w:t xml:space="preserve"> Для выполнения данных мероприятий  Администрацией Атяшевского городского поселения в 2018 году  заключен муниципальный контракт по итогам электронного аукциона на сумму 632,3 тыс. рублей.</w:t>
      </w:r>
    </w:p>
    <w:p w:rsidR="00D378EE" w:rsidRDefault="00D378EE" w:rsidP="00D378EE">
      <w:pPr>
        <w:shd w:val="clear" w:color="auto" w:fill="FFFFFF"/>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Было проведено благоустройство земельного участка </w:t>
      </w:r>
      <w:r>
        <w:rPr>
          <w:rFonts w:ascii="Times New Roman" w:hAnsi="Times New Roman"/>
          <w:sz w:val="28"/>
          <w:szCs w:val="28"/>
        </w:rPr>
        <w:t>на полигоне ТБО на сумму 528,8 тыс. рублей, тоже по результатам электронного аукциона.</w:t>
      </w:r>
    </w:p>
    <w:p w:rsidR="00D378EE" w:rsidRDefault="00D378EE" w:rsidP="00D378EE">
      <w:pPr>
        <w:shd w:val="clear" w:color="auto" w:fill="FFFFFF"/>
        <w:ind w:firstLine="708"/>
        <w:rPr>
          <w:rFonts w:ascii="Times New Roman" w:eastAsia="Times New Roman" w:hAnsi="Times New Roman"/>
          <w:bCs/>
          <w:color w:val="333333"/>
          <w:sz w:val="28"/>
          <w:szCs w:val="28"/>
          <w:lang w:eastAsia="ru-RU"/>
        </w:rPr>
      </w:pPr>
      <w:r>
        <w:rPr>
          <w:rFonts w:ascii="Times New Roman" w:eastAsia="Times New Roman" w:hAnsi="Times New Roman"/>
          <w:bCs/>
          <w:color w:val="333333"/>
          <w:sz w:val="28"/>
          <w:szCs w:val="28"/>
          <w:lang w:eastAsia="ru-RU"/>
        </w:rPr>
        <w:lastRenderedPageBreak/>
        <w:t>Ремонт памятника - 100,00 тыс</w:t>
      </w:r>
      <w:proofErr w:type="gramStart"/>
      <w:r>
        <w:rPr>
          <w:rFonts w:ascii="Times New Roman" w:eastAsia="Times New Roman" w:hAnsi="Times New Roman"/>
          <w:bCs/>
          <w:color w:val="333333"/>
          <w:sz w:val="28"/>
          <w:szCs w:val="28"/>
          <w:lang w:eastAsia="ru-RU"/>
        </w:rPr>
        <w:t>.р</w:t>
      </w:r>
      <w:proofErr w:type="gramEnd"/>
      <w:r>
        <w:rPr>
          <w:rFonts w:ascii="Times New Roman" w:eastAsia="Times New Roman" w:hAnsi="Times New Roman"/>
          <w:bCs/>
          <w:color w:val="333333"/>
          <w:sz w:val="28"/>
          <w:szCs w:val="28"/>
          <w:lang w:eastAsia="ru-RU"/>
        </w:rPr>
        <w:t>ублей</w:t>
      </w:r>
    </w:p>
    <w:p w:rsidR="00D378EE" w:rsidRDefault="00D378EE" w:rsidP="00D3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        Мероприятия по содержанию  мест захоронения- 1300,00 тыс. рублей (потрачено на приобретение материала для изготовления ограды на кладбище)</w:t>
      </w:r>
    </w:p>
    <w:p w:rsidR="00D378EE" w:rsidRDefault="00D378EE" w:rsidP="00D378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sz w:val="28"/>
          <w:szCs w:val="28"/>
        </w:rPr>
      </w:pPr>
      <w:r>
        <w:rPr>
          <w:rFonts w:ascii="Times New Roman" w:hAnsi="Times New Roman"/>
          <w:sz w:val="28"/>
          <w:szCs w:val="28"/>
        </w:rPr>
        <w:t xml:space="preserve">        Для улучшения эстетического облика поселка и  создания праздничной атмосферы Администрацией Атяшевского городского поселения в 2018 году заключен 1 муниципальный контракт по итогам электронного аукциона на установку уличной гирлянды по ул. Центральная в сумме 205,7 тыс</w:t>
      </w:r>
      <w:proofErr w:type="gramStart"/>
      <w:r>
        <w:rPr>
          <w:rFonts w:ascii="Times New Roman" w:hAnsi="Times New Roman"/>
          <w:sz w:val="28"/>
          <w:szCs w:val="28"/>
        </w:rPr>
        <w:t>.р</w:t>
      </w:r>
      <w:proofErr w:type="gramEnd"/>
      <w:r>
        <w:rPr>
          <w:rFonts w:ascii="Times New Roman" w:hAnsi="Times New Roman"/>
          <w:sz w:val="28"/>
          <w:szCs w:val="28"/>
        </w:rPr>
        <w:t>уб.</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       Администрацией ежегодно проводиться смотр-конкурс на лучшее новогоднее оформление  фасадов  зданий предприятий, учреждений, организаций  всех  форм собственности, частных домовладений и прилегающих к ним территорий на территории Атяшевского городского поселения 67,0 тыс.</w:t>
      </w:r>
    </w:p>
    <w:p w:rsidR="00D378EE" w:rsidRDefault="00D378EE" w:rsidP="00D378EE">
      <w:pPr>
        <w:ind w:firstLine="708"/>
        <w:jc w:val="both"/>
        <w:rPr>
          <w:rFonts w:ascii="Times New Roman" w:hAnsi="Times New Roman"/>
          <w:sz w:val="28"/>
          <w:szCs w:val="28"/>
        </w:rPr>
      </w:pPr>
      <w:r>
        <w:rPr>
          <w:rFonts w:ascii="Times New Roman" w:hAnsi="Times New Roman"/>
          <w:sz w:val="28"/>
          <w:szCs w:val="28"/>
        </w:rPr>
        <w:t xml:space="preserve"> В региональный цент капитального ремонта  было в течени</w:t>
      </w:r>
      <w:proofErr w:type="gramStart"/>
      <w:r>
        <w:rPr>
          <w:rFonts w:ascii="Times New Roman" w:hAnsi="Times New Roman"/>
          <w:sz w:val="28"/>
          <w:szCs w:val="28"/>
        </w:rPr>
        <w:t>и</w:t>
      </w:r>
      <w:proofErr w:type="gramEnd"/>
      <w:r>
        <w:rPr>
          <w:rFonts w:ascii="Times New Roman" w:hAnsi="Times New Roman"/>
          <w:sz w:val="28"/>
          <w:szCs w:val="28"/>
        </w:rPr>
        <w:t xml:space="preserve"> 2018 года из бюджета Атяшевского городского поселения было перечислено  60,0 </w:t>
      </w:r>
      <w:proofErr w:type="spellStart"/>
      <w:r>
        <w:rPr>
          <w:rFonts w:ascii="Times New Roman" w:hAnsi="Times New Roman"/>
          <w:sz w:val="28"/>
          <w:szCs w:val="28"/>
        </w:rPr>
        <w:t>тыс.руюлей</w:t>
      </w:r>
      <w:proofErr w:type="spellEnd"/>
      <w:r>
        <w:rPr>
          <w:rFonts w:ascii="Times New Roman" w:hAnsi="Times New Roman"/>
          <w:sz w:val="28"/>
          <w:szCs w:val="28"/>
        </w:rPr>
        <w:t xml:space="preserve">, за 16 муниципальных квартир.  </w:t>
      </w:r>
    </w:p>
    <w:p w:rsidR="00D378EE" w:rsidRDefault="00D378EE" w:rsidP="00D378EE">
      <w:pPr>
        <w:pStyle w:val="printj"/>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8"/>
          <w:szCs w:val="28"/>
        </w:rPr>
      </w:pPr>
      <w:r>
        <w:rPr>
          <w:color w:val="000000"/>
          <w:sz w:val="28"/>
          <w:szCs w:val="28"/>
          <w:shd w:val="clear" w:color="auto" w:fill="FFFFFF"/>
        </w:rPr>
        <w:tab/>
        <w:t>Еще одна значительная часть – это компенсация выпадающих доходов от оказания  банных услуг населению обслуживающей организацией МП Атяшевского городского поселения  «Жилищно-коммунальное хозяйство».</w:t>
      </w:r>
      <w:r>
        <w:rPr>
          <w:sz w:val="28"/>
          <w:szCs w:val="28"/>
        </w:rPr>
        <w:t xml:space="preserve"> В 2018 году на содержание и обслуживание </w:t>
      </w:r>
      <w:proofErr w:type="gramStart"/>
      <w:r>
        <w:rPr>
          <w:sz w:val="28"/>
          <w:szCs w:val="28"/>
        </w:rPr>
        <w:t>муниципальной</w:t>
      </w:r>
      <w:proofErr w:type="gramEnd"/>
      <w:r>
        <w:rPr>
          <w:sz w:val="28"/>
          <w:szCs w:val="28"/>
        </w:rPr>
        <w:t xml:space="preserve"> бани-1522,5 тыс. руб.</w:t>
      </w:r>
    </w:p>
    <w:p w:rsidR="00D378EE" w:rsidRDefault="00D378EE" w:rsidP="00D378EE">
      <w:pPr>
        <w:ind w:firstLine="720"/>
        <w:jc w:val="both"/>
        <w:rPr>
          <w:rFonts w:ascii="Times New Roman" w:hAnsi="Times New Roman"/>
          <w:sz w:val="28"/>
          <w:szCs w:val="28"/>
        </w:rPr>
      </w:pPr>
      <w:r>
        <w:rPr>
          <w:rFonts w:ascii="Times New Roman" w:hAnsi="Times New Roman"/>
          <w:sz w:val="28"/>
          <w:szCs w:val="28"/>
        </w:rPr>
        <w:t xml:space="preserve">В связи с передачей Атяшевскому муниципальному району  полномочий по созданию условий для организации  досуга и обеспечения жителей поселения услугами организации культуры, расположенных на территории поселения  в 2018 году из бюджета было выделено 5019,405 тыс. рублей. 6000 рублей  израсходовано на  </w:t>
      </w:r>
      <w:proofErr w:type="gramStart"/>
      <w:r>
        <w:rPr>
          <w:rFonts w:ascii="Times New Roman" w:hAnsi="Times New Roman"/>
          <w:sz w:val="28"/>
          <w:szCs w:val="28"/>
        </w:rPr>
        <w:t>проведение</w:t>
      </w:r>
      <w:proofErr w:type="gramEnd"/>
      <w:r>
        <w:rPr>
          <w:rFonts w:ascii="Times New Roman" w:hAnsi="Times New Roman"/>
          <w:sz w:val="28"/>
          <w:szCs w:val="28"/>
        </w:rPr>
        <w:t xml:space="preserve"> на проведение ежегодного турнира по футболу на призы Главы Администрации Атяшевского городского поселения.</w:t>
      </w:r>
    </w:p>
    <w:p w:rsidR="00D378EE" w:rsidRDefault="00D378EE" w:rsidP="00D378EE">
      <w:pPr>
        <w:ind w:firstLine="708"/>
        <w:jc w:val="both"/>
        <w:rPr>
          <w:rFonts w:ascii="Times New Roman" w:hAnsi="Times New Roman"/>
          <w:sz w:val="28"/>
          <w:szCs w:val="28"/>
        </w:rPr>
      </w:pPr>
      <w:r>
        <w:rPr>
          <w:rFonts w:ascii="Times New Roman" w:hAnsi="Times New Roman"/>
          <w:sz w:val="28"/>
          <w:szCs w:val="28"/>
        </w:rPr>
        <w:t xml:space="preserve">На территории Атяшевского городского поселения действует муниципальная программа «Дополнительные меры социальной поддержки, социальной помощи на 2016-2021 годы». </w:t>
      </w:r>
      <w:proofErr w:type="gramStart"/>
      <w:r>
        <w:rPr>
          <w:rFonts w:ascii="Times New Roman" w:hAnsi="Times New Roman"/>
          <w:sz w:val="28"/>
          <w:szCs w:val="28"/>
        </w:rPr>
        <w:t>В рамках данной программы  за 2018 год Администрацией была выплачена материальная помощь 20,5 т. Рублей, граждан оказавшимся в трудной жизненной ситуации (малообеспеченные, болезнь, ураган).</w:t>
      </w:r>
      <w:proofErr w:type="gramEnd"/>
    </w:p>
    <w:p w:rsidR="00D378EE" w:rsidRDefault="00D378EE" w:rsidP="00D378EE">
      <w:pPr>
        <w:pStyle w:val="printj"/>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jc w:val="both"/>
        <w:rPr>
          <w:sz w:val="28"/>
          <w:szCs w:val="28"/>
        </w:rPr>
      </w:pPr>
      <w:r>
        <w:rPr>
          <w:sz w:val="28"/>
          <w:szCs w:val="28"/>
        </w:rPr>
        <w:tab/>
        <w:t xml:space="preserve">На территории Атяшевского городского поселении действуют МП Атяшевского городского поселения «Жилищно-коммунальное хозяйство»- основной целью деятельности является благоустройство территории Атяшевского городского поселения. Администрацией Атяшевского городского поселения ежегодно выделяются денежные средства в виде  субсидии на функционирование    муниципального предприятия.  </w:t>
      </w:r>
    </w:p>
    <w:p w:rsidR="00D378EE" w:rsidRDefault="00D378EE" w:rsidP="00D378EE">
      <w:pPr>
        <w:jc w:val="center"/>
        <w:rPr>
          <w:rFonts w:ascii="Times New Roman" w:hAnsi="Times New Roman"/>
          <w:b/>
          <w:caps/>
          <w:sz w:val="28"/>
          <w:szCs w:val="28"/>
        </w:rPr>
      </w:pPr>
    </w:p>
    <w:p w:rsidR="00D378EE" w:rsidRDefault="00D378EE" w:rsidP="00D378EE">
      <w:pPr>
        <w:jc w:val="center"/>
        <w:rPr>
          <w:rFonts w:ascii="Times New Roman" w:hAnsi="Times New Roman"/>
          <w:b/>
          <w:caps/>
          <w:sz w:val="28"/>
          <w:szCs w:val="28"/>
        </w:rPr>
      </w:pPr>
      <w:r>
        <w:rPr>
          <w:rFonts w:ascii="Times New Roman" w:hAnsi="Times New Roman"/>
          <w:b/>
          <w:caps/>
          <w:sz w:val="28"/>
          <w:szCs w:val="28"/>
        </w:rPr>
        <w:t>Административные правонарушения в сфере благоустройства</w:t>
      </w:r>
    </w:p>
    <w:p w:rsidR="00D378EE" w:rsidRDefault="00D378EE" w:rsidP="00D378EE">
      <w:pPr>
        <w:jc w:val="center"/>
        <w:rPr>
          <w:rFonts w:ascii="Times New Roman" w:hAnsi="Times New Roman"/>
          <w:b/>
          <w:caps/>
          <w:sz w:val="28"/>
          <w:szCs w:val="28"/>
          <w:u w:val="single"/>
        </w:rPr>
      </w:pPr>
    </w:p>
    <w:p w:rsidR="00D378EE" w:rsidRDefault="00D378EE" w:rsidP="00D378EE">
      <w:pPr>
        <w:jc w:val="both"/>
        <w:rPr>
          <w:rFonts w:ascii="Times New Roman" w:hAnsi="Times New Roman"/>
          <w:b/>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В 2018 году уполномоченными сотрудниками Администрации Атяшевского городского поселения было составлено и направлено на рассмотрение в административную комиссию 13 протоколов: 3 протокола – за неправильное содержание домашних  животных, 3 протокола -   за торговлю в неустановленных местах, 4- размещение объявлений в непредназначенных для этого местах 2- выбрасывание мусора иных предметов общественных местах и 1 протокол по </w:t>
      </w:r>
      <w:r>
        <w:rPr>
          <w:rFonts w:ascii="Times New Roman" w:hAnsi="Times New Roman"/>
          <w:sz w:val="28"/>
          <w:szCs w:val="28"/>
        </w:rPr>
        <w:lastRenderedPageBreak/>
        <w:t>бытовому дебоширству направленно на рассмотрение мировому судье</w:t>
      </w:r>
      <w:proofErr w:type="gramEnd"/>
      <w:r>
        <w:rPr>
          <w:rFonts w:ascii="Times New Roman" w:hAnsi="Times New Roman"/>
          <w:sz w:val="28"/>
          <w:szCs w:val="28"/>
        </w:rPr>
        <w:t>. Данная работа будет продолжена в текущем году.</w:t>
      </w:r>
    </w:p>
    <w:p w:rsidR="00D378EE" w:rsidRDefault="00D378EE" w:rsidP="00D378EE">
      <w:pPr>
        <w:ind w:firstLine="708"/>
        <w:jc w:val="center"/>
        <w:rPr>
          <w:rFonts w:ascii="Times New Roman" w:hAnsi="Times New Roman"/>
          <w:b/>
          <w:sz w:val="28"/>
          <w:szCs w:val="28"/>
        </w:rPr>
      </w:pPr>
    </w:p>
    <w:p w:rsidR="00D378EE" w:rsidRDefault="00D378EE" w:rsidP="00D378EE">
      <w:pPr>
        <w:shd w:val="clear" w:color="auto" w:fill="FFFFFF"/>
        <w:jc w:val="center"/>
        <w:rPr>
          <w:rFonts w:ascii="Times New Roman" w:eastAsia="Times New Roman" w:hAnsi="Times New Roman"/>
          <w:color w:val="333333"/>
          <w:sz w:val="28"/>
          <w:szCs w:val="28"/>
          <w:lang w:eastAsia="ru-RU"/>
        </w:rPr>
      </w:pPr>
      <w:r>
        <w:rPr>
          <w:rFonts w:ascii="Times New Roman" w:eastAsia="Times New Roman" w:hAnsi="Times New Roman"/>
          <w:b/>
          <w:bCs/>
          <w:color w:val="333333"/>
          <w:sz w:val="28"/>
          <w:szCs w:val="28"/>
          <w:lang w:eastAsia="ru-RU"/>
        </w:rPr>
        <w:t>ЗЕМЕЛЬНАЯ И ИМУЩЕСТВЕННАЯ ПОЛИТИКА</w:t>
      </w:r>
    </w:p>
    <w:p w:rsidR="00D378EE" w:rsidRDefault="00D378EE" w:rsidP="00D378EE">
      <w:pPr>
        <w:shd w:val="clear" w:color="auto" w:fill="FFFFFF"/>
        <w:jc w:val="both"/>
        <w:rPr>
          <w:rFonts w:ascii="Times New Roman" w:eastAsia="Times New Roman" w:hAnsi="Times New Roman"/>
          <w:color w:val="333333"/>
          <w:sz w:val="28"/>
          <w:szCs w:val="28"/>
          <w:lang w:eastAsia="ru-RU"/>
        </w:rPr>
      </w:pPr>
      <w:r>
        <w:rPr>
          <w:rFonts w:ascii="Times New Roman" w:eastAsia="Times New Roman" w:hAnsi="Times New Roman"/>
          <w:b/>
          <w:bCs/>
          <w:color w:val="333333"/>
          <w:sz w:val="28"/>
          <w:szCs w:val="28"/>
          <w:lang w:eastAsia="ru-RU"/>
        </w:rPr>
        <w:t> </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В течение 2018 года по земельным вопросам </w:t>
      </w:r>
      <w:proofErr w:type="gramStart"/>
      <w:r>
        <w:rPr>
          <w:rFonts w:ascii="Times New Roman" w:eastAsia="Times New Roman" w:hAnsi="Times New Roman"/>
          <w:color w:val="333333"/>
          <w:sz w:val="28"/>
          <w:szCs w:val="28"/>
          <w:lang w:eastAsia="ru-RU"/>
        </w:rPr>
        <w:t>поступило и было</w:t>
      </w:r>
      <w:proofErr w:type="gramEnd"/>
      <w:r>
        <w:rPr>
          <w:rFonts w:ascii="Times New Roman" w:eastAsia="Times New Roman" w:hAnsi="Times New Roman"/>
          <w:color w:val="333333"/>
          <w:sz w:val="28"/>
          <w:szCs w:val="28"/>
          <w:lang w:eastAsia="ru-RU"/>
        </w:rPr>
        <w:t xml:space="preserve"> рассмотрено 50 заявлений.</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Проводится работа по уточнению и присвоению адресов объектам недвижимости -39 адресов.</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Ведется работа с предпринимателями и арендаторами. Оформлены 6   договоров аренды земельных участков; 2 - договора купли-продажи земельных участков.  Продажи и сдача в аренду земельных участков </w:t>
      </w:r>
      <w:proofErr w:type="gramStart"/>
      <w:r>
        <w:rPr>
          <w:rFonts w:ascii="Times New Roman" w:eastAsia="Times New Roman" w:hAnsi="Times New Roman"/>
          <w:color w:val="333333"/>
          <w:sz w:val="28"/>
          <w:szCs w:val="28"/>
          <w:lang w:eastAsia="ru-RU"/>
        </w:rPr>
        <w:t>–э</w:t>
      </w:r>
      <w:proofErr w:type="gramEnd"/>
      <w:r>
        <w:rPr>
          <w:rFonts w:ascii="Times New Roman" w:eastAsia="Times New Roman" w:hAnsi="Times New Roman"/>
          <w:color w:val="333333"/>
          <w:sz w:val="28"/>
          <w:szCs w:val="28"/>
          <w:lang w:eastAsia="ru-RU"/>
        </w:rPr>
        <w:t>то дополнительные  денежные средства в бюджет Атяшевского городского поселения. 2 земельных участка предоставлено бесплатно  многодетным семьям.</w:t>
      </w:r>
    </w:p>
    <w:p w:rsidR="00D378EE" w:rsidRDefault="00D378EE" w:rsidP="00D378EE">
      <w:pPr>
        <w:jc w:val="both"/>
        <w:rPr>
          <w:rFonts w:ascii="Times New Roman" w:hAnsi="Times New Roman"/>
          <w:sz w:val="28"/>
          <w:szCs w:val="28"/>
        </w:rPr>
      </w:pPr>
      <w:r>
        <w:rPr>
          <w:rFonts w:ascii="Times New Roman" w:hAnsi="Times New Roman"/>
          <w:sz w:val="28"/>
          <w:szCs w:val="28"/>
        </w:rPr>
        <w:t xml:space="preserve">За отчетный период Администрацией было выдано 24 разрешения на строительство из них-  16 для индивидуального жилищного строительства, введено в эксплуатацию 25 объектов, из них-  17  для индивидуального жилищного строительства. </w:t>
      </w:r>
    </w:p>
    <w:p w:rsidR="00D378EE" w:rsidRDefault="00D378EE" w:rsidP="00D378EE">
      <w:pPr>
        <w:shd w:val="clear" w:color="auto" w:fill="FFFFFF"/>
        <w:spacing w:before="100" w:beforeAutospacing="1" w:after="100" w:afterAutospacing="1"/>
        <w:textAlignment w:val="baseline"/>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План по вводу жилья выполнен на 104,5 %.</w:t>
      </w:r>
    </w:p>
    <w:p w:rsidR="00D378EE" w:rsidRDefault="00D378EE" w:rsidP="00D378EE">
      <w:pPr>
        <w:widowControl w:val="0"/>
        <w:autoSpaceDE w:val="0"/>
        <w:autoSpaceDN w:val="0"/>
        <w:adjustRightInd w:val="0"/>
        <w:ind w:firstLine="709"/>
        <w:jc w:val="both"/>
        <w:outlineLvl w:val="0"/>
        <w:rPr>
          <w:rFonts w:ascii="Times New Roman" w:hAnsi="Times New Roman"/>
          <w:sz w:val="28"/>
          <w:szCs w:val="28"/>
        </w:rPr>
      </w:pPr>
      <w:r>
        <w:rPr>
          <w:rFonts w:ascii="Times New Roman" w:hAnsi="Times New Roman"/>
          <w:sz w:val="28"/>
          <w:szCs w:val="28"/>
        </w:rPr>
        <w:t xml:space="preserve">В 2018 году Администрацией Атяшевского городского поселения проведена работа по оформлению в собственность 30 объектов недвижимого имущества признанных бесхозяйными. Сформирован и поставлен на кадастровый учет земельный участок, площадью 15360,0 под кладбищем (в </w:t>
      </w:r>
      <w:proofErr w:type="spellStart"/>
      <w:r>
        <w:rPr>
          <w:rFonts w:ascii="Times New Roman" w:hAnsi="Times New Roman"/>
          <w:sz w:val="28"/>
          <w:szCs w:val="28"/>
        </w:rPr>
        <w:t>Кулясовской</w:t>
      </w:r>
      <w:proofErr w:type="spellEnd"/>
      <w:r>
        <w:rPr>
          <w:rFonts w:ascii="Times New Roman" w:hAnsi="Times New Roman"/>
          <w:sz w:val="28"/>
          <w:szCs w:val="28"/>
        </w:rPr>
        <w:t xml:space="preserve"> части поселка).</w:t>
      </w:r>
    </w:p>
    <w:p w:rsidR="00D378EE" w:rsidRDefault="00D378EE" w:rsidP="00D378EE">
      <w:pPr>
        <w:widowControl w:val="0"/>
        <w:autoSpaceDE w:val="0"/>
        <w:autoSpaceDN w:val="0"/>
        <w:adjustRightInd w:val="0"/>
        <w:ind w:firstLine="709"/>
        <w:jc w:val="both"/>
        <w:outlineLvl w:val="0"/>
        <w:rPr>
          <w:rFonts w:ascii="Times New Roman" w:hAnsi="Times New Roman"/>
          <w:sz w:val="28"/>
          <w:szCs w:val="28"/>
        </w:rPr>
      </w:pPr>
      <w:r>
        <w:rPr>
          <w:rFonts w:ascii="Times New Roman" w:hAnsi="Times New Roman"/>
          <w:sz w:val="28"/>
          <w:szCs w:val="28"/>
        </w:rPr>
        <w:t>Оформлено в собственность Атяшевского городского поселения  сооружение Мемориальный комплекс участникам ВОВ в 1941-1945 г</w:t>
      </w:r>
      <w:proofErr w:type="gramStart"/>
      <w:r>
        <w:rPr>
          <w:rFonts w:ascii="Times New Roman" w:hAnsi="Times New Roman"/>
          <w:sz w:val="28"/>
          <w:szCs w:val="28"/>
        </w:rPr>
        <w:t>.г</w:t>
      </w:r>
      <w:proofErr w:type="gramEnd"/>
      <w:r>
        <w:rPr>
          <w:rFonts w:ascii="Times New Roman" w:hAnsi="Times New Roman"/>
          <w:sz w:val="28"/>
          <w:szCs w:val="28"/>
        </w:rPr>
        <w:t xml:space="preserve"> площадью 8223,1 кв.м  и земельный участок под  ним площадью 14607,0 кв.м, Памятник В.И Ленина, 7 автомобильных дорог по территории р.п. Атяшево. Администрацией  было заключено  3 муниципальных контракта на проведение  кадастровых работ. </w:t>
      </w:r>
    </w:p>
    <w:p w:rsidR="00D378EE" w:rsidRDefault="00D378EE" w:rsidP="00D378EE">
      <w:pPr>
        <w:widowControl w:val="0"/>
        <w:autoSpaceDE w:val="0"/>
        <w:autoSpaceDN w:val="0"/>
        <w:adjustRightInd w:val="0"/>
        <w:jc w:val="both"/>
        <w:outlineLvl w:val="0"/>
        <w:rPr>
          <w:rFonts w:ascii="Times New Roman" w:hAnsi="Times New Roman"/>
          <w:sz w:val="28"/>
          <w:szCs w:val="28"/>
        </w:rPr>
      </w:pPr>
      <w:r>
        <w:rPr>
          <w:rFonts w:ascii="Times New Roman" w:hAnsi="Times New Roman"/>
          <w:sz w:val="28"/>
          <w:szCs w:val="28"/>
        </w:rPr>
        <w:t xml:space="preserve">      Фактический  объем  финансирования  за   2018 год  составил   106,8 тыс. рублей.</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p>
    <w:p w:rsidR="00D378EE" w:rsidRDefault="00D378EE" w:rsidP="00D378EE">
      <w:pPr>
        <w:shd w:val="clear" w:color="auto" w:fill="FFFFFF"/>
        <w:jc w:val="center"/>
        <w:rPr>
          <w:rFonts w:ascii="Times New Roman" w:eastAsia="Times New Roman" w:hAnsi="Times New Roman"/>
          <w:b/>
          <w:bCs/>
          <w:color w:val="333333"/>
          <w:sz w:val="28"/>
          <w:szCs w:val="28"/>
          <w:lang w:eastAsia="ru-RU"/>
        </w:rPr>
      </w:pPr>
      <w:r>
        <w:rPr>
          <w:rFonts w:ascii="Times New Roman" w:eastAsia="Times New Roman" w:hAnsi="Times New Roman"/>
          <w:b/>
          <w:bCs/>
          <w:color w:val="333333"/>
          <w:sz w:val="28"/>
          <w:szCs w:val="28"/>
          <w:lang w:eastAsia="ru-RU"/>
        </w:rPr>
        <w:t>ПЕРВИЧНЫЙ ВОИНСКИЙ УЧЕТ</w:t>
      </w:r>
    </w:p>
    <w:p w:rsidR="00D378EE" w:rsidRDefault="00D378EE" w:rsidP="00D378EE">
      <w:pPr>
        <w:ind w:firstLine="567"/>
        <w:jc w:val="both"/>
        <w:rPr>
          <w:rFonts w:ascii="Times New Roman" w:hAnsi="Times New Roman"/>
          <w:sz w:val="28"/>
          <w:szCs w:val="28"/>
        </w:rPr>
      </w:pPr>
      <w:r>
        <w:rPr>
          <w:rFonts w:ascii="Times New Roman" w:hAnsi="Times New Roman"/>
          <w:sz w:val="28"/>
          <w:szCs w:val="28"/>
        </w:rPr>
        <w:t>На 1 января 2019 года на первичном воинском учете состояло 1444 человек:</w:t>
      </w:r>
    </w:p>
    <w:p w:rsidR="00D378EE" w:rsidRDefault="00D378EE" w:rsidP="00D378EE">
      <w:pPr>
        <w:ind w:firstLine="567"/>
        <w:jc w:val="both"/>
        <w:rPr>
          <w:rFonts w:ascii="Times New Roman" w:hAnsi="Times New Roman"/>
          <w:sz w:val="28"/>
          <w:szCs w:val="28"/>
        </w:rPr>
      </w:pPr>
      <w:r>
        <w:rPr>
          <w:rFonts w:ascii="Times New Roman" w:hAnsi="Times New Roman"/>
          <w:sz w:val="28"/>
          <w:szCs w:val="28"/>
        </w:rPr>
        <w:t xml:space="preserve"> 97 - граждан, подлежащих призыву на военную службу (</w:t>
      </w:r>
      <w:r>
        <w:rPr>
          <w:rFonts w:ascii="Times New Roman" w:hAnsi="Times New Roman"/>
          <w:sz w:val="28"/>
          <w:szCs w:val="28"/>
          <w:u w:val="single"/>
        </w:rPr>
        <w:t>увеличилось</w:t>
      </w:r>
      <w:r>
        <w:rPr>
          <w:rFonts w:ascii="Times New Roman" w:hAnsi="Times New Roman"/>
          <w:sz w:val="28"/>
          <w:szCs w:val="28"/>
        </w:rPr>
        <w:t xml:space="preserve"> на 12 человек);</w:t>
      </w:r>
    </w:p>
    <w:p w:rsidR="00D378EE" w:rsidRDefault="00D378EE" w:rsidP="00D378EE">
      <w:pPr>
        <w:ind w:left="180" w:firstLine="387"/>
        <w:jc w:val="both"/>
        <w:rPr>
          <w:rFonts w:ascii="Times New Roman" w:hAnsi="Times New Roman"/>
          <w:sz w:val="28"/>
          <w:szCs w:val="28"/>
        </w:rPr>
      </w:pPr>
      <w:r>
        <w:rPr>
          <w:rFonts w:ascii="Times New Roman" w:hAnsi="Times New Roman"/>
          <w:sz w:val="28"/>
          <w:szCs w:val="28"/>
        </w:rPr>
        <w:t>86 - офицеров запаса (</w:t>
      </w:r>
      <w:r>
        <w:rPr>
          <w:rFonts w:ascii="Times New Roman" w:hAnsi="Times New Roman"/>
          <w:sz w:val="28"/>
          <w:szCs w:val="28"/>
          <w:u w:val="single"/>
        </w:rPr>
        <w:t>увеличилось</w:t>
      </w:r>
      <w:r>
        <w:rPr>
          <w:rFonts w:ascii="Times New Roman" w:hAnsi="Times New Roman"/>
          <w:sz w:val="28"/>
          <w:szCs w:val="28"/>
        </w:rPr>
        <w:t xml:space="preserve"> на 4 человека);</w:t>
      </w:r>
    </w:p>
    <w:p w:rsidR="00D378EE" w:rsidRDefault="00D378EE" w:rsidP="00D378EE">
      <w:pPr>
        <w:ind w:left="180" w:firstLine="387"/>
        <w:jc w:val="both"/>
        <w:rPr>
          <w:rFonts w:ascii="Times New Roman" w:hAnsi="Times New Roman"/>
          <w:sz w:val="28"/>
          <w:szCs w:val="28"/>
        </w:rPr>
      </w:pPr>
      <w:r>
        <w:rPr>
          <w:rFonts w:ascii="Times New Roman" w:hAnsi="Times New Roman"/>
          <w:sz w:val="28"/>
          <w:szCs w:val="28"/>
        </w:rPr>
        <w:t xml:space="preserve">1261 - прапорщиков, мичманов, сержантов, старшин, солдат и матросов запаса </w:t>
      </w:r>
      <w:proofErr w:type="gramStart"/>
      <w:r>
        <w:rPr>
          <w:rFonts w:ascii="Times New Roman" w:hAnsi="Times New Roman"/>
          <w:sz w:val="28"/>
          <w:szCs w:val="28"/>
        </w:rPr>
        <w:t xml:space="preserve">( </w:t>
      </w:r>
      <w:proofErr w:type="gramEnd"/>
      <w:r>
        <w:rPr>
          <w:rFonts w:ascii="Times New Roman" w:hAnsi="Times New Roman"/>
          <w:sz w:val="28"/>
          <w:szCs w:val="28"/>
          <w:u w:val="single"/>
        </w:rPr>
        <w:t>уменьшилось</w:t>
      </w:r>
      <w:r>
        <w:rPr>
          <w:rFonts w:ascii="Times New Roman" w:hAnsi="Times New Roman"/>
          <w:sz w:val="28"/>
          <w:szCs w:val="28"/>
        </w:rPr>
        <w:t xml:space="preserve"> на 31 человек); </w:t>
      </w:r>
    </w:p>
    <w:p w:rsidR="00D378EE" w:rsidRDefault="00D378EE" w:rsidP="00D378EE">
      <w:pPr>
        <w:ind w:left="180" w:firstLine="387"/>
        <w:jc w:val="both"/>
        <w:rPr>
          <w:rFonts w:ascii="Times New Roman" w:hAnsi="Times New Roman"/>
          <w:sz w:val="28"/>
          <w:szCs w:val="28"/>
        </w:rPr>
      </w:pPr>
      <w:r>
        <w:rPr>
          <w:rFonts w:ascii="Times New Roman" w:hAnsi="Times New Roman"/>
          <w:sz w:val="28"/>
          <w:szCs w:val="28"/>
        </w:rPr>
        <w:t>Из них:</w:t>
      </w:r>
    </w:p>
    <w:p w:rsidR="00D378EE" w:rsidRDefault="00D378EE" w:rsidP="00D378EE">
      <w:pPr>
        <w:ind w:left="180" w:firstLine="387"/>
        <w:jc w:val="both"/>
        <w:rPr>
          <w:rFonts w:ascii="Times New Roman" w:hAnsi="Times New Roman"/>
          <w:sz w:val="28"/>
          <w:szCs w:val="28"/>
        </w:rPr>
      </w:pPr>
      <w:r>
        <w:rPr>
          <w:rFonts w:ascii="Times New Roman" w:hAnsi="Times New Roman"/>
          <w:sz w:val="28"/>
          <w:szCs w:val="28"/>
        </w:rPr>
        <w:t>на общем воинском – 1246 граждан, пребывающих в запасе, (</w:t>
      </w:r>
      <w:r>
        <w:rPr>
          <w:rFonts w:ascii="Times New Roman" w:hAnsi="Times New Roman"/>
          <w:sz w:val="28"/>
          <w:szCs w:val="28"/>
          <w:u w:val="single"/>
        </w:rPr>
        <w:t>уменьшилось</w:t>
      </w:r>
      <w:r>
        <w:rPr>
          <w:rFonts w:ascii="Times New Roman" w:hAnsi="Times New Roman"/>
          <w:sz w:val="28"/>
          <w:szCs w:val="28"/>
        </w:rPr>
        <w:t xml:space="preserve"> на 53 человека);</w:t>
      </w:r>
    </w:p>
    <w:p w:rsidR="00D378EE" w:rsidRDefault="00D378EE" w:rsidP="00D378EE">
      <w:pPr>
        <w:ind w:left="180" w:firstLine="387"/>
        <w:jc w:val="both"/>
        <w:rPr>
          <w:rFonts w:ascii="Times New Roman" w:hAnsi="Times New Roman"/>
          <w:sz w:val="28"/>
          <w:szCs w:val="28"/>
        </w:rPr>
      </w:pPr>
      <w:r>
        <w:rPr>
          <w:rFonts w:ascii="Times New Roman" w:hAnsi="Times New Roman"/>
          <w:sz w:val="28"/>
          <w:szCs w:val="28"/>
        </w:rPr>
        <w:lastRenderedPageBreak/>
        <w:t>на специальном воинском учете – 101 граждан, пребывающих в запасе, (</w:t>
      </w:r>
      <w:r>
        <w:rPr>
          <w:rFonts w:ascii="Times New Roman" w:hAnsi="Times New Roman"/>
          <w:sz w:val="28"/>
          <w:szCs w:val="28"/>
          <w:u w:val="single"/>
        </w:rPr>
        <w:t>увеличилось</w:t>
      </w:r>
      <w:r>
        <w:rPr>
          <w:rFonts w:ascii="Times New Roman" w:hAnsi="Times New Roman"/>
          <w:sz w:val="28"/>
          <w:szCs w:val="28"/>
        </w:rPr>
        <w:t xml:space="preserve"> на 26 человек). В 2018 году убыло 73 человека, а прибыло 43 человека, в том числе 13 человек, уволенных из Вооруженных Сил Российской Федерации.</w:t>
      </w:r>
    </w:p>
    <w:p w:rsidR="00D378EE" w:rsidRDefault="00D378EE" w:rsidP="00D378EE">
      <w:pPr>
        <w:ind w:firstLine="567"/>
        <w:jc w:val="both"/>
        <w:rPr>
          <w:rFonts w:ascii="Times New Roman" w:hAnsi="Times New Roman"/>
          <w:sz w:val="28"/>
          <w:szCs w:val="28"/>
        </w:rPr>
      </w:pPr>
      <w:r>
        <w:rPr>
          <w:rFonts w:ascii="Times New Roman" w:hAnsi="Times New Roman"/>
          <w:sz w:val="28"/>
          <w:szCs w:val="28"/>
        </w:rPr>
        <w:t>В течени</w:t>
      </w:r>
      <w:proofErr w:type="gramStart"/>
      <w:r>
        <w:rPr>
          <w:rFonts w:ascii="Times New Roman" w:hAnsi="Times New Roman"/>
          <w:sz w:val="28"/>
          <w:szCs w:val="28"/>
        </w:rPr>
        <w:t>и</w:t>
      </w:r>
      <w:proofErr w:type="gramEnd"/>
      <w:r>
        <w:rPr>
          <w:rFonts w:ascii="Times New Roman" w:hAnsi="Times New Roman"/>
          <w:sz w:val="28"/>
          <w:szCs w:val="28"/>
        </w:rPr>
        <w:t xml:space="preserve"> 2018 года проводились мероприятия по постановке и снятию с воинского учета граждан, выявлению граждан, зарегистрированных на территории поселения, но не состоящих на воинском учете, изъятию из картотеки документов первичного воинского учета на граждан, подлежащих снятию с воинского учета по различным причинам. Составлялись списки юношей призывного возраста и допризывного возраста по запросам Военного комиссариата. Велась работа с призывниками. Предоставлялась отчетность в Военный комиссариат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и Атяшевского районов и информация о произошедших изменениях у граждан.  Была проведена сверка осуществления первичного воинского учета с Военным комиссариатом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и Атяшевского районов и </w:t>
      </w:r>
      <w:proofErr w:type="gramStart"/>
      <w:r>
        <w:rPr>
          <w:rFonts w:ascii="Times New Roman" w:hAnsi="Times New Roman"/>
          <w:sz w:val="28"/>
          <w:szCs w:val="28"/>
        </w:rPr>
        <w:t>организациями</w:t>
      </w:r>
      <w:proofErr w:type="gramEnd"/>
      <w:r>
        <w:rPr>
          <w:rFonts w:ascii="Times New Roman" w:hAnsi="Times New Roman"/>
          <w:sz w:val="28"/>
          <w:szCs w:val="28"/>
        </w:rPr>
        <w:t xml:space="preserve"> ведущими воинский учет. </w:t>
      </w:r>
    </w:p>
    <w:p w:rsidR="00D378EE" w:rsidRDefault="00D378EE" w:rsidP="00D378EE">
      <w:pPr>
        <w:shd w:val="clear" w:color="auto" w:fill="FFFFFF"/>
        <w:jc w:val="center"/>
        <w:rPr>
          <w:rFonts w:ascii="Times New Roman" w:eastAsia="Times New Roman" w:hAnsi="Times New Roman"/>
          <w:color w:val="333333"/>
          <w:sz w:val="28"/>
          <w:szCs w:val="28"/>
          <w:lang w:eastAsia="ru-RU"/>
        </w:rPr>
      </w:pPr>
      <w:r>
        <w:rPr>
          <w:rFonts w:ascii="Times New Roman" w:eastAsia="Times New Roman" w:hAnsi="Times New Roman"/>
          <w:b/>
          <w:bCs/>
          <w:color w:val="333333"/>
          <w:sz w:val="28"/>
          <w:szCs w:val="28"/>
          <w:lang w:eastAsia="ru-RU"/>
        </w:rPr>
        <w:t>ЗАКЛЮЧИТЕЛЬНАЯ ЧАСТЬ</w:t>
      </w:r>
    </w:p>
    <w:p w:rsidR="00D378EE" w:rsidRDefault="00D378EE" w:rsidP="00D378EE">
      <w:pPr>
        <w:shd w:val="clear" w:color="auto" w:fill="FFFFFF"/>
        <w:jc w:val="both"/>
        <w:rPr>
          <w:rFonts w:ascii="Times New Roman" w:eastAsia="Times New Roman" w:hAnsi="Times New Roman"/>
          <w:color w:val="333333"/>
          <w:sz w:val="28"/>
          <w:szCs w:val="28"/>
          <w:lang w:eastAsia="ru-RU"/>
        </w:rPr>
      </w:pPr>
      <w:r>
        <w:rPr>
          <w:rFonts w:ascii="Times New Roman" w:eastAsia="Times New Roman" w:hAnsi="Times New Roman"/>
          <w:color w:val="000000"/>
          <w:sz w:val="28"/>
          <w:szCs w:val="28"/>
          <w:lang w:eastAsia="ru-RU"/>
        </w:rPr>
        <w:t>            </w:t>
      </w:r>
      <w:r>
        <w:rPr>
          <w:rFonts w:ascii="Times New Roman" w:eastAsia="Times New Roman" w:hAnsi="Times New Roman"/>
          <w:color w:val="333333"/>
          <w:sz w:val="28"/>
          <w:szCs w:val="28"/>
          <w:lang w:eastAsia="ru-RU"/>
        </w:rPr>
        <w:t>Работа администрации городского поселения по решению вопросов местного значения осуществляется в постоянном взаимодействии с депутатами Совета городского поселения, с Администрацией района, жителями городского поселения, руководителями организаций, учреждений, расположенных на территории, индивидуальными предпринимателями.</w:t>
      </w:r>
    </w:p>
    <w:p w:rsidR="00D378EE" w:rsidRDefault="00D378EE" w:rsidP="00D378EE">
      <w:pPr>
        <w:shd w:val="clear" w:color="auto" w:fill="FFFFFF"/>
        <w:ind w:firstLine="708"/>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Хочу выразить благодарность работникам администрации городского поселения, которые в полном объеме и качественно выполняют свои обязанности, ищут и дают ответы на все возникающие вопросы граждан и делают все для того, чтобы поселение было жизнеспособным и развивающимся.</w:t>
      </w:r>
    </w:p>
    <w:p w:rsidR="00D378EE" w:rsidRDefault="00D378EE" w:rsidP="00D378EE">
      <w:pPr>
        <w:shd w:val="clear" w:color="auto" w:fill="FFFFFF"/>
        <w:ind w:firstLine="709"/>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 xml:space="preserve">Особую благодарность хочу выразить индивидуальным предпринимателям за активное участие в общественной жизни поселка и за оказание посильной материальной помощи в проведении поселковых мероприятий: Никитину А.В, Вдовину А.Н и </w:t>
      </w:r>
      <w:proofErr w:type="spellStart"/>
      <w:proofErr w:type="gramStart"/>
      <w:r>
        <w:rPr>
          <w:rFonts w:ascii="Times New Roman" w:eastAsia="Times New Roman" w:hAnsi="Times New Roman"/>
          <w:color w:val="333333"/>
          <w:sz w:val="28"/>
          <w:szCs w:val="28"/>
          <w:lang w:eastAsia="ru-RU"/>
        </w:rPr>
        <w:t>др</w:t>
      </w:r>
      <w:proofErr w:type="spellEnd"/>
      <w:proofErr w:type="gramEnd"/>
    </w:p>
    <w:p w:rsidR="00D378EE" w:rsidRDefault="00D378EE" w:rsidP="00D378EE">
      <w:pPr>
        <w:shd w:val="clear" w:color="auto" w:fill="FFFFFF"/>
        <w:ind w:firstLine="709"/>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Все мы понимаем, что есть вопросы, которые можно решить сегодня и сейчас, а есть вопросы, которые требуют долговременной перспективы, но работа администрации и всех тех, кто работает в  поселении, будет направлена на решение одной задачи — сделать наш поселок лучшим.</w:t>
      </w:r>
    </w:p>
    <w:p w:rsidR="00D378EE" w:rsidRDefault="00D378EE" w:rsidP="00D378EE">
      <w:pPr>
        <w:shd w:val="clear" w:color="auto" w:fill="FFFFFF"/>
        <w:ind w:firstLine="709"/>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t>В заключение хотелось бы пожелать всем дальнейшей совместной плодотворной работы и достижения успехов в нашем общем деле на благо жителей Атяшевского городского поселения.</w:t>
      </w:r>
    </w:p>
    <w:p w:rsidR="00D378EE" w:rsidRDefault="00D378EE" w:rsidP="00D378EE">
      <w:pPr>
        <w:tabs>
          <w:tab w:val="left" w:pos="1000"/>
        </w:tabs>
        <w:ind w:left="720"/>
        <w:jc w:val="center"/>
        <w:rPr>
          <w:rFonts w:ascii="Times New Roman" w:hAnsi="Times New Roman"/>
          <w:b/>
          <w:sz w:val="28"/>
          <w:szCs w:val="28"/>
        </w:rPr>
      </w:pPr>
    </w:p>
    <w:p w:rsidR="00D378EE" w:rsidRDefault="00D378EE" w:rsidP="00D378EE">
      <w:pPr>
        <w:tabs>
          <w:tab w:val="left" w:pos="1000"/>
        </w:tabs>
        <w:ind w:left="720"/>
        <w:jc w:val="center"/>
        <w:rPr>
          <w:rFonts w:ascii="Times New Roman" w:hAnsi="Times New Roman"/>
          <w:b/>
          <w:sz w:val="28"/>
          <w:szCs w:val="28"/>
        </w:rPr>
      </w:pPr>
    </w:p>
    <w:p w:rsidR="00D378EE" w:rsidRDefault="00D378EE" w:rsidP="00D378EE">
      <w:pPr>
        <w:tabs>
          <w:tab w:val="left" w:pos="1000"/>
        </w:tabs>
        <w:ind w:left="720"/>
        <w:jc w:val="center"/>
        <w:rPr>
          <w:rFonts w:ascii="Times New Roman" w:hAnsi="Times New Roman"/>
          <w:b/>
          <w:sz w:val="28"/>
          <w:szCs w:val="28"/>
        </w:rPr>
      </w:pPr>
    </w:p>
    <w:p w:rsidR="004B6D9D" w:rsidRDefault="004B6D9D"/>
    <w:sectPr w:rsidR="004B6D9D" w:rsidSect="001B7A13">
      <w:pgSz w:w="11906" w:h="16838"/>
      <w:pgMar w:top="1134" w:right="851" w:bottom="1134" w:left="90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59435D"/>
    <w:multiLevelType w:val="multilevel"/>
    <w:tmpl w:val="A906D30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compat/>
  <w:rsids>
    <w:rsidRoot w:val="00D378EE"/>
    <w:rsid w:val="00000897"/>
    <w:rsid w:val="00001B55"/>
    <w:rsid w:val="0000319F"/>
    <w:rsid w:val="0000410C"/>
    <w:rsid w:val="00005C59"/>
    <w:rsid w:val="00006848"/>
    <w:rsid w:val="00006BAE"/>
    <w:rsid w:val="00006C08"/>
    <w:rsid w:val="00006EE0"/>
    <w:rsid w:val="00007A2D"/>
    <w:rsid w:val="00007F2E"/>
    <w:rsid w:val="000115D9"/>
    <w:rsid w:val="00011D2A"/>
    <w:rsid w:val="00012915"/>
    <w:rsid w:val="00012B0C"/>
    <w:rsid w:val="00012C95"/>
    <w:rsid w:val="00012F95"/>
    <w:rsid w:val="00013076"/>
    <w:rsid w:val="00013132"/>
    <w:rsid w:val="00013517"/>
    <w:rsid w:val="00013D97"/>
    <w:rsid w:val="00014A1B"/>
    <w:rsid w:val="00014D99"/>
    <w:rsid w:val="0001582F"/>
    <w:rsid w:val="00016208"/>
    <w:rsid w:val="00017231"/>
    <w:rsid w:val="00017875"/>
    <w:rsid w:val="00017E7E"/>
    <w:rsid w:val="00020312"/>
    <w:rsid w:val="000208A2"/>
    <w:rsid w:val="00020CB5"/>
    <w:rsid w:val="000211A3"/>
    <w:rsid w:val="000214DB"/>
    <w:rsid w:val="00021B5D"/>
    <w:rsid w:val="00022512"/>
    <w:rsid w:val="00022C87"/>
    <w:rsid w:val="0002397A"/>
    <w:rsid w:val="00023A2B"/>
    <w:rsid w:val="00025350"/>
    <w:rsid w:val="000259E3"/>
    <w:rsid w:val="00025ECF"/>
    <w:rsid w:val="00025FA9"/>
    <w:rsid w:val="00026C09"/>
    <w:rsid w:val="00027770"/>
    <w:rsid w:val="00030116"/>
    <w:rsid w:val="000302CB"/>
    <w:rsid w:val="00030DAB"/>
    <w:rsid w:val="00030ED7"/>
    <w:rsid w:val="00031C48"/>
    <w:rsid w:val="00031D83"/>
    <w:rsid w:val="000342FE"/>
    <w:rsid w:val="000347F3"/>
    <w:rsid w:val="00034DFE"/>
    <w:rsid w:val="0003551E"/>
    <w:rsid w:val="00035696"/>
    <w:rsid w:val="00035771"/>
    <w:rsid w:val="00036074"/>
    <w:rsid w:val="00036A70"/>
    <w:rsid w:val="000370D2"/>
    <w:rsid w:val="000370F6"/>
    <w:rsid w:val="000402ED"/>
    <w:rsid w:val="00040AB3"/>
    <w:rsid w:val="00040D1E"/>
    <w:rsid w:val="0004273E"/>
    <w:rsid w:val="00042BE7"/>
    <w:rsid w:val="000432EF"/>
    <w:rsid w:val="000448AD"/>
    <w:rsid w:val="00045B63"/>
    <w:rsid w:val="0004688D"/>
    <w:rsid w:val="00047883"/>
    <w:rsid w:val="000504B8"/>
    <w:rsid w:val="00052979"/>
    <w:rsid w:val="00052E31"/>
    <w:rsid w:val="0005586D"/>
    <w:rsid w:val="00055C37"/>
    <w:rsid w:val="00055FEB"/>
    <w:rsid w:val="00056A01"/>
    <w:rsid w:val="00056C3A"/>
    <w:rsid w:val="00057D53"/>
    <w:rsid w:val="0006042A"/>
    <w:rsid w:val="00060B2E"/>
    <w:rsid w:val="00060E35"/>
    <w:rsid w:val="000613F1"/>
    <w:rsid w:val="000655CD"/>
    <w:rsid w:val="000658F0"/>
    <w:rsid w:val="000672B0"/>
    <w:rsid w:val="00070E82"/>
    <w:rsid w:val="00071C6E"/>
    <w:rsid w:val="00072739"/>
    <w:rsid w:val="0007476F"/>
    <w:rsid w:val="0007524C"/>
    <w:rsid w:val="00075308"/>
    <w:rsid w:val="000767C0"/>
    <w:rsid w:val="000767F1"/>
    <w:rsid w:val="00076F39"/>
    <w:rsid w:val="00081CB2"/>
    <w:rsid w:val="0008247A"/>
    <w:rsid w:val="00084081"/>
    <w:rsid w:val="00084148"/>
    <w:rsid w:val="00084CB5"/>
    <w:rsid w:val="000852DF"/>
    <w:rsid w:val="00085499"/>
    <w:rsid w:val="000855DB"/>
    <w:rsid w:val="00085895"/>
    <w:rsid w:val="000876D3"/>
    <w:rsid w:val="00090A50"/>
    <w:rsid w:val="00092464"/>
    <w:rsid w:val="00092932"/>
    <w:rsid w:val="00092BF7"/>
    <w:rsid w:val="00093A1F"/>
    <w:rsid w:val="00093F86"/>
    <w:rsid w:val="00094A24"/>
    <w:rsid w:val="00094BAE"/>
    <w:rsid w:val="0009543B"/>
    <w:rsid w:val="000970CE"/>
    <w:rsid w:val="00097121"/>
    <w:rsid w:val="0009756E"/>
    <w:rsid w:val="000A0D5B"/>
    <w:rsid w:val="000A1059"/>
    <w:rsid w:val="000A1A0C"/>
    <w:rsid w:val="000A3B74"/>
    <w:rsid w:val="000A4976"/>
    <w:rsid w:val="000A497B"/>
    <w:rsid w:val="000A5836"/>
    <w:rsid w:val="000A691D"/>
    <w:rsid w:val="000A6B95"/>
    <w:rsid w:val="000A7960"/>
    <w:rsid w:val="000A7A12"/>
    <w:rsid w:val="000A7A33"/>
    <w:rsid w:val="000A7CF0"/>
    <w:rsid w:val="000B2096"/>
    <w:rsid w:val="000B291D"/>
    <w:rsid w:val="000B6660"/>
    <w:rsid w:val="000B6F07"/>
    <w:rsid w:val="000B737F"/>
    <w:rsid w:val="000B7D21"/>
    <w:rsid w:val="000C048F"/>
    <w:rsid w:val="000C0B11"/>
    <w:rsid w:val="000C108B"/>
    <w:rsid w:val="000C119F"/>
    <w:rsid w:val="000C2130"/>
    <w:rsid w:val="000C2B84"/>
    <w:rsid w:val="000C38F3"/>
    <w:rsid w:val="000C3D95"/>
    <w:rsid w:val="000C44C7"/>
    <w:rsid w:val="000C6EB6"/>
    <w:rsid w:val="000C7EE1"/>
    <w:rsid w:val="000D01AC"/>
    <w:rsid w:val="000D098F"/>
    <w:rsid w:val="000D0DC3"/>
    <w:rsid w:val="000D0E8D"/>
    <w:rsid w:val="000D1013"/>
    <w:rsid w:val="000D24CA"/>
    <w:rsid w:val="000D2906"/>
    <w:rsid w:val="000D2ED6"/>
    <w:rsid w:val="000D2FDA"/>
    <w:rsid w:val="000D2FDC"/>
    <w:rsid w:val="000D34B7"/>
    <w:rsid w:val="000D4D16"/>
    <w:rsid w:val="000D5C6D"/>
    <w:rsid w:val="000D657E"/>
    <w:rsid w:val="000D7149"/>
    <w:rsid w:val="000D7669"/>
    <w:rsid w:val="000E018B"/>
    <w:rsid w:val="000E134A"/>
    <w:rsid w:val="000E1421"/>
    <w:rsid w:val="000E2917"/>
    <w:rsid w:val="000E2A47"/>
    <w:rsid w:val="000E2FDC"/>
    <w:rsid w:val="000E32D0"/>
    <w:rsid w:val="000E3435"/>
    <w:rsid w:val="000E3FDB"/>
    <w:rsid w:val="000E50C0"/>
    <w:rsid w:val="000E5BAA"/>
    <w:rsid w:val="000E6A2B"/>
    <w:rsid w:val="000E74AA"/>
    <w:rsid w:val="000E7797"/>
    <w:rsid w:val="000E7F18"/>
    <w:rsid w:val="000F0C4F"/>
    <w:rsid w:val="000F0D51"/>
    <w:rsid w:val="000F1933"/>
    <w:rsid w:val="000F1E14"/>
    <w:rsid w:val="000F331A"/>
    <w:rsid w:val="000F3586"/>
    <w:rsid w:val="000F3B67"/>
    <w:rsid w:val="000F40D0"/>
    <w:rsid w:val="000F4815"/>
    <w:rsid w:val="000F5D66"/>
    <w:rsid w:val="000F61AA"/>
    <w:rsid w:val="000F62ED"/>
    <w:rsid w:val="000F63A1"/>
    <w:rsid w:val="000F671A"/>
    <w:rsid w:val="0010089E"/>
    <w:rsid w:val="001008AD"/>
    <w:rsid w:val="00100A81"/>
    <w:rsid w:val="0010161E"/>
    <w:rsid w:val="001023B8"/>
    <w:rsid w:val="0010249C"/>
    <w:rsid w:val="0010381E"/>
    <w:rsid w:val="00104D77"/>
    <w:rsid w:val="00107798"/>
    <w:rsid w:val="00110C3E"/>
    <w:rsid w:val="00111792"/>
    <w:rsid w:val="0011224A"/>
    <w:rsid w:val="0011256C"/>
    <w:rsid w:val="00112ACA"/>
    <w:rsid w:val="00112CC6"/>
    <w:rsid w:val="0011354E"/>
    <w:rsid w:val="00113B8D"/>
    <w:rsid w:val="00114BC1"/>
    <w:rsid w:val="00115347"/>
    <w:rsid w:val="001154D9"/>
    <w:rsid w:val="001159C8"/>
    <w:rsid w:val="0012193A"/>
    <w:rsid w:val="001249BB"/>
    <w:rsid w:val="001257B9"/>
    <w:rsid w:val="00126F10"/>
    <w:rsid w:val="001274D1"/>
    <w:rsid w:val="001301F0"/>
    <w:rsid w:val="00130AE4"/>
    <w:rsid w:val="00130E5C"/>
    <w:rsid w:val="00130F80"/>
    <w:rsid w:val="00132CFB"/>
    <w:rsid w:val="00135389"/>
    <w:rsid w:val="001354BA"/>
    <w:rsid w:val="001358E5"/>
    <w:rsid w:val="001363ED"/>
    <w:rsid w:val="00136A65"/>
    <w:rsid w:val="00136B5C"/>
    <w:rsid w:val="0013707A"/>
    <w:rsid w:val="001411D7"/>
    <w:rsid w:val="001427D8"/>
    <w:rsid w:val="001434AD"/>
    <w:rsid w:val="00143F31"/>
    <w:rsid w:val="0014568E"/>
    <w:rsid w:val="00145A4A"/>
    <w:rsid w:val="00145C3A"/>
    <w:rsid w:val="00145E7A"/>
    <w:rsid w:val="001478CD"/>
    <w:rsid w:val="00147A0F"/>
    <w:rsid w:val="00147F7A"/>
    <w:rsid w:val="00147FCF"/>
    <w:rsid w:val="001509F1"/>
    <w:rsid w:val="001517A4"/>
    <w:rsid w:val="0015214A"/>
    <w:rsid w:val="00153731"/>
    <w:rsid w:val="0015495E"/>
    <w:rsid w:val="0015500C"/>
    <w:rsid w:val="00155ABA"/>
    <w:rsid w:val="00156166"/>
    <w:rsid w:val="00156BE2"/>
    <w:rsid w:val="00157814"/>
    <w:rsid w:val="0016006C"/>
    <w:rsid w:val="001606DC"/>
    <w:rsid w:val="0016087B"/>
    <w:rsid w:val="00160BEE"/>
    <w:rsid w:val="00160CD8"/>
    <w:rsid w:val="00161149"/>
    <w:rsid w:val="00161321"/>
    <w:rsid w:val="00162688"/>
    <w:rsid w:val="00163369"/>
    <w:rsid w:val="00163E07"/>
    <w:rsid w:val="001640B0"/>
    <w:rsid w:val="0016485D"/>
    <w:rsid w:val="0016620F"/>
    <w:rsid w:val="0016672F"/>
    <w:rsid w:val="001709B6"/>
    <w:rsid w:val="00172771"/>
    <w:rsid w:val="00173AC0"/>
    <w:rsid w:val="00174A85"/>
    <w:rsid w:val="00176CA7"/>
    <w:rsid w:val="00177DD4"/>
    <w:rsid w:val="00181106"/>
    <w:rsid w:val="00181457"/>
    <w:rsid w:val="00182495"/>
    <w:rsid w:val="00182D3A"/>
    <w:rsid w:val="00182F80"/>
    <w:rsid w:val="00184555"/>
    <w:rsid w:val="00184DCB"/>
    <w:rsid w:val="00185FC5"/>
    <w:rsid w:val="00186782"/>
    <w:rsid w:val="00186827"/>
    <w:rsid w:val="00186C62"/>
    <w:rsid w:val="00186E4F"/>
    <w:rsid w:val="00187D7D"/>
    <w:rsid w:val="00191DD8"/>
    <w:rsid w:val="001925FE"/>
    <w:rsid w:val="00193627"/>
    <w:rsid w:val="00193B5A"/>
    <w:rsid w:val="001945A5"/>
    <w:rsid w:val="00194771"/>
    <w:rsid w:val="001950A0"/>
    <w:rsid w:val="001951D8"/>
    <w:rsid w:val="0019541D"/>
    <w:rsid w:val="00196529"/>
    <w:rsid w:val="00196F70"/>
    <w:rsid w:val="00196FFD"/>
    <w:rsid w:val="001971CD"/>
    <w:rsid w:val="001A0225"/>
    <w:rsid w:val="001A0636"/>
    <w:rsid w:val="001A1D06"/>
    <w:rsid w:val="001A2C24"/>
    <w:rsid w:val="001A4475"/>
    <w:rsid w:val="001A55A2"/>
    <w:rsid w:val="001A68A4"/>
    <w:rsid w:val="001A690D"/>
    <w:rsid w:val="001B00B8"/>
    <w:rsid w:val="001B0160"/>
    <w:rsid w:val="001B02DB"/>
    <w:rsid w:val="001B05CE"/>
    <w:rsid w:val="001B065E"/>
    <w:rsid w:val="001B0910"/>
    <w:rsid w:val="001B0F06"/>
    <w:rsid w:val="001B1D96"/>
    <w:rsid w:val="001B21AF"/>
    <w:rsid w:val="001B2582"/>
    <w:rsid w:val="001B33CA"/>
    <w:rsid w:val="001B78D5"/>
    <w:rsid w:val="001B7A13"/>
    <w:rsid w:val="001C0213"/>
    <w:rsid w:val="001C02C1"/>
    <w:rsid w:val="001C0EAC"/>
    <w:rsid w:val="001C142F"/>
    <w:rsid w:val="001C1596"/>
    <w:rsid w:val="001C1ED5"/>
    <w:rsid w:val="001C1F4D"/>
    <w:rsid w:val="001C26D9"/>
    <w:rsid w:val="001C2C65"/>
    <w:rsid w:val="001C3F03"/>
    <w:rsid w:val="001C47A8"/>
    <w:rsid w:val="001C6552"/>
    <w:rsid w:val="001D089F"/>
    <w:rsid w:val="001D09C8"/>
    <w:rsid w:val="001D18C6"/>
    <w:rsid w:val="001D1FA4"/>
    <w:rsid w:val="001D310D"/>
    <w:rsid w:val="001D3EDC"/>
    <w:rsid w:val="001D4105"/>
    <w:rsid w:val="001D49BF"/>
    <w:rsid w:val="001D52FC"/>
    <w:rsid w:val="001D5512"/>
    <w:rsid w:val="001D5F73"/>
    <w:rsid w:val="001D63DB"/>
    <w:rsid w:val="001D6599"/>
    <w:rsid w:val="001D7C7E"/>
    <w:rsid w:val="001E0181"/>
    <w:rsid w:val="001E0E2C"/>
    <w:rsid w:val="001E1068"/>
    <w:rsid w:val="001E2789"/>
    <w:rsid w:val="001E28F1"/>
    <w:rsid w:val="001E3381"/>
    <w:rsid w:val="001E4144"/>
    <w:rsid w:val="001E71AF"/>
    <w:rsid w:val="001F0DF1"/>
    <w:rsid w:val="001F173A"/>
    <w:rsid w:val="001F19E0"/>
    <w:rsid w:val="001F2392"/>
    <w:rsid w:val="001F2EE0"/>
    <w:rsid w:val="001F32FA"/>
    <w:rsid w:val="001F344B"/>
    <w:rsid w:val="001F3570"/>
    <w:rsid w:val="001F55EF"/>
    <w:rsid w:val="001F5ABD"/>
    <w:rsid w:val="001F6CB5"/>
    <w:rsid w:val="001F7366"/>
    <w:rsid w:val="001F78D2"/>
    <w:rsid w:val="00200966"/>
    <w:rsid w:val="00200E1E"/>
    <w:rsid w:val="00203540"/>
    <w:rsid w:val="00203783"/>
    <w:rsid w:val="002038F6"/>
    <w:rsid w:val="00203A77"/>
    <w:rsid w:val="002045F2"/>
    <w:rsid w:val="00204694"/>
    <w:rsid w:val="00205981"/>
    <w:rsid w:val="0020692C"/>
    <w:rsid w:val="00206A07"/>
    <w:rsid w:val="00206CBE"/>
    <w:rsid w:val="0021078F"/>
    <w:rsid w:val="0021139D"/>
    <w:rsid w:val="002115DD"/>
    <w:rsid w:val="00211832"/>
    <w:rsid w:val="00211A9D"/>
    <w:rsid w:val="00211CB0"/>
    <w:rsid w:val="00211EC5"/>
    <w:rsid w:val="00214071"/>
    <w:rsid w:val="00214354"/>
    <w:rsid w:val="002144E8"/>
    <w:rsid w:val="0021468B"/>
    <w:rsid w:val="00214F26"/>
    <w:rsid w:val="002150F6"/>
    <w:rsid w:val="00215154"/>
    <w:rsid w:val="00215162"/>
    <w:rsid w:val="0021667F"/>
    <w:rsid w:val="002173E5"/>
    <w:rsid w:val="0022048B"/>
    <w:rsid w:val="002208F2"/>
    <w:rsid w:val="0022100B"/>
    <w:rsid w:val="002218B4"/>
    <w:rsid w:val="0022376B"/>
    <w:rsid w:val="00223B92"/>
    <w:rsid w:val="00226761"/>
    <w:rsid w:val="00227015"/>
    <w:rsid w:val="0022733C"/>
    <w:rsid w:val="002273B5"/>
    <w:rsid w:val="00227AB3"/>
    <w:rsid w:val="00227BB2"/>
    <w:rsid w:val="00230C82"/>
    <w:rsid w:val="00231631"/>
    <w:rsid w:val="002319A9"/>
    <w:rsid w:val="00234A5F"/>
    <w:rsid w:val="00234CD9"/>
    <w:rsid w:val="00236658"/>
    <w:rsid w:val="0023772E"/>
    <w:rsid w:val="00237E1F"/>
    <w:rsid w:val="002419A9"/>
    <w:rsid w:val="00242B03"/>
    <w:rsid w:val="00242CA1"/>
    <w:rsid w:val="0024355B"/>
    <w:rsid w:val="00244548"/>
    <w:rsid w:val="00244E83"/>
    <w:rsid w:val="002469DE"/>
    <w:rsid w:val="00246B85"/>
    <w:rsid w:val="00247353"/>
    <w:rsid w:val="00250499"/>
    <w:rsid w:val="00250B36"/>
    <w:rsid w:val="00251245"/>
    <w:rsid w:val="00252670"/>
    <w:rsid w:val="00252F09"/>
    <w:rsid w:val="002532AD"/>
    <w:rsid w:val="00253FF8"/>
    <w:rsid w:val="0025482C"/>
    <w:rsid w:val="00254C9C"/>
    <w:rsid w:val="00255AA0"/>
    <w:rsid w:val="00255E31"/>
    <w:rsid w:val="002560D8"/>
    <w:rsid w:val="002562E6"/>
    <w:rsid w:val="002568BD"/>
    <w:rsid w:val="00260490"/>
    <w:rsid w:val="00260A9C"/>
    <w:rsid w:val="00260DA1"/>
    <w:rsid w:val="00260EF1"/>
    <w:rsid w:val="00261C22"/>
    <w:rsid w:val="00261F2B"/>
    <w:rsid w:val="00263516"/>
    <w:rsid w:val="0026426B"/>
    <w:rsid w:val="002655CE"/>
    <w:rsid w:val="00265B79"/>
    <w:rsid w:val="00265C94"/>
    <w:rsid w:val="00265CE2"/>
    <w:rsid w:val="00265DDB"/>
    <w:rsid w:val="00266DA1"/>
    <w:rsid w:val="00267162"/>
    <w:rsid w:val="002676EB"/>
    <w:rsid w:val="00271FDB"/>
    <w:rsid w:val="00272111"/>
    <w:rsid w:val="0027259E"/>
    <w:rsid w:val="002726C9"/>
    <w:rsid w:val="00272726"/>
    <w:rsid w:val="00272ECD"/>
    <w:rsid w:val="002730B7"/>
    <w:rsid w:val="00274A91"/>
    <w:rsid w:val="0027705A"/>
    <w:rsid w:val="002770D0"/>
    <w:rsid w:val="002779AA"/>
    <w:rsid w:val="002801AA"/>
    <w:rsid w:val="002809A3"/>
    <w:rsid w:val="002810A5"/>
    <w:rsid w:val="002813A2"/>
    <w:rsid w:val="00281A55"/>
    <w:rsid w:val="002829F7"/>
    <w:rsid w:val="00282F12"/>
    <w:rsid w:val="00282F9D"/>
    <w:rsid w:val="00283CA9"/>
    <w:rsid w:val="00283E54"/>
    <w:rsid w:val="0028461F"/>
    <w:rsid w:val="00286229"/>
    <w:rsid w:val="00287782"/>
    <w:rsid w:val="00287CFE"/>
    <w:rsid w:val="00291E4C"/>
    <w:rsid w:val="002927F1"/>
    <w:rsid w:val="00292DFC"/>
    <w:rsid w:val="002931C7"/>
    <w:rsid w:val="00293843"/>
    <w:rsid w:val="00293964"/>
    <w:rsid w:val="00296933"/>
    <w:rsid w:val="002970CB"/>
    <w:rsid w:val="00297553"/>
    <w:rsid w:val="00297B22"/>
    <w:rsid w:val="002A1CFC"/>
    <w:rsid w:val="002A2C08"/>
    <w:rsid w:val="002A493E"/>
    <w:rsid w:val="002A599B"/>
    <w:rsid w:val="002A63DA"/>
    <w:rsid w:val="002A65A9"/>
    <w:rsid w:val="002A6F03"/>
    <w:rsid w:val="002A761F"/>
    <w:rsid w:val="002A786D"/>
    <w:rsid w:val="002A7A47"/>
    <w:rsid w:val="002B054D"/>
    <w:rsid w:val="002B0BF9"/>
    <w:rsid w:val="002B1076"/>
    <w:rsid w:val="002B1668"/>
    <w:rsid w:val="002B3067"/>
    <w:rsid w:val="002B3AA7"/>
    <w:rsid w:val="002B5924"/>
    <w:rsid w:val="002B5D8C"/>
    <w:rsid w:val="002B60D5"/>
    <w:rsid w:val="002B660C"/>
    <w:rsid w:val="002C06A7"/>
    <w:rsid w:val="002C0757"/>
    <w:rsid w:val="002C0A41"/>
    <w:rsid w:val="002C2361"/>
    <w:rsid w:val="002C3885"/>
    <w:rsid w:val="002C3EA1"/>
    <w:rsid w:val="002C461D"/>
    <w:rsid w:val="002C67AB"/>
    <w:rsid w:val="002C729B"/>
    <w:rsid w:val="002C73AE"/>
    <w:rsid w:val="002C7A9D"/>
    <w:rsid w:val="002C7CB4"/>
    <w:rsid w:val="002D0146"/>
    <w:rsid w:val="002D022B"/>
    <w:rsid w:val="002D0E9E"/>
    <w:rsid w:val="002D12D7"/>
    <w:rsid w:val="002D212A"/>
    <w:rsid w:val="002D22EE"/>
    <w:rsid w:val="002D3ABF"/>
    <w:rsid w:val="002D5151"/>
    <w:rsid w:val="002D6219"/>
    <w:rsid w:val="002E042F"/>
    <w:rsid w:val="002E1175"/>
    <w:rsid w:val="002E224F"/>
    <w:rsid w:val="002E2487"/>
    <w:rsid w:val="002E2675"/>
    <w:rsid w:val="002E307A"/>
    <w:rsid w:val="002E30F3"/>
    <w:rsid w:val="002E3DDD"/>
    <w:rsid w:val="002E4CAF"/>
    <w:rsid w:val="002E5E1A"/>
    <w:rsid w:val="002E75C2"/>
    <w:rsid w:val="002E7C58"/>
    <w:rsid w:val="002F08F0"/>
    <w:rsid w:val="002F11CC"/>
    <w:rsid w:val="002F17FF"/>
    <w:rsid w:val="002F192F"/>
    <w:rsid w:val="002F2D32"/>
    <w:rsid w:val="002F2EC9"/>
    <w:rsid w:val="002F350B"/>
    <w:rsid w:val="002F387A"/>
    <w:rsid w:val="002F41E1"/>
    <w:rsid w:val="002F43C8"/>
    <w:rsid w:val="002F49C7"/>
    <w:rsid w:val="002F74C5"/>
    <w:rsid w:val="002F7646"/>
    <w:rsid w:val="002F7884"/>
    <w:rsid w:val="002F7A72"/>
    <w:rsid w:val="00301099"/>
    <w:rsid w:val="00301CBC"/>
    <w:rsid w:val="0030222A"/>
    <w:rsid w:val="00302912"/>
    <w:rsid w:val="00302BD2"/>
    <w:rsid w:val="00302F14"/>
    <w:rsid w:val="003046F9"/>
    <w:rsid w:val="00305002"/>
    <w:rsid w:val="0030643A"/>
    <w:rsid w:val="003073D1"/>
    <w:rsid w:val="00307BF3"/>
    <w:rsid w:val="00310443"/>
    <w:rsid w:val="00310CA0"/>
    <w:rsid w:val="00311632"/>
    <w:rsid w:val="003123C1"/>
    <w:rsid w:val="00312523"/>
    <w:rsid w:val="00313032"/>
    <w:rsid w:val="003131BD"/>
    <w:rsid w:val="0031329C"/>
    <w:rsid w:val="00313645"/>
    <w:rsid w:val="0031380B"/>
    <w:rsid w:val="00313889"/>
    <w:rsid w:val="00313AA5"/>
    <w:rsid w:val="00313EF0"/>
    <w:rsid w:val="00314E54"/>
    <w:rsid w:val="003150E4"/>
    <w:rsid w:val="00316748"/>
    <w:rsid w:val="00316B9B"/>
    <w:rsid w:val="00317163"/>
    <w:rsid w:val="0031722A"/>
    <w:rsid w:val="00317928"/>
    <w:rsid w:val="0032027A"/>
    <w:rsid w:val="003208C6"/>
    <w:rsid w:val="00322C5E"/>
    <w:rsid w:val="00324C36"/>
    <w:rsid w:val="00324EA7"/>
    <w:rsid w:val="003261FA"/>
    <w:rsid w:val="00326EF3"/>
    <w:rsid w:val="0032734A"/>
    <w:rsid w:val="00327CE6"/>
    <w:rsid w:val="00330419"/>
    <w:rsid w:val="00331C21"/>
    <w:rsid w:val="00332230"/>
    <w:rsid w:val="003332E3"/>
    <w:rsid w:val="00336B79"/>
    <w:rsid w:val="003409A1"/>
    <w:rsid w:val="00340EDD"/>
    <w:rsid w:val="00341803"/>
    <w:rsid w:val="00341EFC"/>
    <w:rsid w:val="0034222C"/>
    <w:rsid w:val="0034281F"/>
    <w:rsid w:val="00342ADA"/>
    <w:rsid w:val="003430B9"/>
    <w:rsid w:val="00343768"/>
    <w:rsid w:val="003443DF"/>
    <w:rsid w:val="00345F9D"/>
    <w:rsid w:val="00346877"/>
    <w:rsid w:val="00347C5A"/>
    <w:rsid w:val="00347F72"/>
    <w:rsid w:val="00350A4A"/>
    <w:rsid w:val="00350A7C"/>
    <w:rsid w:val="00352055"/>
    <w:rsid w:val="003523C3"/>
    <w:rsid w:val="00355407"/>
    <w:rsid w:val="0035696A"/>
    <w:rsid w:val="003573B4"/>
    <w:rsid w:val="003577BF"/>
    <w:rsid w:val="003577FD"/>
    <w:rsid w:val="0036118F"/>
    <w:rsid w:val="00361733"/>
    <w:rsid w:val="003617B4"/>
    <w:rsid w:val="003618DE"/>
    <w:rsid w:val="00361C76"/>
    <w:rsid w:val="00362464"/>
    <w:rsid w:val="0036372F"/>
    <w:rsid w:val="003648C6"/>
    <w:rsid w:val="003650DE"/>
    <w:rsid w:val="00367E4A"/>
    <w:rsid w:val="0037050E"/>
    <w:rsid w:val="00371039"/>
    <w:rsid w:val="003710B4"/>
    <w:rsid w:val="00373449"/>
    <w:rsid w:val="00374F7B"/>
    <w:rsid w:val="00375172"/>
    <w:rsid w:val="00375D90"/>
    <w:rsid w:val="00376602"/>
    <w:rsid w:val="00377D48"/>
    <w:rsid w:val="00380D69"/>
    <w:rsid w:val="00380EB2"/>
    <w:rsid w:val="00381208"/>
    <w:rsid w:val="00381598"/>
    <w:rsid w:val="003816E5"/>
    <w:rsid w:val="00381CF4"/>
    <w:rsid w:val="0038212A"/>
    <w:rsid w:val="00382567"/>
    <w:rsid w:val="00382C66"/>
    <w:rsid w:val="003837B3"/>
    <w:rsid w:val="00383C99"/>
    <w:rsid w:val="0038463E"/>
    <w:rsid w:val="0038575D"/>
    <w:rsid w:val="00385FC3"/>
    <w:rsid w:val="003875AF"/>
    <w:rsid w:val="003924AF"/>
    <w:rsid w:val="00392A36"/>
    <w:rsid w:val="003932A8"/>
    <w:rsid w:val="00393BD5"/>
    <w:rsid w:val="00394F6C"/>
    <w:rsid w:val="003952DF"/>
    <w:rsid w:val="003961E2"/>
    <w:rsid w:val="00396C00"/>
    <w:rsid w:val="00397586"/>
    <w:rsid w:val="003977D9"/>
    <w:rsid w:val="00397C06"/>
    <w:rsid w:val="003A0900"/>
    <w:rsid w:val="003A0C1F"/>
    <w:rsid w:val="003A14E2"/>
    <w:rsid w:val="003A1972"/>
    <w:rsid w:val="003A25AD"/>
    <w:rsid w:val="003A3000"/>
    <w:rsid w:val="003A368A"/>
    <w:rsid w:val="003A4F8D"/>
    <w:rsid w:val="003A6121"/>
    <w:rsid w:val="003A712A"/>
    <w:rsid w:val="003B10B4"/>
    <w:rsid w:val="003B1EB9"/>
    <w:rsid w:val="003B21E1"/>
    <w:rsid w:val="003B266D"/>
    <w:rsid w:val="003B5194"/>
    <w:rsid w:val="003B64D1"/>
    <w:rsid w:val="003B662C"/>
    <w:rsid w:val="003B71BF"/>
    <w:rsid w:val="003C059C"/>
    <w:rsid w:val="003C094C"/>
    <w:rsid w:val="003C0A0D"/>
    <w:rsid w:val="003C0E36"/>
    <w:rsid w:val="003C3CDE"/>
    <w:rsid w:val="003C3E56"/>
    <w:rsid w:val="003C4812"/>
    <w:rsid w:val="003C4856"/>
    <w:rsid w:val="003C580F"/>
    <w:rsid w:val="003C60E0"/>
    <w:rsid w:val="003C6668"/>
    <w:rsid w:val="003C7606"/>
    <w:rsid w:val="003D01DD"/>
    <w:rsid w:val="003D047B"/>
    <w:rsid w:val="003D0A92"/>
    <w:rsid w:val="003D0BFD"/>
    <w:rsid w:val="003D161C"/>
    <w:rsid w:val="003D230A"/>
    <w:rsid w:val="003D2CAF"/>
    <w:rsid w:val="003D3757"/>
    <w:rsid w:val="003D38CA"/>
    <w:rsid w:val="003D3CAC"/>
    <w:rsid w:val="003D3EF9"/>
    <w:rsid w:val="003D50C5"/>
    <w:rsid w:val="003D561D"/>
    <w:rsid w:val="003D5800"/>
    <w:rsid w:val="003E0046"/>
    <w:rsid w:val="003E0514"/>
    <w:rsid w:val="003E1B47"/>
    <w:rsid w:val="003E1C89"/>
    <w:rsid w:val="003E2D71"/>
    <w:rsid w:val="003E76AD"/>
    <w:rsid w:val="003E7F4A"/>
    <w:rsid w:val="003F0DD6"/>
    <w:rsid w:val="003F256B"/>
    <w:rsid w:val="003F2FFA"/>
    <w:rsid w:val="003F532D"/>
    <w:rsid w:val="003F6349"/>
    <w:rsid w:val="003F66DD"/>
    <w:rsid w:val="003F76D2"/>
    <w:rsid w:val="004008F4"/>
    <w:rsid w:val="0040113B"/>
    <w:rsid w:val="0040279E"/>
    <w:rsid w:val="00406CFF"/>
    <w:rsid w:val="00407A3F"/>
    <w:rsid w:val="00407C62"/>
    <w:rsid w:val="00407F91"/>
    <w:rsid w:val="00411856"/>
    <w:rsid w:val="004127A8"/>
    <w:rsid w:val="00412D22"/>
    <w:rsid w:val="0041398C"/>
    <w:rsid w:val="00413CC2"/>
    <w:rsid w:val="00413E6A"/>
    <w:rsid w:val="00413EC7"/>
    <w:rsid w:val="00414408"/>
    <w:rsid w:val="00414741"/>
    <w:rsid w:val="00414BF1"/>
    <w:rsid w:val="00414CFD"/>
    <w:rsid w:val="00416278"/>
    <w:rsid w:val="00416305"/>
    <w:rsid w:val="004166C8"/>
    <w:rsid w:val="00417884"/>
    <w:rsid w:val="00420226"/>
    <w:rsid w:val="00420D3D"/>
    <w:rsid w:val="00421642"/>
    <w:rsid w:val="004220F0"/>
    <w:rsid w:val="00422E4B"/>
    <w:rsid w:val="00422F6E"/>
    <w:rsid w:val="004230E8"/>
    <w:rsid w:val="0042379A"/>
    <w:rsid w:val="00423815"/>
    <w:rsid w:val="00423DC0"/>
    <w:rsid w:val="00424B4D"/>
    <w:rsid w:val="00424D7C"/>
    <w:rsid w:val="00425078"/>
    <w:rsid w:val="00425685"/>
    <w:rsid w:val="00425B8F"/>
    <w:rsid w:val="00426CB4"/>
    <w:rsid w:val="00430BF5"/>
    <w:rsid w:val="00430F05"/>
    <w:rsid w:val="00430F4B"/>
    <w:rsid w:val="00431AFF"/>
    <w:rsid w:val="00434841"/>
    <w:rsid w:val="00434DDF"/>
    <w:rsid w:val="00437955"/>
    <w:rsid w:val="004402D9"/>
    <w:rsid w:val="0044191B"/>
    <w:rsid w:val="00441B5D"/>
    <w:rsid w:val="004425FE"/>
    <w:rsid w:val="0044281A"/>
    <w:rsid w:val="004430FF"/>
    <w:rsid w:val="00445C7C"/>
    <w:rsid w:val="00446114"/>
    <w:rsid w:val="00447A4C"/>
    <w:rsid w:val="00451CE5"/>
    <w:rsid w:val="00451E28"/>
    <w:rsid w:val="00451E75"/>
    <w:rsid w:val="0045204D"/>
    <w:rsid w:val="004527BD"/>
    <w:rsid w:val="004527FD"/>
    <w:rsid w:val="00452C62"/>
    <w:rsid w:val="00453D23"/>
    <w:rsid w:val="00454144"/>
    <w:rsid w:val="004549CD"/>
    <w:rsid w:val="004550D1"/>
    <w:rsid w:val="004557D5"/>
    <w:rsid w:val="004558A8"/>
    <w:rsid w:val="00456527"/>
    <w:rsid w:val="00456B69"/>
    <w:rsid w:val="004576F4"/>
    <w:rsid w:val="00457EBA"/>
    <w:rsid w:val="00460A22"/>
    <w:rsid w:val="004631DB"/>
    <w:rsid w:val="00463579"/>
    <w:rsid w:val="00465027"/>
    <w:rsid w:val="00465786"/>
    <w:rsid w:val="00465DF2"/>
    <w:rsid w:val="004672AE"/>
    <w:rsid w:val="0046739B"/>
    <w:rsid w:val="00467EBC"/>
    <w:rsid w:val="00467FF1"/>
    <w:rsid w:val="00470AE4"/>
    <w:rsid w:val="0047115D"/>
    <w:rsid w:val="0047192E"/>
    <w:rsid w:val="00471B55"/>
    <w:rsid w:val="00472063"/>
    <w:rsid w:val="00472C15"/>
    <w:rsid w:val="0047420E"/>
    <w:rsid w:val="004742C1"/>
    <w:rsid w:val="004751F4"/>
    <w:rsid w:val="00475790"/>
    <w:rsid w:val="004777EA"/>
    <w:rsid w:val="00480859"/>
    <w:rsid w:val="00483AD0"/>
    <w:rsid w:val="004844F0"/>
    <w:rsid w:val="00484B62"/>
    <w:rsid w:val="00484C66"/>
    <w:rsid w:val="00484E0B"/>
    <w:rsid w:val="004856A1"/>
    <w:rsid w:val="004860F7"/>
    <w:rsid w:val="0048616A"/>
    <w:rsid w:val="00486B06"/>
    <w:rsid w:val="00486B59"/>
    <w:rsid w:val="00487B07"/>
    <w:rsid w:val="0049003C"/>
    <w:rsid w:val="0049080C"/>
    <w:rsid w:val="00490DCD"/>
    <w:rsid w:val="00492590"/>
    <w:rsid w:val="00492C2F"/>
    <w:rsid w:val="00492D89"/>
    <w:rsid w:val="004933F6"/>
    <w:rsid w:val="0049514A"/>
    <w:rsid w:val="004953C4"/>
    <w:rsid w:val="004957FF"/>
    <w:rsid w:val="0049763B"/>
    <w:rsid w:val="004978E6"/>
    <w:rsid w:val="00497A8A"/>
    <w:rsid w:val="004A08F3"/>
    <w:rsid w:val="004A0E1F"/>
    <w:rsid w:val="004A1076"/>
    <w:rsid w:val="004A2811"/>
    <w:rsid w:val="004A28BD"/>
    <w:rsid w:val="004A2968"/>
    <w:rsid w:val="004A2BD9"/>
    <w:rsid w:val="004A2CE4"/>
    <w:rsid w:val="004A41D9"/>
    <w:rsid w:val="004A53AB"/>
    <w:rsid w:val="004A6B89"/>
    <w:rsid w:val="004A6FFA"/>
    <w:rsid w:val="004A75C5"/>
    <w:rsid w:val="004B0099"/>
    <w:rsid w:val="004B1454"/>
    <w:rsid w:val="004B1469"/>
    <w:rsid w:val="004B3F28"/>
    <w:rsid w:val="004B4B42"/>
    <w:rsid w:val="004B5383"/>
    <w:rsid w:val="004B5702"/>
    <w:rsid w:val="004B6C96"/>
    <w:rsid w:val="004B6D41"/>
    <w:rsid w:val="004B6D9D"/>
    <w:rsid w:val="004B783A"/>
    <w:rsid w:val="004B7F15"/>
    <w:rsid w:val="004C0410"/>
    <w:rsid w:val="004C075B"/>
    <w:rsid w:val="004C0F13"/>
    <w:rsid w:val="004C14A0"/>
    <w:rsid w:val="004C216E"/>
    <w:rsid w:val="004C30C0"/>
    <w:rsid w:val="004C35F9"/>
    <w:rsid w:val="004C379D"/>
    <w:rsid w:val="004C4C90"/>
    <w:rsid w:val="004C4FFE"/>
    <w:rsid w:val="004C70F4"/>
    <w:rsid w:val="004C7656"/>
    <w:rsid w:val="004D0062"/>
    <w:rsid w:val="004D0727"/>
    <w:rsid w:val="004D083E"/>
    <w:rsid w:val="004D0B00"/>
    <w:rsid w:val="004D0BE3"/>
    <w:rsid w:val="004D175E"/>
    <w:rsid w:val="004D1FC8"/>
    <w:rsid w:val="004D3367"/>
    <w:rsid w:val="004D39DD"/>
    <w:rsid w:val="004D513C"/>
    <w:rsid w:val="004D5AB3"/>
    <w:rsid w:val="004D71EA"/>
    <w:rsid w:val="004E08A7"/>
    <w:rsid w:val="004E0C1D"/>
    <w:rsid w:val="004E278E"/>
    <w:rsid w:val="004E2C6A"/>
    <w:rsid w:val="004E344F"/>
    <w:rsid w:val="004E3629"/>
    <w:rsid w:val="004E53E6"/>
    <w:rsid w:val="004E573F"/>
    <w:rsid w:val="004E6EF0"/>
    <w:rsid w:val="004E75E5"/>
    <w:rsid w:val="004F0514"/>
    <w:rsid w:val="004F0AEA"/>
    <w:rsid w:val="004F156B"/>
    <w:rsid w:val="004F1577"/>
    <w:rsid w:val="004F1B0C"/>
    <w:rsid w:val="004F2580"/>
    <w:rsid w:val="004F2AF5"/>
    <w:rsid w:val="004F2F3E"/>
    <w:rsid w:val="004F4586"/>
    <w:rsid w:val="004F46A9"/>
    <w:rsid w:val="004F52CF"/>
    <w:rsid w:val="004F5504"/>
    <w:rsid w:val="004F5839"/>
    <w:rsid w:val="004F6266"/>
    <w:rsid w:val="004F6C67"/>
    <w:rsid w:val="004F6D35"/>
    <w:rsid w:val="004F6E07"/>
    <w:rsid w:val="004F70FA"/>
    <w:rsid w:val="005004C9"/>
    <w:rsid w:val="005031E8"/>
    <w:rsid w:val="0050357B"/>
    <w:rsid w:val="00504419"/>
    <w:rsid w:val="005048EF"/>
    <w:rsid w:val="00504A13"/>
    <w:rsid w:val="00505003"/>
    <w:rsid w:val="00505C7B"/>
    <w:rsid w:val="00505EE2"/>
    <w:rsid w:val="00506032"/>
    <w:rsid w:val="005064C7"/>
    <w:rsid w:val="00506ED0"/>
    <w:rsid w:val="00507D94"/>
    <w:rsid w:val="00511D70"/>
    <w:rsid w:val="00515F1A"/>
    <w:rsid w:val="00516877"/>
    <w:rsid w:val="005169F5"/>
    <w:rsid w:val="00517462"/>
    <w:rsid w:val="00517E35"/>
    <w:rsid w:val="005201A1"/>
    <w:rsid w:val="005201B3"/>
    <w:rsid w:val="0052095A"/>
    <w:rsid w:val="005216F0"/>
    <w:rsid w:val="0052182C"/>
    <w:rsid w:val="00521A1D"/>
    <w:rsid w:val="00521DAC"/>
    <w:rsid w:val="005222D0"/>
    <w:rsid w:val="00525035"/>
    <w:rsid w:val="00525492"/>
    <w:rsid w:val="0052587F"/>
    <w:rsid w:val="0052637E"/>
    <w:rsid w:val="00530C08"/>
    <w:rsid w:val="005317F9"/>
    <w:rsid w:val="00531EF2"/>
    <w:rsid w:val="0053350B"/>
    <w:rsid w:val="00534A5E"/>
    <w:rsid w:val="00534BCF"/>
    <w:rsid w:val="00535318"/>
    <w:rsid w:val="00535AE7"/>
    <w:rsid w:val="00535DCB"/>
    <w:rsid w:val="00536624"/>
    <w:rsid w:val="0053745D"/>
    <w:rsid w:val="00537D3A"/>
    <w:rsid w:val="00540BD9"/>
    <w:rsid w:val="00541CF2"/>
    <w:rsid w:val="005432B4"/>
    <w:rsid w:val="005435CE"/>
    <w:rsid w:val="005443E4"/>
    <w:rsid w:val="00546100"/>
    <w:rsid w:val="0054618A"/>
    <w:rsid w:val="005462FD"/>
    <w:rsid w:val="00546306"/>
    <w:rsid w:val="00547188"/>
    <w:rsid w:val="005506FD"/>
    <w:rsid w:val="00550923"/>
    <w:rsid w:val="00550AE0"/>
    <w:rsid w:val="005511CC"/>
    <w:rsid w:val="00551257"/>
    <w:rsid w:val="00553298"/>
    <w:rsid w:val="0055384E"/>
    <w:rsid w:val="00555C48"/>
    <w:rsid w:val="00555CA1"/>
    <w:rsid w:val="00556D8F"/>
    <w:rsid w:val="00556E6C"/>
    <w:rsid w:val="0056018E"/>
    <w:rsid w:val="00560BEF"/>
    <w:rsid w:val="00560CD3"/>
    <w:rsid w:val="00561790"/>
    <w:rsid w:val="005624F9"/>
    <w:rsid w:val="00562B17"/>
    <w:rsid w:val="00563D38"/>
    <w:rsid w:val="00565B1D"/>
    <w:rsid w:val="0056701C"/>
    <w:rsid w:val="00567ED9"/>
    <w:rsid w:val="00570F9D"/>
    <w:rsid w:val="005710F2"/>
    <w:rsid w:val="00572CA9"/>
    <w:rsid w:val="00573486"/>
    <w:rsid w:val="00574FA3"/>
    <w:rsid w:val="005765EF"/>
    <w:rsid w:val="00577A8D"/>
    <w:rsid w:val="00580783"/>
    <w:rsid w:val="005807A8"/>
    <w:rsid w:val="00580907"/>
    <w:rsid w:val="0058150F"/>
    <w:rsid w:val="00581DD4"/>
    <w:rsid w:val="00582DF2"/>
    <w:rsid w:val="005838C4"/>
    <w:rsid w:val="00583C1D"/>
    <w:rsid w:val="005840BD"/>
    <w:rsid w:val="00585C4E"/>
    <w:rsid w:val="005864CD"/>
    <w:rsid w:val="005909F2"/>
    <w:rsid w:val="00591B7D"/>
    <w:rsid w:val="0059310E"/>
    <w:rsid w:val="005935FC"/>
    <w:rsid w:val="005936A9"/>
    <w:rsid w:val="005951C6"/>
    <w:rsid w:val="00595F6B"/>
    <w:rsid w:val="0059642C"/>
    <w:rsid w:val="00596B18"/>
    <w:rsid w:val="00597EBB"/>
    <w:rsid w:val="005A18B0"/>
    <w:rsid w:val="005A1B01"/>
    <w:rsid w:val="005A1DAE"/>
    <w:rsid w:val="005A28D5"/>
    <w:rsid w:val="005A2979"/>
    <w:rsid w:val="005A2E18"/>
    <w:rsid w:val="005A4522"/>
    <w:rsid w:val="005A4CD6"/>
    <w:rsid w:val="005A5849"/>
    <w:rsid w:val="005A644A"/>
    <w:rsid w:val="005A6BCF"/>
    <w:rsid w:val="005A78A4"/>
    <w:rsid w:val="005A7E63"/>
    <w:rsid w:val="005B0A11"/>
    <w:rsid w:val="005B1556"/>
    <w:rsid w:val="005B1988"/>
    <w:rsid w:val="005B22D7"/>
    <w:rsid w:val="005B2706"/>
    <w:rsid w:val="005B299A"/>
    <w:rsid w:val="005B3611"/>
    <w:rsid w:val="005B40B0"/>
    <w:rsid w:val="005B577E"/>
    <w:rsid w:val="005B677E"/>
    <w:rsid w:val="005C014E"/>
    <w:rsid w:val="005C0186"/>
    <w:rsid w:val="005C1038"/>
    <w:rsid w:val="005C172F"/>
    <w:rsid w:val="005C2853"/>
    <w:rsid w:val="005C3032"/>
    <w:rsid w:val="005C37B1"/>
    <w:rsid w:val="005C3F3F"/>
    <w:rsid w:val="005C578E"/>
    <w:rsid w:val="005C5DEB"/>
    <w:rsid w:val="005C7EEF"/>
    <w:rsid w:val="005D0813"/>
    <w:rsid w:val="005D15A6"/>
    <w:rsid w:val="005D297A"/>
    <w:rsid w:val="005D32CD"/>
    <w:rsid w:val="005D3998"/>
    <w:rsid w:val="005D3B93"/>
    <w:rsid w:val="005D5950"/>
    <w:rsid w:val="005D5C87"/>
    <w:rsid w:val="005D5D7E"/>
    <w:rsid w:val="005D650E"/>
    <w:rsid w:val="005D6603"/>
    <w:rsid w:val="005D6A7F"/>
    <w:rsid w:val="005D76FC"/>
    <w:rsid w:val="005D7813"/>
    <w:rsid w:val="005E0B6A"/>
    <w:rsid w:val="005E2E0C"/>
    <w:rsid w:val="005E4151"/>
    <w:rsid w:val="005E5B61"/>
    <w:rsid w:val="005E5C1C"/>
    <w:rsid w:val="005E5D95"/>
    <w:rsid w:val="005E6F94"/>
    <w:rsid w:val="005E70B0"/>
    <w:rsid w:val="005F0A4B"/>
    <w:rsid w:val="005F0DDD"/>
    <w:rsid w:val="005F0EC9"/>
    <w:rsid w:val="005F1BC7"/>
    <w:rsid w:val="005F3869"/>
    <w:rsid w:val="005F5700"/>
    <w:rsid w:val="005F58E8"/>
    <w:rsid w:val="005F5B31"/>
    <w:rsid w:val="005F712C"/>
    <w:rsid w:val="005F749F"/>
    <w:rsid w:val="005F7AC4"/>
    <w:rsid w:val="005F7C6D"/>
    <w:rsid w:val="00601731"/>
    <w:rsid w:val="0060298D"/>
    <w:rsid w:val="0060491B"/>
    <w:rsid w:val="00605A17"/>
    <w:rsid w:val="00605E89"/>
    <w:rsid w:val="006060F4"/>
    <w:rsid w:val="006065EA"/>
    <w:rsid w:val="00606D88"/>
    <w:rsid w:val="00607176"/>
    <w:rsid w:val="006071C6"/>
    <w:rsid w:val="006074A1"/>
    <w:rsid w:val="00607596"/>
    <w:rsid w:val="00607A72"/>
    <w:rsid w:val="00607D58"/>
    <w:rsid w:val="00610120"/>
    <w:rsid w:val="0061037E"/>
    <w:rsid w:val="006105DA"/>
    <w:rsid w:val="006117C5"/>
    <w:rsid w:val="00611960"/>
    <w:rsid w:val="00613103"/>
    <w:rsid w:val="00613124"/>
    <w:rsid w:val="00613864"/>
    <w:rsid w:val="00614142"/>
    <w:rsid w:val="00614FC6"/>
    <w:rsid w:val="00615014"/>
    <w:rsid w:val="006166D7"/>
    <w:rsid w:val="00616D5A"/>
    <w:rsid w:val="00620824"/>
    <w:rsid w:val="00620BA2"/>
    <w:rsid w:val="00622454"/>
    <w:rsid w:val="00622E9D"/>
    <w:rsid w:val="00623FBE"/>
    <w:rsid w:val="006251C1"/>
    <w:rsid w:val="00625498"/>
    <w:rsid w:val="006279FA"/>
    <w:rsid w:val="00630AE7"/>
    <w:rsid w:val="00630CD5"/>
    <w:rsid w:val="00631043"/>
    <w:rsid w:val="0063241C"/>
    <w:rsid w:val="00632456"/>
    <w:rsid w:val="00632481"/>
    <w:rsid w:val="006348E8"/>
    <w:rsid w:val="00635B2B"/>
    <w:rsid w:val="00635F21"/>
    <w:rsid w:val="006362B2"/>
    <w:rsid w:val="00636EBE"/>
    <w:rsid w:val="00637CDE"/>
    <w:rsid w:val="00640808"/>
    <w:rsid w:val="006411D6"/>
    <w:rsid w:val="006412C5"/>
    <w:rsid w:val="00641E5C"/>
    <w:rsid w:val="006426F2"/>
    <w:rsid w:val="006427C4"/>
    <w:rsid w:val="00642EEA"/>
    <w:rsid w:val="00644E39"/>
    <w:rsid w:val="00645211"/>
    <w:rsid w:val="0064524D"/>
    <w:rsid w:val="0064541E"/>
    <w:rsid w:val="006458E5"/>
    <w:rsid w:val="00645A8F"/>
    <w:rsid w:val="00647AD6"/>
    <w:rsid w:val="00650BF0"/>
    <w:rsid w:val="00650F20"/>
    <w:rsid w:val="00652511"/>
    <w:rsid w:val="00652F8C"/>
    <w:rsid w:val="00654842"/>
    <w:rsid w:val="006561B6"/>
    <w:rsid w:val="00656D94"/>
    <w:rsid w:val="00657945"/>
    <w:rsid w:val="00660547"/>
    <w:rsid w:val="0066143F"/>
    <w:rsid w:val="0066176C"/>
    <w:rsid w:val="006618B5"/>
    <w:rsid w:val="00661ED2"/>
    <w:rsid w:val="006624EE"/>
    <w:rsid w:val="0066365E"/>
    <w:rsid w:val="0066441F"/>
    <w:rsid w:val="006647A8"/>
    <w:rsid w:val="00664D1C"/>
    <w:rsid w:val="00664D62"/>
    <w:rsid w:val="006661EB"/>
    <w:rsid w:val="00666A96"/>
    <w:rsid w:val="00667004"/>
    <w:rsid w:val="006675CD"/>
    <w:rsid w:val="00670138"/>
    <w:rsid w:val="00670C69"/>
    <w:rsid w:val="0067146C"/>
    <w:rsid w:val="0067163A"/>
    <w:rsid w:val="006717F8"/>
    <w:rsid w:val="00671DD6"/>
    <w:rsid w:val="00672C06"/>
    <w:rsid w:val="006734B6"/>
    <w:rsid w:val="006734F7"/>
    <w:rsid w:val="00673614"/>
    <w:rsid w:val="00673E03"/>
    <w:rsid w:val="00674610"/>
    <w:rsid w:val="0067550D"/>
    <w:rsid w:val="00676348"/>
    <w:rsid w:val="00677213"/>
    <w:rsid w:val="00677733"/>
    <w:rsid w:val="00680395"/>
    <w:rsid w:val="006803FD"/>
    <w:rsid w:val="006808B3"/>
    <w:rsid w:val="006812D9"/>
    <w:rsid w:val="00681732"/>
    <w:rsid w:val="006818C2"/>
    <w:rsid w:val="00682EC9"/>
    <w:rsid w:val="00685AF0"/>
    <w:rsid w:val="00686C2A"/>
    <w:rsid w:val="00686CDA"/>
    <w:rsid w:val="00687256"/>
    <w:rsid w:val="00691148"/>
    <w:rsid w:val="006916DF"/>
    <w:rsid w:val="00691A6F"/>
    <w:rsid w:val="00692435"/>
    <w:rsid w:val="006925A2"/>
    <w:rsid w:val="00692A94"/>
    <w:rsid w:val="00692EA7"/>
    <w:rsid w:val="006931CF"/>
    <w:rsid w:val="0069405C"/>
    <w:rsid w:val="00695B95"/>
    <w:rsid w:val="00696508"/>
    <w:rsid w:val="006969C4"/>
    <w:rsid w:val="00696B10"/>
    <w:rsid w:val="00696C63"/>
    <w:rsid w:val="00697773"/>
    <w:rsid w:val="00697BE6"/>
    <w:rsid w:val="006A00A3"/>
    <w:rsid w:val="006A0E4D"/>
    <w:rsid w:val="006A2C6A"/>
    <w:rsid w:val="006A3088"/>
    <w:rsid w:val="006A4FFB"/>
    <w:rsid w:val="006A65A9"/>
    <w:rsid w:val="006A6776"/>
    <w:rsid w:val="006A6E67"/>
    <w:rsid w:val="006A7402"/>
    <w:rsid w:val="006A7E23"/>
    <w:rsid w:val="006B0701"/>
    <w:rsid w:val="006B2969"/>
    <w:rsid w:val="006B3F58"/>
    <w:rsid w:val="006B4689"/>
    <w:rsid w:val="006B7326"/>
    <w:rsid w:val="006B7800"/>
    <w:rsid w:val="006C21CC"/>
    <w:rsid w:val="006C2BCC"/>
    <w:rsid w:val="006C2F90"/>
    <w:rsid w:val="006C3230"/>
    <w:rsid w:val="006C39EF"/>
    <w:rsid w:val="006C574F"/>
    <w:rsid w:val="006C6224"/>
    <w:rsid w:val="006C6748"/>
    <w:rsid w:val="006C73C2"/>
    <w:rsid w:val="006C7706"/>
    <w:rsid w:val="006D0727"/>
    <w:rsid w:val="006D0B86"/>
    <w:rsid w:val="006D1625"/>
    <w:rsid w:val="006D1FB4"/>
    <w:rsid w:val="006D3CA9"/>
    <w:rsid w:val="006D6250"/>
    <w:rsid w:val="006D7404"/>
    <w:rsid w:val="006D7FDA"/>
    <w:rsid w:val="006E0078"/>
    <w:rsid w:val="006E03FB"/>
    <w:rsid w:val="006E198B"/>
    <w:rsid w:val="006E306A"/>
    <w:rsid w:val="006E38B7"/>
    <w:rsid w:val="006E403D"/>
    <w:rsid w:val="006E4180"/>
    <w:rsid w:val="006E75D2"/>
    <w:rsid w:val="006F005C"/>
    <w:rsid w:val="006F09B2"/>
    <w:rsid w:val="006F0D34"/>
    <w:rsid w:val="006F0E17"/>
    <w:rsid w:val="006F13C7"/>
    <w:rsid w:val="006F14B9"/>
    <w:rsid w:val="006F1752"/>
    <w:rsid w:val="006F17B4"/>
    <w:rsid w:val="006F2450"/>
    <w:rsid w:val="006F2894"/>
    <w:rsid w:val="006F2DFF"/>
    <w:rsid w:val="006F4426"/>
    <w:rsid w:val="006F6199"/>
    <w:rsid w:val="006F7014"/>
    <w:rsid w:val="00702EA4"/>
    <w:rsid w:val="00703E9A"/>
    <w:rsid w:val="00704E78"/>
    <w:rsid w:val="007061FE"/>
    <w:rsid w:val="007076FE"/>
    <w:rsid w:val="007102FB"/>
    <w:rsid w:val="007107ED"/>
    <w:rsid w:val="00710F7E"/>
    <w:rsid w:val="00711AD9"/>
    <w:rsid w:val="007125F6"/>
    <w:rsid w:val="00713707"/>
    <w:rsid w:val="00713874"/>
    <w:rsid w:val="007144B4"/>
    <w:rsid w:val="00714DCB"/>
    <w:rsid w:val="00714F09"/>
    <w:rsid w:val="00715030"/>
    <w:rsid w:val="007160E2"/>
    <w:rsid w:val="007164E6"/>
    <w:rsid w:val="00716654"/>
    <w:rsid w:val="00716C75"/>
    <w:rsid w:val="007209FA"/>
    <w:rsid w:val="00720C46"/>
    <w:rsid w:val="00720F26"/>
    <w:rsid w:val="007211EA"/>
    <w:rsid w:val="00721411"/>
    <w:rsid w:val="00721B10"/>
    <w:rsid w:val="00722F97"/>
    <w:rsid w:val="007235E1"/>
    <w:rsid w:val="00724023"/>
    <w:rsid w:val="00724BA3"/>
    <w:rsid w:val="00724DAA"/>
    <w:rsid w:val="00724FA8"/>
    <w:rsid w:val="00725463"/>
    <w:rsid w:val="007278F0"/>
    <w:rsid w:val="00730026"/>
    <w:rsid w:val="0073170D"/>
    <w:rsid w:val="00731D9B"/>
    <w:rsid w:val="007321C7"/>
    <w:rsid w:val="007331B6"/>
    <w:rsid w:val="007341A4"/>
    <w:rsid w:val="00734CE0"/>
    <w:rsid w:val="00735A63"/>
    <w:rsid w:val="00735B9B"/>
    <w:rsid w:val="00737C85"/>
    <w:rsid w:val="00737F89"/>
    <w:rsid w:val="0074040F"/>
    <w:rsid w:val="00741053"/>
    <w:rsid w:val="007419DA"/>
    <w:rsid w:val="007420E0"/>
    <w:rsid w:val="0074443E"/>
    <w:rsid w:val="00744FE8"/>
    <w:rsid w:val="007474C6"/>
    <w:rsid w:val="00750249"/>
    <w:rsid w:val="00751476"/>
    <w:rsid w:val="00751FFC"/>
    <w:rsid w:val="00753095"/>
    <w:rsid w:val="007563B2"/>
    <w:rsid w:val="00756B37"/>
    <w:rsid w:val="00756BA8"/>
    <w:rsid w:val="00756E53"/>
    <w:rsid w:val="00757659"/>
    <w:rsid w:val="00757AA6"/>
    <w:rsid w:val="007617AB"/>
    <w:rsid w:val="00761F9C"/>
    <w:rsid w:val="00764163"/>
    <w:rsid w:val="00764396"/>
    <w:rsid w:val="007647EF"/>
    <w:rsid w:val="007657A5"/>
    <w:rsid w:val="0076605C"/>
    <w:rsid w:val="007673AA"/>
    <w:rsid w:val="00767550"/>
    <w:rsid w:val="00767A87"/>
    <w:rsid w:val="00767DAD"/>
    <w:rsid w:val="00772338"/>
    <w:rsid w:val="00774CBC"/>
    <w:rsid w:val="00775D7D"/>
    <w:rsid w:val="00776937"/>
    <w:rsid w:val="00777947"/>
    <w:rsid w:val="00777A9F"/>
    <w:rsid w:val="00777CFE"/>
    <w:rsid w:val="0078023F"/>
    <w:rsid w:val="00780385"/>
    <w:rsid w:val="00782607"/>
    <w:rsid w:val="0078277C"/>
    <w:rsid w:val="00782BE8"/>
    <w:rsid w:val="007831F4"/>
    <w:rsid w:val="007834B0"/>
    <w:rsid w:val="00783778"/>
    <w:rsid w:val="00783B68"/>
    <w:rsid w:val="00784616"/>
    <w:rsid w:val="00784B03"/>
    <w:rsid w:val="00785481"/>
    <w:rsid w:val="00785DBF"/>
    <w:rsid w:val="007864EB"/>
    <w:rsid w:val="00786801"/>
    <w:rsid w:val="00786E19"/>
    <w:rsid w:val="0079074B"/>
    <w:rsid w:val="00791F05"/>
    <w:rsid w:val="00793B0F"/>
    <w:rsid w:val="0079424A"/>
    <w:rsid w:val="0079435A"/>
    <w:rsid w:val="00794BEC"/>
    <w:rsid w:val="007951B2"/>
    <w:rsid w:val="007954DC"/>
    <w:rsid w:val="00795C6C"/>
    <w:rsid w:val="00796064"/>
    <w:rsid w:val="00796583"/>
    <w:rsid w:val="007969DA"/>
    <w:rsid w:val="0079799E"/>
    <w:rsid w:val="007A0651"/>
    <w:rsid w:val="007A1576"/>
    <w:rsid w:val="007A2704"/>
    <w:rsid w:val="007A2FD1"/>
    <w:rsid w:val="007A35FD"/>
    <w:rsid w:val="007A39D8"/>
    <w:rsid w:val="007A3AB0"/>
    <w:rsid w:val="007A4414"/>
    <w:rsid w:val="007A46A3"/>
    <w:rsid w:val="007A4737"/>
    <w:rsid w:val="007A5255"/>
    <w:rsid w:val="007A61E0"/>
    <w:rsid w:val="007A75D7"/>
    <w:rsid w:val="007A77E0"/>
    <w:rsid w:val="007A78D5"/>
    <w:rsid w:val="007A7B51"/>
    <w:rsid w:val="007B044A"/>
    <w:rsid w:val="007B04F7"/>
    <w:rsid w:val="007B0FA8"/>
    <w:rsid w:val="007B22A1"/>
    <w:rsid w:val="007B27AA"/>
    <w:rsid w:val="007B3070"/>
    <w:rsid w:val="007B4DD2"/>
    <w:rsid w:val="007B54F3"/>
    <w:rsid w:val="007B62FD"/>
    <w:rsid w:val="007B7EF5"/>
    <w:rsid w:val="007C0795"/>
    <w:rsid w:val="007C0F32"/>
    <w:rsid w:val="007C103A"/>
    <w:rsid w:val="007C157E"/>
    <w:rsid w:val="007C1863"/>
    <w:rsid w:val="007C2DD5"/>
    <w:rsid w:val="007C3D66"/>
    <w:rsid w:val="007C4A98"/>
    <w:rsid w:val="007C60BD"/>
    <w:rsid w:val="007C62BD"/>
    <w:rsid w:val="007C6A42"/>
    <w:rsid w:val="007C6CDC"/>
    <w:rsid w:val="007C7598"/>
    <w:rsid w:val="007D0742"/>
    <w:rsid w:val="007D0EA8"/>
    <w:rsid w:val="007D204E"/>
    <w:rsid w:val="007D2313"/>
    <w:rsid w:val="007D2A37"/>
    <w:rsid w:val="007D2CC2"/>
    <w:rsid w:val="007D3807"/>
    <w:rsid w:val="007D5073"/>
    <w:rsid w:val="007D5317"/>
    <w:rsid w:val="007D7BCD"/>
    <w:rsid w:val="007E0495"/>
    <w:rsid w:val="007E244D"/>
    <w:rsid w:val="007E3017"/>
    <w:rsid w:val="007E368F"/>
    <w:rsid w:val="007E475E"/>
    <w:rsid w:val="007E52E1"/>
    <w:rsid w:val="007E5FB5"/>
    <w:rsid w:val="007E617F"/>
    <w:rsid w:val="007E6681"/>
    <w:rsid w:val="007E66BC"/>
    <w:rsid w:val="007E6815"/>
    <w:rsid w:val="007E7891"/>
    <w:rsid w:val="007E7A61"/>
    <w:rsid w:val="007F1A13"/>
    <w:rsid w:val="007F1EA9"/>
    <w:rsid w:val="007F4A90"/>
    <w:rsid w:val="007F5016"/>
    <w:rsid w:val="007F5556"/>
    <w:rsid w:val="007F7463"/>
    <w:rsid w:val="00800456"/>
    <w:rsid w:val="00801F9F"/>
    <w:rsid w:val="00802121"/>
    <w:rsid w:val="008030BB"/>
    <w:rsid w:val="00803161"/>
    <w:rsid w:val="00803E84"/>
    <w:rsid w:val="00806033"/>
    <w:rsid w:val="00806C1B"/>
    <w:rsid w:val="00806EB0"/>
    <w:rsid w:val="00807C4D"/>
    <w:rsid w:val="008101B9"/>
    <w:rsid w:val="00810451"/>
    <w:rsid w:val="008106B5"/>
    <w:rsid w:val="00810AFC"/>
    <w:rsid w:val="00810D5E"/>
    <w:rsid w:val="00811051"/>
    <w:rsid w:val="00812394"/>
    <w:rsid w:val="00812881"/>
    <w:rsid w:val="00813617"/>
    <w:rsid w:val="00813C9B"/>
    <w:rsid w:val="00814559"/>
    <w:rsid w:val="00814BF4"/>
    <w:rsid w:val="00814DB1"/>
    <w:rsid w:val="008155F8"/>
    <w:rsid w:val="00815912"/>
    <w:rsid w:val="00815D7A"/>
    <w:rsid w:val="00816808"/>
    <w:rsid w:val="00816C78"/>
    <w:rsid w:val="00817B1F"/>
    <w:rsid w:val="00821150"/>
    <w:rsid w:val="00821725"/>
    <w:rsid w:val="008223B8"/>
    <w:rsid w:val="00822AF4"/>
    <w:rsid w:val="00823006"/>
    <w:rsid w:val="008232CF"/>
    <w:rsid w:val="008252B6"/>
    <w:rsid w:val="00825777"/>
    <w:rsid w:val="00826F75"/>
    <w:rsid w:val="00827088"/>
    <w:rsid w:val="008271C1"/>
    <w:rsid w:val="00827B8E"/>
    <w:rsid w:val="00830A19"/>
    <w:rsid w:val="00830C22"/>
    <w:rsid w:val="00830F93"/>
    <w:rsid w:val="008323D7"/>
    <w:rsid w:val="00832747"/>
    <w:rsid w:val="00832FB0"/>
    <w:rsid w:val="00834DF6"/>
    <w:rsid w:val="00835D68"/>
    <w:rsid w:val="00835E09"/>
    <w:rsid w:val="00837015"/>
    <w:rsid w:val="0084024F"/>
    <w:rsid w:val="00840D2B"/>
    <w:rsid w:val="00840FFE"/>
    <w:rsid w:val="00841236"/>
    <w:rsid w:val="0084132B"/>
    <w:rsid w:val="008413E5"/>
    <w:rsid w:val="00841CB0"/>
    <w:rsid w:val="00841ED6"/>
    <w:rsid w:val="00842172"/>
    <w:rsid w:val="008432A4"/>
    <w:rsid w:val="00843460"/>
    <w:rsid w:val="008434CE"/>
    <w:rsid w:val="00844508"/>
    <w:rsid w:val="00844CEB"/>
    <w:rsid w:val="00844F32"/>
    <w:rsid w:val="008455EE"/>
    <w:rsid w:val="00845AF2"/>
    <w:rsid w:val="00845F93"/>
    <w:rsid w:val="008466EB"/>
    <w:rsid w:val="00846BD7"/>
    <w:rsid w:val="00847298"/>
    <w:rsid w:val="0084744C"/>
    <w:rsid w:val="00847838"/>
    <w:rsid w:val="00847B7B"/>
    <w:rsid w:val="00850A43"/>
    <w:rsid w:val="00851213"/>
    <w:rsid w:val="00851534"/>
    <w:rsid w:val="00851730"/>
    <w:rsid w:val="008527E3"/>
    <w:rsid w:val="00854AF2"/>
    <w:rsid w:val="00854D32"/>
    <w:rsid w:val="008555FA"/>
    <w:rsid w:val="0085618E"/>
    <w:rsid w:val="0085796E"/>
    <w:rsid w:val="00857D8C"/>
    <w:rsid w:val="0086020D"/>
    <w:rsid w:val="008602AA"/>
    <w:rsid w:val="008604C8"/>
    <w:rsid w:val="00861AD1"/>
    <w:rsid w:val="00862639"/>
    <w:rsid w:val="008629C7"/>
    <w:rsid w:val="00864AF4"/>
    <w:rsid w:val="00865392"/>
    <w:rsid w:val="0087195D"/>
    <w:rsid w:val="0087243B"/>
    <w:rsid w:val="00872D45"/>
    <w:rsid w:val="00872DA4"/>
    <w:rsid w:val="00873400"/>
    <w:rsid w:val="00873A83"/>
    <w:rsid w:val="00873C71"/>
    <w:rsid w:val="008741CE"/>
    <w:rsid w:val="008747D5"/>
    <w:rsid w:val="008747EE"/>
    <w:rsid w:val="0087687E"/>
    <w:rsid w:val="00877BD2"/>
    <w:rsid w:val="00877D9D"/>
    <w:rsid w:val="00880A44"/>
    <w:rsid w:val="00881084"/>
    <w:rsid w:val="00882938"/>
    <w:rsid w:val="00882F07"/>
    <w:rsid w:val="00884EA3"/>
    <w:rsid w:val="00885041"/>
    <w:rsid w:val="00885E61"/>
    <w:rsid w:val="00886DFF"/>
    <w:rsid w:val="008876D1"/>
    <w:rsid w:val="008878DA"/>
    <w:rsid w:val="00890134"/>
    <w:rsid w:val="0089037A"/>
    <w:rsid w:val="00890763"/>
    <w:rsid w:val="00891F11"/>
    <w:rsid w:val="0089266C"/>
    <w:rsid w:val="008928F2"/>
    <w:rsid w:val="008934E3"/>
    <w:rsid w:val="00893998"/>
    <w:rsid w:val="008955BF"/>
    <w:rsid w:val="00897EEC"/>
    <w:rsid w:val="008A03D5"/>
    <w:rsid w:val="008A146F"/>
    <w:rsid w:val="008A1DBB"/>
    <w:rsid w:val="008A243E"/>
    <w:rsid w:val="008A2897"/>
    <w:rsid w:val="008A3096"/>
    <w:rsid w:val="008A316B"/>
    <w:rsid w:val="008A34CC"/>
    <w:rsid w:val="008A46F8"/>
    <w:rsid w:val="008A55DD"/>
    <w:rsid w:val="008A6CF6"/>
    <w:rsid w:val="008A7F27"/>
    <w:rsid w:val="008B1315"/>
    <w:rsid w:val="008B13F7"/>
    <w:rsid w:val="008B17B6"/>
    <w:rsid w:val="008B2A80"/>
    <w:rsid w:val="008B3042"/>
    <w:rsid w:val="008B32BF"/>
    <w:rsid w:val="008B42F5"/>
    <w:rsid w:val="008B4571"/>
    <w:rsid w:val="008B4688"/>
    <w:rsid w:val="008B4A77"/>
    <w:rsid w:val="008B516D"/>
    <w:rsid w:val="008B5BCB"/>
    <w:rsid w:val="008B6165"/>
    <w:rsid w:val="008B75DE"/>
    <w:rsid w:val="008C02B9"/>
    <w:rsid w:val="008C0418"/>
    <w:rsid w:val="008C073C"/>
    <w:rsid w:val="008C167D"/>
    <w:rsid w:val="008C177C"/>
    <w:rsid w:val="008C1B7B"/>
    <w:rsid w:val="008C2341"/>
    <w:rsid w:val="008C3455"/>
    <w:rsid w:val="008C46F8"/>
    <w:rsid w:val="008C4F1B"/>
    <w:rsid w:val="008C5382"/>
    <w:rsid w:val="008C6A4F"/>
    <w:rsid w:val="008C6B1D"/>
    <w:rsid w:val="008C6D0E"/>
    <w:rsid w:val="008C7000"/>
    <w:rsid w:val="008D0035"/>
    <w:rsid w:val="008D0341"/>
    <w:rsid w:val="008D1CCA"/>
    <w:rsid w:val="008D300B"/>
    <w:rsid w:val="008D416A"/>
    <w:rsid w:val="008D4219"/>
    <w:rsid w:val="008D4DF4"/>
    <w:rsid w:val="008D5C25"/>
    <w:rsid w:val="008D63F0"/>
    <w:rsid w:val="008D7223"/>
    <w:rsid w:val="008E28C2"/>
    <w:rsid w:val="008E39FA"/>
    <w:rsid w:val="008E48F6"/>
    <w:rsid w:val="008E49FF"/>
    <w:rsid w:val="008E4F28"/>
    <w:rsid w:val="008E50BC"/>
    <w:rsid w:val="008E56D0"/>
    <w:rsid w:val="008E63AE"/>
    <w:rsid w:val="008E6472"/>
    <w:rsid w:val="008E677F"/>
    <w:rsid w:val="008E78A5"/>
    <w:rsid w:val="008E7EBF"/>
    <w:rsid w:val="008F0096"/>
    <w:rsid w:val="008F08E6"/>
    <w:rsid w:val="008F1CEA"/>
    <w:rsid w:val="008F2411"/>
    <w:rsid w:val="008F2B82"/>
    <w:rsid w:val="008F4DCB"/>
    <w:rsid w:val="008F5194"/>
    <w:rsid w:val="008F6045"/>
    <w:rsid w:val="008F6999"/>
    <w:rsid w:val="008F6F4F"/>
    <w:rsid w:val="008F701B"/>
    <w:rsid w:val="008F70F9"/>
    <w:rsid w:val="008F7A17"/>
    <w:rsid w:val="008F7AFE"/>
    <w:rsid w:val="0090008B"/>
    <w:rsid w:val="00900343"/>
    <w:rsid w:val="00901172"/>
    <w:rsid w:val="009013D5"/>
    <w:rsid w:val="009014EB"/>
    <w:rsid w:val="009018D7"/>
    <w:rsid w:val="009019A0"/>
    <w:rsid w:val="009027AE"/>
    <w:rsid w:val="00903070"/>
    <w:rsid w:val="009031C4"/>
    <w:rsid w:val="00903BAA"/>
    <w:rsid w:val="00905C5C"/>
    <w:rsid w:val="00905DD4"/>
    <w:rsid w:val="00906F51"/>
    <w:rsid w:val="009072AD"/>
    <w:rsid w:val="009072C6"/>
    <w:rsid w:val="00907CEA"/>
    <w:rsid w:val="00907D05"/>
    <w:rsid w:val="009104C0"/>
    <w:rsid w:val="00911AEF"/>
    <w:rsid w:val="00911E2B"/>
    <w:rsid w:val="00912891"/>
    <w:rsid w:val="00913410"/>
    <w:rsid w:val="009138A3"/>
    <w:rsid w:val="0091529A"/>
    <w:rsid w:val="00916C38"/>
    <w:rsid w:val="0091712E"/>
    <w:rsid w:val="00917138"/>
    <w:rsid w:val="0091729C"/>
    <w:rsid w:val="009175EC"/>
    <w:rsid w:val="00917BFC"/>
    <w:rsid w:val="0092004C"/>
    <w:rsid w:val="00920CF8"/>
    <w:rsid w:val="00922928"/>
    <w:rsid w:val="00922A2B"/>
    <w:rsid w:val="009253CE"/>
    <w:rsid w:val="00930645"/>
    <w:rsid w:val="00930E22"/>
    <w:rsid w:val="00931ACA"/>
    <w:rsid w:val="00931C18"/>
    <w:rsid w:val="00934515"/>
    <w:rsid w:val="00934707"/>
    <w:rsid w:val="009358F2"/>
    <w:rsid w:val="00935F61"/>
    <w:rsid w:val="00936887"/>
    <w:rsid w:val="00936E5B"/>
    <w:rsid w:val="00937DA9"/>
    <w:rsid w:val="00940CF5"/>
    <w:rsid w:val="00940F10"/>
    <w:rsid w:val="00941550"/>
    <w:rsid w:val="00941570"/>
    <w:rsid w:val="00941AD5"/>
    <w:rsid w:val="009421F3"/>
    <w:rsid w:val="00942497"/>
    <w:rsid w:val="009427A2"/>
    <w:rsid w:val="00942B97"/>
    <w:rsid w:val="00942E2E"/>
    <w:rsid w:val="00944E99"/>
    <w:rsid w:val="00945120"/>
    <w:rsid w:val="009455A8"/>
    <w:rsid w:val="00945F1B"/>
    <w:rsid w:val="009471FB"/>
    <w:rsid w:val="009517AA"/>
    <w:rsid w:val="00952822"/>
    <w:rsid w:val="00952870"/>
    <w:rsid w:val="00952A3E"/>
    <w:rsid w:val="00952DCC"/>
    <w:rsid w:val="009535E0"/>
    <w:rsid w:val="00953949"/>
    <w:rsid w:val="00953B68"/>
    <w:rsid w:val="0095664E"/>
    <w:rsid w:val="0095762F"/>
    <w:rsid w:val="009577E7"/>
    <w:rsid w:val="00957E27"/>
    <w:rsid w:val="009614B5"/>
    <w:rsid w:val="009615C3"/>
    <w:rsid w:val="0096183C"/>
    <w:rsid w:val="00962046"/>
    <w:rsid w:val="00964122"/>
    <w:rsid w:val="0096459C"/>
    <w:rsid w:val="009657A3"/>
    <w:rsid w:val="0096610E"/>
    <w:rsid w:val="0096635D"/>
    <w:rsid w:val="00966623"/>
    <w:rsid w:val="009678CC"/>
    <w:rsid w:val="0097016D"/>
    <w:rsid w:val="0097160A"/>
    <w:rsid w:val="009716D3"/>
    <w:rsid w:val="009719E0"/>
    <w:rsid w:val="009723E4"/>
    <w:rsid w:val="00972C77"/>
    <w:rsid w:val="00974A83"/>
    <w:rsid w:val="00974CB9"/>
    <w:rsid w:val="00977AB5"/>
    <w:rsid w:val="00980100"/>
    <w:rsid w:val="00981326"/>
    <w:rsid w:val="00982E82"/>
    <w:rsid w:val="00983702"/>
    <w:rsid w:val="0098379A"/>
    <w:rsid w:val="009842BE"/>
    <w:rsid w:val="0098481C"/>
    <w:rsid w:val="00984E9A"/>
    <w:rsid w:val="00985D67"/>
    <w:rsid w:val="00986747"/>
    <w:rsid w:val="00986AF7"/>
    <w:rsid w:val="009917DB"/>
    <w:rsid w:val="009918E5"/>
    <w:rsid w:val="00991D6E"/>
    <w:rsid w:val="00994D3C"/>
    <w:rsid w:val="009953B6"/>
    <w:rsid w:val="00997182"/>
    <w:rsid w:val="009972CB"/>
    <w:rsid w:val="009A0DA3"/>
    <w:rsid w:val="009A13DD"/>
    <w:rsid w:val="009A1B84"/>
    <w:rsid w:val="009A3837"/>
    <w:rsid w:val="009A3B1B"/>
    <w:rsid w:val="009A3BB4"/>
    <w:rsid w:val="009A43FC"/>
    <w:rsid w:val="009A75D6"/>
    <w:rsid w:val="009B0B72"/>
    <w:rsid w:val="009B0E48"/>
    <w:rsid w:val="009B0F15"/>
    <w:rsid w:val="009B1B95"/>
    <w:rsid w:val="009B2685"/>
    <w:rsid w:val="009B2EBE"/>
    <w:rsid w:val="009B378B"/>
    <w:rsid w:val="009B4305"/>
    <w:rsid w:val="009B5398"/>
    <w:rsid w:val="009B5410"/>
    <w:rsid w:val="009B6ECB"/>
    <w:rsid w:val="009B71B3"/>
    <w:rsid w:val="009B785E"/>
    <w:rsid w:val="009B7C6B"/>
    <w:rsid w:val="009C1FEF"/>
    <w:rsid w:val="009C22D7"/>
    <w:rsid w:val="009C2C8F"/>
    <w:rsid w:val="009C4D49"/>
    <w:rsid w:val="009C53B5"/>
    <w:rsid w:val="009C6937"/>
    <w:rsid w:val="009C713F"/>
    <w:rsid w:val="009C71BC"/>
    <w:rsid w:val="009D07EA"/>
    <w:rsid w:val="009D232E"/>
    <w:rsid w:val="009D25AA"/>
    <w:rsid w:val="009D26FF"/>
    <w:rsid w:val="009D287D"/>
    <w:rsid w:val="009D39D9"/>
    <w:rsid w:val="009D410F"/>
    <w:rsid w:val="009D455F"/>
    <w:rsid w:val="009D4EE6"/>
    <w:rsid w:val="009D616A"/>
    <w:rsid w:val="009D63D5"/>
    <w:rsid w:val="009D66DD"/>
    <w:rsid w:val="009D7A55"/>
    <w:rsid w:val="009D7C8D"/>
    <w:rsid w:val="009E08C5"/>
    <w:rsid w:val="009E1584"/>
    <w:rsid w:val="009E3360"/>
    <w:rsid w:val="009E6387"/>
    <w:rsid w:val="009E691A"/>
    <w:rsid w:val="009E6D4D"/>
    <w:rsid w:val="009E7101"/>
    <w:rsid w:val="009F0AAE"/>
    <w:rsid w:val="009F0BA0"/>
    <w:rsid w:val="009F2405"/>
    <w:rsid w:val="009F2530"/>
    <w:rsid w:val="009F33F8"/>
    <w:rsid w:val="009F3F12"/>
    <w:rsid w:val="009F45E9"/>
    <w:rsid w:val="009F4FF0"/>
    <w:rsid w:val="009F538A"/>
    <w:rsid w:val="009F63B7"/>
    <w:rsid w:val="009F649A"/>
    <w:rsid w:val="009F7D75"/>
    <w:rsid w:val="00A00056"/>
    <w:rsid w:val="00A00136"/>
    <w:rsid w:val="00A00612"/>
    <w:rsid w:val="00A00C5A"/>
    <w:rsid w:val="00A01136"/>
    <w:rsid w:val="00A019AF"/>
    <w:rsid w:val="00A01A0B"/>
    <w:rsid w:val="00A01B09"/>
    <w:rsid w:val="00A0237D"/>
    <w:rsid w:val="00A02A55"/>
    <w:rsid w:val="00A03210"/>
    <w:rsid w:val="00A03BB1"/>
    <w:rsid w:val="00A04F31"/>
    <w:rsid w:val="00A05BF1"/>
    <w:rsid w:val="00A0660E"/>
    <w:rsid w:val="00A06761"/>
    <w:rsid w:val="00A10D08"/>
    <w:rsid w:val="00A12335"/>
    <w:rsid w:val="00A13627"/>
    <w:rsid w:val="00A13B8B"/>
    <w:rsid w:val="00A14B84"/>
    <w:rsid w:val="00A15162"/>
    <w:rsid w:val="00A164B4"/>
    <w:rsid w:val="00A16A82"/>
    <w:rsid w:val="00A16BFD"/>
    <w:rsid w:val="00A1786B"/>
    <w:rsid w:val="00A200B6"/>
    <w:rsid w:val="00A205A4"/>
    <w:rsid w:val="00A227AD"/>
    <w:rsid w:val="00A238E8"/>
    <w:rsid w:val="00A23D7F"/>
    <w:rsid w:val="00A23F05"/>
    <w:rsid w:val="00A24F73"/>
    <w:rsid w:val="00A2606C"/>
    <w:rsid w:val="00A262B1"/>
    <w:rsid w:val="00A26595"/>
    <w:rsid w:val="00A27C09"/>
    <w:rsid w:val="00A309D8"/>
    <w:rsid w:val="00A340BD"/>
    <w:rsid w:val="00A350A0"/>
    <w:rsid w:val="00A3633D"/>
    <w:rsid w:val="00A36AC5"/>
    <w:rsid w:val="00A36B1A"/>
    <w:rsid w:val="00A37A4A"/>
    <w:rsid w:val="00A37B6C"/>
    <w:rsid w:val="00A37E12"/>
    <w:rsid w:val="00A40698"/>
    <w:rsid w:val="00A40829"/>
    <w:rsid w:val="00A40F5A"/>
    <w:rsid w:val="00A4127E"/>
    <w:rsid w:val="00A414A9"/>
    <w:rsid w:val="00A4154E"/>
    <w:rsid w:val="00A42140"/>
    <w:rsid w:val="00A42F72"/>
    <w:rsid w:val="00A43FB0"/>
    <w:rsid w:val="00A44D99"/>
    <w:rsid w:val="00A44DBF"/>
    <w:rsid w:val="00A458B6"/>
    <w:rsid w:val="00A45AC3"/>
    <w:rsid w:val="00A46095"/>
    <w:rsid w:val="00A473C6"/>
    <w:rsid w:val="00A47920"/>
    <w:rsid w:val="00A50CB9"/>
    <w:rsid w:val="00A54718"/>
    <w:rsid w:val="00A54D9D"/>
    <w:rsid w:val="00A54F9F"/>
    <w:rsid w:val="00A557AC"/>
    <w:rsid w:val="00A5597A"/>
    <w:rsid w:val="00A5606A"/>
    <w:rsid w:val="00A56A6B"/>
    <w:rsid w:val="00A57327"/>
    <w:rsid w:val="00A57576"/>
    <w:rsid w:val="00A57911"/>
    <w:rsid w:val="00A6026C"/>
    <w:rsid w:val="00A60DE9"/>
    <w:rsid w:val="00A60E96"/>
    <w:rsid w:val="00A62C67"/>
    <w:rsid w:val="00A65045"/>
    <w:rsid w:val="00A655B6"/>
    <w:rsid w:val="00A66F31"/>
    <w:rsid w:val="00A67313"/>
    <w:rsid w:val="00A67F6E"/>
    <w:rsid w:val="00A70226"/>
    <w:rsid w:val="00A70639"/>
    <w:rsid w:val="00A70CF3"/>
    <w:rsid w:val="00A70E4E"/>
    <w:rsid w:val="00A71224"/>
    <w:rsid w:val="00A712A1"/>
    <w:rsid w:val="00A714E0"/>
    <w:rsid w:val="00A7174B"/>
    <w:rsid w:val="00A71C04"/>
    <w:rsid w:val="00A728DD"/>
    <w:rsid w:val="00A72EF0"/>
    <w:rsid w:val="00A742EE"/>
    <w:rsid w:val="00A74791"/>
    <w:rsid w:val="00A74898"/>
    <w:rsid w:val="00A74C88"/>
    <w:rsid w:val="00A75615"/>
    <w:rsid w:val="00A77260"/>
    <w:rsid w:val="00A77D71"/>
    <w:rsid w:val="00A80425"/>
    <w:rsid w:val="00A81FDC"/>
    <w:rsid w:val="00A82932"/>
    <w:rsid w:val="00A83248"/>
    <w:rsid w:val="00A85B3F"/>
    <w:rsid w:val="00A87DA5"/>
    <w:rsid w:val="00A92354"/>
    <w:rsid w:val="00A931D5"/>
    <w:rsid w:val="00A9348B"/>
    <w:rsid w:val="00A948D7"/>
    <w:rsid w:val="00A94907"/>
    <w:rsid w:val="00A9562F"/>
    <w:rsid w:val="00A965C2"/>
    <w:rsid w:val="00A972F3"/>
    <w:rsid w:val="00AA0C09"/>
    <w:rsid w:val="00AA2A2D"/>
    <w:rsid w:val="00AA2E20"/>
    <w:rsid w:val="00AA3023"/>
    <w:rsid w:val="00AA3329"/>
    <w:rsid w:val="00AA3507"/>
    <w:rsid w:val="00AA3CB7"/>
    <w:rsid w:val="00AA5B00"/>
    <w:rsid w:val="00AA5E7F"/>
    <w:rsid w:val="00AA5F05"/>
    <w:rsid w:val="00AA7D25"/>
    <w:rsid w:val="00AB0317"/>
    <w:rsid w:val="00AB03DE"/>
    <w:rsid w:val="00AB1375"/>
    <w:rsid w:val="00AB167A"/>
    <w:rsid w:val="00AB221B"/>
    <w:rsid w:val="00AB2C5C"/>
    <w:rsid w:val="00AB3591"/>
    <w:rsid w:val="00AB35BC"/>
    <w:rsid w:val="00AB3B5A"/>
    <w:rsid w:val="00AB3CD1"/>
    <w:rsid w:val="00AB4D83"/>
    <w:rsid w:val="00AB55C8"/>
    <w:rsid w:val="00AB65D7"/>
    <w:rsid w:val="00AB6D8B"/>
    <w:rsid w:val="00AB71A8"/>
    <w:rsid w:val="00AC117C"/>
    <w:rsid w:val="00AC27F4"/>
    <w:rsid w:val="00AC410A"/>
    <w:rsid w:val="00AC487F"/>
    <w:rsid w:val="00AC50FF"/>
    <w:rsid w:val="00AC5522"/>
    <w:rsid w:val="00AC6FDC"/>
    <w:rsid w:val="00AC7A52"/>
    <w:rsid w:val="00AD101E"/>
    <w:rsid w:val="00AD1A39"/>
    <w:rsid w:val="00AD2FF0"/>
    <w:rsid w:val="00AD34EC"/>
    <w:rsid w:val="00AD41C8"/>
    <w:rsid w:val="00AD6113"/>
    <w:rsid w:val="00AD762F"/>
    <w:rsid w:val="00AD79B3"/>
    <w:rsid w:val="00AD7D05"/>
    <w:rsid w:val="00AD7DB0"/>
    <w:rsid w:val="00AE06FA"/>
    <w:rsid w:val="00AE27D4"/>
    <w:rsid w:val="00AE2808"/>
    <w:rsid w:val="00AE2BEF"/>
    <w:rsid w:val="00AE30F5"/>
    <w:rsid w:val="00AE3229"/>
    <w:rsid w:val="00AE4D4E"/>
    <w:rsid w:val="00AE66EE"/>
    <w:rsid w:val="00AE6F43"/>
    <w:rsid w:val="00AE7569"/>
    <w:rsid w:val="00AF04A5"/>
    <w:rsid w:val="00AF09E2"/>
    <w:rsid w:val="00AF131D"/>
    <w:rsid w:val="00AF1332"/>
    <w:rsid w:val="00AF1550"/>
    <w:rsid w:val="00AF245C"/>
    <w:rsid w:val="00AF285C"/>
    <w:rsid w:val="00AF366F"/>
    <w:rsid w:val="00AF3B76"/>
    <w:rsid w:val="00AF5CA7"/>
    <w:rsid w:val="00AF5F68"/>
    <w:rsid w:val="00AF6492"/>
    <w:rsid w:val="00AF68B1"/>
    <w:rsid w:val="00AF6C2E"/>
    <w:rsid w:val="00AF7788"/>
    <w:rsid w:val="00AF77B0"/>
    <w:rsid w:val="00B01404"/>
    <w:rsid w:val="00B02352"/>
    <w:rsid w:val="00B02644"/>
    <w:rsid w:val="00B028A3"/>
    <w:rsid w:val="00B03008"/>
    <w:rsid w:val="00B04273"/>
    <w:rsid w:val="00B0452A"/>
    <w:rsid w:val="00B045A4"/>
    <w:rsid w:val="00B04CA6"/>
    <w:rsid w:val="00B05BC8"/>
    <w:rsid w:val="00B0684D"/>
    <w:rsid w:val="00B07D61"/>
    <w:rsid w:val="00B10CD1"/>
    <w:rsid w:val="00B11556"/>
    <w:rsid w:val="00B1209A"/>
    <w:rsid w:val="00B12399"/>
    <w:rsid w:val="00B12632"/>
    <w:rsid w:val="00B12AAC"/>
    <w:rsid w:val="00B144C9"/>
    <w:rsid w:val="00B145BE"/>
    <w:rsid w:val="00B15AFC"/>
    <w:rsid w:val="00B2282C"/>
    <w:rsid w:val="00B2290B"/>
    <w:rsid w:val="00B23732"/>
    <w:rsid w:val="00B24499"/>
    <w:rsid w:val="00B26A2A"/>
    <w:rsid w:val="00B311C8"/>
    <w:rsid w:val="00B313EC"/>
    <w:rsid w:val="00B32EFC"/>
    <w:rsid w:val="00B335C0"/>
    <w:rsid w:val="00B33CA5"/>
    <w:rsid w:val="00B33DA8"/>
    <w:rsid w:val="00B35917"/>
    <w:rsid w:val="00B35EDF"/>
    <w:rsid w:val="00B37EC7"/>
    <w:rsid w:val="00B40D78"/>
    <w:rsid w:val="00B4282C"/>
    <w:rsid w:val="00B4355D"/>
    <w:rsid w:val="00B43C63"/>
    <w:rsid w:val="00B4436F"/>
    <w:rsid w:val="00B468A2"/>
    <w:rsid w:val="00B46C84"/>
    <w:rsid w:val="00B470AB"/>
    <w:rsid w:val="00B4789B"/>
    <w:rsid w:val="00B501D5"/>
    <w:rsid w:val="00B5031A"/>
    <w:rsid w:val="00B506E5"/>
    <w:rsid w:val="00B50BA2"/>
    <w:rsid w:val="00B5329C"/>
    <w:rsid w:val="00B54E80"/>
    <w:rsid w:val="00B56243"/>
    <w:rsid w:val="00B604AE"/>
    <w:rsid w:val="00B606BD"/>
    <w:rsid w:val="00B609F2"/>
    <w:rsid w:val="00B60E61"/>
    <w:rsid w:val="00B617A8"/>
    <w:rsid w:val="00B62E24"/>
    <w:rsid w:val="00B64E3B"/>
    <w:rsid w:val="00B652DA"/>
    <w:rsid w:val="00B65745"/>
    <w:rsid w:val="00B67D46"/>
    <w:rsid w:val="00B72735"/>
    <w:rsid w:val="00B72BCB"/>
    <w:rsid w:val="00B74330"/>
    <w:rsid w:val="00B74E54"/>
    <w:rsid w:val="00B7602F"/>
    <w:rsid w:val="00B76764"/>
    <w:rsid w:val="00B76E0F"/>
    <w:rsid w:val="00B80239"/>
    <w:rsid w:val="00B80A2E"/>
    <w:rsid w:val="00B80BD0"/>
    <w:rsid w:val="00B811B1"/>
    <w:rsid w:val="00B812BB"/>
    <w:rsid w:val="00B82FCB"/>
    <w:rsid w:val="00B841DD"/>
    <w:rsid w:val="00B843AB"/>
    <w:rsid w:val="00B84EFE"/>
    <w:rsid w:val="00B851C0"/>
    <w:rsid w:val="00B8529D"/>
    <w:rsid w:val="00B85305"/>
    <w:rsid w:val="00B87061"/>
    <w:rsid w:val="00B873A1"/>
    <w:rsid w:val="00B8770A"/>
    <w:rsid w:val="00B8793E"/>
    <w:rsid w:val="00B87DB7"/>
    <w:rsid w:val="00B90342"/>
    <w:rsid w:val="00B91DE8"/>
    <w:rsid w:val="00B925A1"/>
    <w:rsid w:val="00B92E1B"/>
    <w:rsid w:val="00B92F3B"/>
    <w:rsid w:val="00B934CD"/>
    <w:rsid w:val="00B93521"/>
    <w:rsid w:val="00B935FE"/>
    <w:rsid w:val="00B9573A"/>
    <w:rsid w:val="00B95A67"/>
    <w:rsid w:val="00B96606"/>
    <w:rsid w:val="00BA051F"/>
    <w:rsid w:val="00BA07FC"/>
    <w:rsid w:val="00BA1AF1"/>
    <w:rsid w:val="00BA2258"/>
    <w:rsid w:val="00BA334F"/>
    <w:rsid w:val="00BA3592"/>
    <w:rsid w:val="00BA3803"/>
    <w:rsid w:val="00BA3A85"/>
    <w:rsid w:val="00BA3AC1"/>
    <w:rsid w:val="00BA5321"/>
    <w:rsid w:val="00BA5AD9"/>
    <w:rsid w:val="00BA6E55"/>
    <w:rsid w:val="00BB0511"/>
    <w:rsid w:val="00BB130A"/>
    <w:rsid w:val="00BB21BB"/>
    <w:rsid w:val="00BB2947"/>
    <w:rsid w:val="00BB30DC"/>
    <w:rsid w:val="00BB6481"/>
    <w:rsid w:val="00BB6995"/>
    <w:rsid w:val="00BB733E"/>
    <w:rsid w:val="00BB773D"/>
    <w:rsid w:val="00BC0D8B"/>
    <w:rsid w:val="00BC15ED"/>
    <w:rsid w:val="00BC17F1"/>
    <w:rsid w:val="00BC2176"/>
    <w:rsid w:val="00BC226A"/>
    <w:rsid w:val="00BC2543"/>
    <w:rsid w:val="00BC2ABD"/>
    <w:rsid w:val="00BC38F9"/>
    <w:rsid w:val="00BC3A48"/>
    <w:rsid w:val="00BC3B3C"/>
    <w:rsid w:val="00BC3D61"/>
    <w:rsid w:val="00BD0EC4"/>
    <w:rsid w:val="00BD14BE"/>
    <w:rsid w:val="00BD1B45"/>
    <w:rsid w:val="00BD65E4"/>
    <w:rsid w:val="00BD733D"/>
    <w:rsid w:val="00BE01AB"/>
    <w:rsid w:val="00BE1310"/>
    <w:rsid w:val="00BE1DCE"/>
    <w:rsid w:val="00BE1E51"/>
    <w:rsid w:val="00BE1E8D"/>
    <w:rsid w:val="00BE2EA6"/>
    <w:rsid w:val="00BE496F"/>
    <w:rsid w:val="00BE5782"/>
    <w:rsid w:val="00BF3112"/>
    <w:rsid w:val="00BF3819"/>
    <w:rsid w:val="00BF39B8"/>
    <w:rsid w:val="00BF3A1B"/>
    <w:rsid w:val="00BF40BD"/>
    <w:rsid w:val="00BF4B96"/>
    <w:rsid w:val="00BF6222"/>
    <w:rsid w:val="00BF6968"/>
    <w:rsid w:val="00BF6B12"/>
    <w:rsid w:val="00BF758F"/>
    <w:rsid w:val="00BF75AE"/>
    <w:rsid w:val="00BF75F4"/>
    <w:rsid w:val="00BF7816"/>
    <w:rsid w:val="00BF7A1D"/>
    <w:rsid w:val="00BF7B4A"/>
    <w:rsid w:val="00BF7BA7"/>
    <w:rsid w:val="00BF7F76"/>
    <w:rsid w:val="00C00171"/>
    <w:rsid w:val="00C011DE"/>
    <w:rsid w:val="00C0307B"/>
    <w:rsid w:val="00C0376E"/>
    <w:rsid w:val="00C0426C"/>
    <w:rsid w:val="00C04E5C"/>
    <w:rsid w:val="00C05B75"/>
    <w:rsid w:val="00C05ECF"/>
    <w:rsid w:val="00C06270"/>
    <w:rsid w:val="00C06D25"/>
    <w:rsid w:val="00C11798"/>
    <w:rsid w:val="00C138B1"/>
    <w:rsid w:val="00C14674"/>
    <w:rsid w:val="00C14B82"/>
    <w:rsid w:val="00C14FF2"/>
    <w:rsid w:val="00C16CB6"/>
    <w:rsid w:val="00C17304"/>
    <w:rsid w:val="00C173F9"/>
    <w:rsid w:val="00C1797A"/>
    <w:rsid w:val="00C2113A"/>
    <w:rsid w:val="00C2221A"/>
    <w:rsid w:val="00C224F6"/>
    <w:rsid w:val="00C23882"/>
    <w:rsid w:val="00C241C4"/>
    <w:rsid w:val="00C2603E"/>
    <w:rsid w:val="00C2637D"/>
    <w:rsid w:val="00C26B6A"/>
    <w:rsid w:val="00C26FDD"/>
    <w:rsid w:val="00C2721A"/>
    <w:rsid w:val="00C27773"/>
    <w:rsid w:val="00C27C5B"/>
    <w:rsid w:val="00C309ED"/>
    <w:rsid w:val="00C30E00"/>
    <w:rsid w:val="00C31050"/>
    <w:rsid w:val="00C319D2"/>
    <w:rsid w:val="00C32D90"/>
    <w:rsid w:val="00C32F4E"/>
    <w:rsid w:val="00C338CE"/>
    <w:rsid w:val="00C34C6A"/>
    <w:rsid w:val="00C356D3"/>
    <w:rsid w:val="00C3677A"/>
    <w:rsid w:val="00C40354"/>
    <w:rsid w:val="00C41D3F"/>
    <w:rsid w:val="00C43242"/>
    <w:rsid w:val="00C4433A"/>
    <w:rsid w:val="00C44627"/>
    <w:rsid w:val="00C44EE0"/>
    <w:rsid w:val="00C45D39"/>
    <w:rsid w:val="00C468FC"/>
    <w:rsid w:val="00C469B0"/>
    <w:rsid w:val="00C50016"/>
    <w:rsid w:val="00C507A3"/>
    <w:rsid w:val="00C513A6"/>
    <w:rsid w:val="00C5148A"/>
    <w:rsid w:val="00C51F15"/>
    <w:rsid w:val="00C5280D"/>
    <w:rsid w:val="00C531E4"/>
    <w:rsid w:val="00C5328C"/>
    <w:rsid w:val="00C544AF"/>
    <w:rsid w:val="00C54B7F"/>
    <w:rsid w:val="00C55458"/>
    <w:rsid w:val="00C55476"/>
    <w:rsid w:val="00C55601"/>
    <w:rsid w:val="00C55AC1"/>
    <w:rsid w:val="00C5677D"/>
    <w:rsid w:val="00C56915"/>
    <w:rsid w:val="00C572E4"/>
    <w:rsid w:val="00C57712"/>
    <w:rsid w:val="00C57AF7"/>
    <w:rsid w:val="00C57B1E"/>
    <w:rsid w:val="00C60AFD"/>
    <w:rsid w:val="00C60DC3"/>
    <w:rsid w:val="00C621CA"/>
    <w:rsid w:val="00C62485"/>
    <w:rsid w:val="00C62C7B"/>
    <w:rsid w:val="00C62CA8"/>
    <w:rsid w:val="00C6430A"/>
    <w:rsid w:val="00C64EC4"/>
    <w:rsid w:val="00C65389"/>
    <w:rsid w:val="00C66259"/>
    <w:rsid w:val="00C66298"/>
    <w:rsid w:val="00C6716A"/>
    <w:rsid w:val="00C6736B"/>
    <w:rsid w:val="00C67B78"/>
    <w:rsid w:val="00C67C4E"/>
    <w:rsid w:val="00C70376"/>
    <w:rsid w:val="00C70B2C"/>
    <w:rsid w:val="00C7225B"/>
    <w:rsid w:val="00C72483"/>
    <w:rsid w:val="00C7273E"/>
    <w:rsid w:val="00C729B6"/>
    <w:rsid w:val="00C7407F"/>
    <w:rsid w:val="00C75920"/>
    <w:rsid w:val="00C75A32"/>
    <w:rsid w:val="00C76931"/>
    <w:rsid w:val="00C769F3"/>
    <w:rsid w:val="00C77862"/>
    <w:rsid w:val="00C77BDF"/>
    <w:rsid w:val="00C77D47"/>
    <w:rsid w:val="00C805DC"/>
    <w:rsid w:val="00C8066E"/>
    <w:rsid w:val="00C81208"/>
    <w:rsid w:val="00C82717"/>
    <w:rsid w:val="00C82F41"/>
    <w:rsid w:val="00C82FCB"/>
    <w:rsid w:val="00C8487E"/>
    <w:rsid w:val="00C8548C"/>
    <w:rsid w:val="00C8750B"/>
    <w:rsid w:val="00C87958"/>
    <w:rsid w:val="00C9026A"/>
    <w:rsid w:val="00C90BF4"/>
    <w:rsid w:val="00C925BA"/>
    <w:rsid w:val="00C927AA"/>
    <w:rsid w:val="00C9333D"/>
    <w:rsid w:val="00C93C96"/>
    <w:rsid w:val="00C93CD5"/>
    <w:rsid w:val="00C94B4F"/>
    <w:rsid w:val="00C96A7C"/>
    <w:rsid w:val="00CA0175"/>
    <w:rsid w:val="00CA0296"/>
    <w:rsid w:val="00CA1341"/>
    <w:rsid w:val="00CA14AE"/>
    <w:rsid w:val="00CA1873"/>
    <w:rsid w:val="00CA1EBC"/>
    <w:rsid w:val="00CA20B8"/>
    <w:rsid w:val="00CA2D06"/>
    <w:rsid w:val="00CA44CD"/>
    <w:rsid w:val="00CA4847"/>
    <w:rsid w:val="00CA5DB3"/>
    <w:rsid w:val="00CA69EF"/>
    <w:rsid w:val="00CA6CC7"/>
    <w:rsid w:val="00CA725B"/>
    <w:rsid w:val="00CA772F"/>
    <w:rsid w:val="00CB0836"/>
    <w:rsid w:val="00CB0A3F"/>
    <w:rsid w:val="00CB125D"/>
    <w:rsid w:val="00CB1A72"/>
    <w:rsid w:val="00CB1CAF"/>
    <w:rsid w:val="00CB22D6"/>
    <w:rsid w:val="00CB34A4"/>
    <w:rsid w:val="00CB3B40"/>
    <w:rsid w:val="00CB4D49"/>
    <w:rsid w:val="00CB501D"/>
    <w:rsid w:val="00CB59F4"/>
    <w:rsid w:val="00CB6550"/>
    <w:rsid w:val="00CB6F46"/>
    <w:rsid w:val="00CB6FCF"/>
    <w:rsid w:val="00CC0818"/>
    <w:rsid w:val="00CC1007"/>
    <w:rsid w:val="00CC1656"/>
    <w:rsid w:val="00CC2FC5"/>
    <w:rsid w:val="00CC36AA"/>
    <w:rsid w:val="00CC3897"/>
    <w:rsid w:val="00CC410E"/>
    <w:rsid w:val="00CC4117"/>
    <w:rsid w:val="00CC4C09"/>
    <w:rsid w:val="00CC67B7"/>
    <w:rsid w:val="00CC6ABB"/>
    <w:rsid w:val="00CC6CFF"/>
    <w:rsid w:val="00CC75B0"/>
    <w:rsid w:val="00CC7ED6"/>
    <w:rsid w:val="00CD04A7"/>
    <w:rsid w:val="00CD08F5"/>
    <w:rsid w:val="00CD117E"/>
    <w:rsid w:val="00CD1ADD"/>
    <w:rsid w:val="00CD1F5A"/>
    <w:rsid w:val="00CD207C"/>
    <w:rsid w:val="00CD238B"/>
    <w:rsid w:val="00CD23B9"/>
    <w:rsid w:val="00CD28BA"/>
    <w:rsid w:val="00CD2A89"/>
    <w:rsid w:val="00CD2B31"/>
    <w:rsid w:val="00CD2E81"/>
    <w:rsid w:val="00CD3482"/>
    <w:rsid w:val="00CD3CC9"/>
    <w:rsid w:val="00CD4449"/>
    <w:rsid w:val="00CD50A1"/>
    <w:rsid w:val="00CD54AC"/>
    <w:rsid w:val="00CD5542"/>
    <w:rsid w:val="00CD6174"/>
    <w:rsid w:val="00CD7105"/>
    <w:rsid w:val="00CD745E"/>
    <w:rsid w:val="00CD796E"/>
    <w:rsid w:val="00CE09E4"/>
    <w:rsid w:val="00CE18BE"/>
    <w:rsid w:val="00CE1AFF"/>
    <w:rsid w:val="00CE3FB6"/>
    <w:rsid w:val="00CE4C61"/>
    <w:rsid w:val="00CE50F1"/>
    <w:rsid w:val="00CE5CC6"/>
    <w:rsid w:val="00CE63CA"/>
    <w:rsid w:val="00CE781F"/>
    <w:rsid w:val="00CE7A30"/>
    <w:rsid w:val="00CF084F"/>
    <w:rsid w:val="00CF0CAF"/>
    <w:rsid w:val="00CF1942"/>
    <w:rsid w:val="00CF1DFE"/>
    <w:rsid w:val="00CF38B2"/>
    <w:rsid w:val="00CF3A7F"/>
    <w:rsid w:val="00CF3C9E"/>
    <w:rsid w:val="00CF47C7"/>
    <w:rsid w:val="00CF4B69"/>
    <w:rsid w:val="00CF526E"/>
    <w:rsid w:val="00CF5585"/>
    <w:rsid w:val="00CF60E9"/>
    <w:rsid w:val="00CF6D2C"/>
    <w:rsid w:val="00CF748C"/>
    <w:rsid w:val="00CF7D03"/>
    <w:rsid w:val="00CF7DD2"/>
    <w:rsid w:val="00CF7FC2"/>
    <w:rsid w:val="00D00A3A"/>
    <w:rsid w:val="00D00E72"/>
    <w:rsid w:val="00D0131C"/>
    <w:rsid w:val="00D024E1"/>
    <w:rsid w:val="00D02D83"/>
    <w:rsid w:val="00D03012"/>
    <w:rsid w:val="00D03053"/>
    <w:rsid w:val="00D03748"/>
    <w:rsid w:val="00D03C56"/>
    <w:rsid w:val="00D043DE"/>
    <w:rsid w:val="00D05990"/>
    <w:rsid w:val="00D061B7"/>
    <w:rsid w:val="00D06625"/>
    <w:rsid w:val="00D06654"/>
    <w:rsid w:val="00D06761"/>
    <w:rsid w:val="00D10AF2"/>
    <w:rsid w:val="00D11917"/>
    <w:rsid w:val="00D11C46"/>
    <w:rsid w:val="00D136F7"/>
    <w:rsid w:val="00D144A9"/>
    <w:rsid w:val="00D15557"/>
    <w:rsid w:val="00D159D2"/>
    <w:rsid w:val="00D17E6E"/>
    <w:rsid w:val="00D2045A"/>
    <w:rsid w:val="00D2150F"/>
    <w:rsid w:val="00D21B4E"/>
    <w:rsid w:val="00D2319F"/>
    <w:rsid w:val="00D232BE"/>
    <w:rsid w:val="00D23BB3"/>
    <w:rsid w:val="00D25900"/>
    <w:rsid w:val="00D27404"/>
    <w:rsid w:val="00D27EBD"/>
    <w:rsid w:val="00D30CEC"/>
    <w:rsid w:val="00D30DB7"/>
    <w:rsid w:val="00D31882"/>
    <w:rsid w:val="00D323D1"/>
    <w:rsid w:val="00D324CA"/>
    <w:rsid w:val="00D32B1F"/>
    <w:rsid w:val="00D33C8F"/>
    <w:rsid w:val="00D342B7"/>
    <w:rsid w:val="00D3468C"/>
    <w:rsid w:val="00D34A0D"/>
    <w:rsid w:val="00D35FC4"/>
    <w:rsid w:val="00D36A5F"/>
    <w:rsid w:val="00D3712C"/>
    <w:rsid w:val="00D373AD"/>
    <w:rsid w:val="00D378EE"/>
    <w:rsid w:val="00D37E5A"/>
    <w:rsid w:val="00D403F8"/>
    <w:rsid w:val="00D40823"/>
    <w:rsid w:val="00D41681"/>
    <w:rsid w:val="00D417E2"/>
    <w:rsid w:val="00D41CCC"/>
    <w:rsid w:val="00D42F7C"/>
    <w:rsid w:val="00D432F0"/>
    <w:rsid w:val="00D437F6"/>
    <w:rsid w:val="00D44028"/>
    <w:rsid w:val="00D44377"/>
    <w:rsid w:val="00D44DF8"/>
    <w:rsid w:val="00D4507C"/>
    <w:rsid w:val="00D45B4A"/>
    <w:rsid w:val="00D46A8C"/>
    <w:rsid w:val="00D471C5"/>
    <w:rsid w:val="00D47301"/>
    <w:rsid w:val="00D476E4"/>
    <w:rsid w:val="00D5092E"/>
    <w:rsid w:val="00D50E95"/>
    <w:rsid w:val="00D5109B"/>
    <w:rsid w:val="00D51443"/>
    <w:rsid w:val="00D51A8E"/>
    <w:rsid w:val="00D51B8F"/>
    <w:rsid w:val="00D51CB7"/>
    <w:rsid w:val="00D51EE2"/>
    <w:rsid w:val="00D521C6"/>
    <w:rsid w:val="00D5259B"/>
    <w:rsid w:val="00D53513"/>
    <w:rsid w:val="00D54BE2"/>
    <w:rsid w:val="00D55564"/>
    <w:rsid w:val="00D55623"/>
    <w:rsid w:val="00D560AC"/>
    <w:rsid w:val="00D56151"/>
    <w:rsid w:val="00D5699C"/>
    <w:rsid w:val="00D56D2B"/>
    <w:rsid w:val="00D56F11"/>
    <w:rsid w:val="00D60276"/>
    <w:rsid w:val="00D60513"/>
    <w:rsid w:val="00D6173C"/>
    <w:rsid w:val="00D619E0"/>
    <w:rsid w:val="00D625B3"/>
    <w:rsid w:val="00D62D6D"/>
    <w:rsid w:val="00D62FA2"/>
    <w:rsid w:val="00D63337"/>
    <w:rsid w:val="00D63A6C"/>
    <w:rsid w:val="00D63AD9"/>
    <w:rsid w:val="00D6594D"/>
    <w:rsid w:val="00D66D94"/>
    <w:rsid w:val="00D671D0"/>
    <w:rsid w:val="00D71273"/>
    <w:rsid w:val="00D71783"/>
    <w:rsid w:val="00D72927"/>
    <w:rsid w:val="00D72AC8"/>
    <w:rsid w:val="00D7321D"/>
    <w:rsid w:val="00D73E25"/>
    <w:rsid w:val="00D7414D"/>
    <w:rsid w:val="00D75972"/>
    <w:rsid w:val="00D770BB"/>
    <w:rsid w:val="00D80822"/>
    <w:rsid w:val="00D81A27"/>
    <w:rsid w:val="00D824B2"/>
    <w:rsid w:val="00D827A9"/>
    <w:rsid w:val="00D829D9"/>
    <w:rsid w:val="00D84382"/>
    <w:rsid w:val="00D850B4"/>
    <w:rsid w:val="00D851C3"/>
    <w:rsid w:val="00D87684"/>
    <w:rsid w:val="00D87B8A"/>
    <w:rsid w:val="00D90672"/>
    <w:rsid w:val="00D91101"/>
    <w:rsid w:val="00D913B4"/>
    <w:rsid w:val="00D91906"/>
    <w:rsid w:val="00D93492"/>
    <w:rsid w:val="00D95728"/>
    <w:rsid w:val="00D959D0"/>
    <w:rsid w:val="00D970E2"/>
    <w:rsid w:val="00DA0BDF"/>
    <w:rsid w:val="00DA20E4"/>
    <w:rsid w:val="00DA211C"/>
    <w:rsid w:val="00DA26B8"/>
    <w:rsid w:val="00DA2758"/>
    <w:rsid w:val="00DA4BC2"/>
    <w:rsid w:val="00DA4DB7"/>
    <w:rsid w:val="00DA5628"/>
    <w:rsid w:val="00DA5755"/>
    <w:rsid w:val="00DA5D68"/>
    <w:rsid w:val="00DA790F"/>
    <w:rsid w:val="00DB0B5B"/>
    <w:rsid w:val="00DB1DD9"/>
    <w:rsid w:val="00DB355C"/>
    <w:rsid w:val="00DB4B79"/>
    <w:rsid w:val="00DB7AD3"/>
    <w:rsid w:val="00DB7D3D"/>
    <w:rsid w:val="00DC0055"/>
    <w:rsid w:val="00DC05E9"/>
    <w:rsid w:val="00DC08C9"/>
    <w:rsid w:val="00DC0E3F"/>
    <w:rsid w:val="00DC1B2B"/>
    <w:rsid w:val="00DC29D7"/>
    <w:rsid w:val="00DC4DF5"/>
    <w:rsid w:val="00DC5152"/>
    <w:rsid w:val="00DC5B2A"/>
    <w:rsid w:val="00DC5FB9"/>
    <w:rsid w:val="00DC60FE"/>
    <w:rsid w:val="00DC646E"/>
    <w:rsid w:val="00DC71AF"/>
    <w:rsid w:val="00DD017E"/>
    <w:rsid w:val="00DD025D"/>
    <w:rsid w:val="00DD0ADB"/>
    <w:rsid w:val="00DD1143"/>
    <w:rsid w:val="00DD219D"/>
    <w:rsid w:val="00DD31AA"/>
    <w:rsid w:val="00DD427C"/>
    <w:rsid w:val="00DD4E99"/>
    <w:rsid w:val="00DD582E"/>
    <w:rsid w:val="00DD62C6"/>
    <w:rsid w:val="00DD67E6"/>
    <w:rsid w:val="00DD7CB7"/>
    <w:rsid w:val="00DE065B"/>
    <w:rsid w:val="00DE1643"/>
    <w:rsid w:val="00DE1A04"/>
    <w:rsid w:val="00DE1C95"/>
    <w:rsid w:val="00DE21E5"/>
    <w:rsid w:val="00DE2B6B"/>
    <w:rsid w:val="00DE3259"/>
    <w:rsid w:val="00DE38B6"/>
    <w:rsid w:val="00DE4059"/>
    <w:rsid w:val="00DE45A5"/>
    <w:rsid w:val="00DE5ECA"/>
    <w:rsid w:val="00DE73B4"/>
    <w:rsid w:val="00DE7EBF"/>
    <w:rsid w:val="00DF037E"/>
    <w:rsid w:val="00DF0F85"/>
    <w:rsid w:val="00DF102B"/>
    <w:rsid w:val="00DF2E85"/>
    <w:rsid w:val="00DF3921"/>
    <w:rsid w:val="00DF51AC"/>
    <w:rsid w:val="00DF5D06"/>
    <w:rsid w:val="00DF6572"/>
    <w:rsid w:val="00DF7CB9"/>
    <w:rsid w:val="00DF7F6B"/>
    <w:rsid w:val="00E00979"/>
    <w:rsid w:val="00E02867"/>
    <w:rsid w:val="00E02908"/>
    <w:rsid w:val="00E02A70"/>
    <w:rsid w:val="00E02FA6"/>
    <w:rsid w:val="00E03088"/>
    <w:rsid w:val="00E032A2"/>
    <w:rsid w:val="00E03832"/>
    <w:rsid w:val="00E05F92"/>
    <w:rsid w:val="00E06ED7"/>
    <w:rsid w:val="00E07ADC"/>
    <w:rsid w:val="00E11061"/>
    <w:rsid w:val="00E114D4"/>
    <w:rsid w:val="00E126D7"/>
    <w:rsid w:val="00E13553"/>
    <w:rsid w:val="00E14FC7"/>
    <w:rsid w:val="00E1583F"/>
    <w:rsid w:val="00E15E34"/>
    <w:rsid w:val="00E15E48"/>
    <w:rsid w:val="00E15F79"/>
    <w:rsid w:val="00E16C52"/>
    <w:rsid w:val="00E16CFE"/>
    <w:rsid w:val="00E1707A"/>
    <w:rsid w:val="00E17CBC"/>
    <w:rsid w:val="00E205DF"/>
    <w:rsid w:val="00E20A2A"/>
    <w:rsid w:val="00E20AED"/>
    <w:rsid w:val="00E20D82"/>
    <w:rsid w:val="00E21B06"/>
    <w:rsid w:val="00E221C6"/>
    <w:rsid w:val="00E22AA1"/>
    <w:rsid w:val="00E230FC"/>
    <w:rsid w:val="00E23372"/>
    <w:rsid w:val="00E251DC"/>
    <w:rsid w:val="00E253D1"/>
    <w:rsid w:val="00E25B2C"/>
    <w:rsid w:val="00E26827"/>
    <w:rsid w:val="00E26C5B"/>
    <w:rsid w:val="00E26E20"/>
    <w:rsid w:val="00E27197"/>
    <w:rsid w:val="00E271D1"/>
    <w:rsid w:val="00E278D0"/>
    <w:rsid w:val="00E3073B"/>
    <w:rsid w:val="00E30A6E"/>
    <w:rsid w:val="00E313B0"/>
    <w:rsid w:val="00E314E4"/>
    <w:rsid w:val="00E330C7"/>
    <w:rsid w:val="00E34192"/>
    <w:rsid w:val="00E3537D"/>
    <w:rsid w:val="00E36394"/>
    <w:rsid w:val="00E3641E"/>
    <w:rsid w:val="00E3729A"/>
    <w:rsid w:val="00E4094D"/>
    <w:rsid w:val="00E40A6D"/>
    <w:rsid w:val="00E40A8A"/>
    <w:rsid w:val="00E41156"/>
    <w:rsid w:val="00E41FAA"/>
    <w:rsid w:val="00E430F3"/>
    <w:rsid w:val="00E43B08"/>
    <w:rsid w:val="00E440CC"/>
    <w:rsid w:val="00E44ECC"/>
    <w:rsid w:val="00E45862"/>
    <w:rsid w:val="00E46188"/>
    <w:rsid w:val="00E46DBB"/>
    <w:rsid w:val="00E473DD"/>
    <w:rsid w:val="00E47498"/>
    <w:rsid w:val="00E4781A"/>
    <w:rsid w:val="00E52D0F"/>
    <w:rsid w:val="00E5388F"/>
    <w:rsid w:val="00E540C5"/>
    <w:rsid w:val="00E54710"/>
    <w:rsid w:val="00E55437"/>
    <w:rsid w:val="00E56A0E"/>
    <w:rsid w:val="00E576F5"/>
    <w:rsid w:val="00E6148F"/>
    <w:rsid w:val="00E61870"/>
    <w:rsid w:val="00E6187A"/>
    <w:rsid w:val="00E62F8F"/>
    <w:rsid w:val="00E6592A"/>
    <w:rsid w:val="00E664AF"/>
    <w:rsid w:val="00E67E6A"/>
    <w:rsid w:val="00E70356"/>
    <w:rsid w:val="00E719F2"/>
    <w:rsid w:val="00E723BE"/>
    <w:rsid w:val="00E73BDC"/>
    <w:rsid w:val="00E74246"/>
    <w:rsid w:val="00E7461D"/>
    <w:rsid w:val="00E74C63"/>
    <w:rsid w:val="00E7591C"/>
    <w:rsid w:val="00E75C3B"/>
    <w:rsid w:val="00E764E5"/>
    <w:rsid w:val="00E76999"/>
    <w:rsid w:val="00E76C6A"/>
    <w:rsid w:val="00E76F3A"/>
    <w:rsid w:val="00E774CA"/>
    <w:rsid w:val="00E80507"/>
    <w:rsid w:val="00E80D07"/>
    <w:rsid w:val="00E8194F"/>
    <w:rsid w:val="00E8210B"/>
    <w:rsid w:val="00E82474"/>
    <w:rsid w:val="00E82FA9"/>
    <w:rsid w:val="00E83294"/>
    <w:rsid w:val="00E83661"/>
    <w:rsid w:val="00E84693"/>
    <w:rsid w:val="00E847A8"/>
    <w:rsid w:val="00E84CCF"/>
    <w:rsid w:val="00E85099"/>
    <w:rsid w:val="00E86CB7"/>
    <w:rsid w:val="00E86D87"/>
    <w:rsid w:val="00E87B9D"/>
    <w:rsid w:val="00E9091B"/>
    <w:rsid w:val="00E90E14"/>
    <w:rsid w:val="00E91124"/>
    <w:rsid w:val="00E96CFE"/>
    <w:rsid w:val="00E9799B"/>
    <w:rsid w:val="00E97A1E"/>
    <w:rsid w:val="00EA0954"/>
    <w:rsid w:val="00EA0A97"/>
    <w:rsid w:val="00EA194B"/>
    <w:rsid w:val="00EA221F"/>
    <w:rsid w:val="00EA22B8"/>
    <w:rsid w:val="00EA2C9C"/>
    <w:rsid w:val="00EA3EED"/>
    <w:rsid w:val="00EA78A3"/>
    <w:rsid w:val="00EA79DF"/>
    <w:rsid w:val="00EA7D40"/>
    <w:rsid w:val="00EB0B7D"/>
    <w:rsid w:val="00EB0C65"/>
    <w:rsid w:val="00EB1C44"/>
    <w:rsid w:val="00EB24C3"/>
    <w:rsid w:val="00EB2647"/>
    <w:rsid w:val="00EB3012"/>
    <w:rsid w:val="00EB30E6"/>
    <w:rsid w:val="00EB32C1"/>
    <w:rsid w:val="00EB4180"/>
    <w:rsid w:val="00EB4D53"/>
    <w:rsid w:val="00EB540F"/>
    <w:rsid w:val="00EB5CCF"/>
    <w:rsid w:val="00EB629A"/>
    <w:rsid w:val="00EB62FC"/>
    <w:rsid w:val="00EB686C"/>
    <w:rsid w:val="00EB729E"/>
    <w:rsid w:val="00EC04AA"/>
    <w:rsid w:val="00EC05AA"/>
    <w:rsid w:val="00EC07D1"/>
    <w:rsid w:val="00EC115B"/>
    <w:rsid w:val="00EC1389"/>
    <w:rsid w:val="00EC19E9"/>
    <w:rsid w:val="00EC2B33"/>
    <w:rsid w:val="00EC32D4"/>
    <w:rsid w:val="00EC3C24"/>
    <w:rsid w:val="00EC4A62"/>
    <w:rsid w:val="00EC5654"/>
    <w:rsid w:val="00EC5D1B"/>
    <w:rsid w:val="00EC7CCF"/>
    <w:rsid w:val="00ED06AD"/>
    <w:rsid w:val="00ED0EFF"/>
    <w:rsid w:val="00ED1618"/>
    <w:rsid w:val="00ED16B7"/>
    <w:rsid w:val="00ED2214"/>
    <w:rsid w:val="00ED222C"/>
    <w:rsid w:val="00ED3780"/>
    <w:rsid w:val="00ED3DBD"/>
    <w:rsid w:val="00ED3E5C"/>
    <w:rsid w:val="00ED4371"/>
    <w:rsid w:val="00ED5B31"/>
    <w:rsid w:val="00ED6D44"/>
    <w:rsid w:val="00ED70DA"/>
    <w:rsid w:val="00ED75CD"/>
    <w:rsid w:val="00EE0032"/>
    <w:rsid w:val="00EE06C2"/>
    <w:rsid w:val="00EE0EF0"/>
    <w:rsid w:val="00EE12A4"/>
    <w:rsid w:val="00EE2568"/>
    <w:rsid w:val="00EE2B21"/>
    <w:rsid w:val="00EE30B6"/>
    <w:rsid w:val="00EE483C"/>
    <w:rsid w:val="00EE4B1A"/>
    <w:rsid w:val="00EE4BD9"/>
    <w:rsid w:val="00EE4E58"/>
    <w:rsid w:val="00EE5CCE"/>
    <w:rsid w:val="00EE658D"/>
    <w:rsid w:val="00EE7A8B"/>
    <w:rsid w:val="00EE7C14"/>
    <w:rsid w:val="00EF0210"/>
    <w:rsid w:val="00EF1485"/>
    <w:rsid w:val="00EF20D2"/>
    <w:rsid w:val="00EF25AE"/>
    <w:rsid w:val="00EF3732"/>
    <w:rsid w:val="00EF5F3C"/>
    <w:rsid w:val="00EF5F92"/>
    <w:rsid w:val="00EF77B9"/>
    <w:rsid w:val="00F01217"/>
    <w:rsid w:val="00F01378"/>
    <w:rsid w:val="00F0219A"/>
    <w:rsid w:val="00F025D1"/>
    <w:rsid w:val="00F02D29"/>
    <w:rsid w:val="00F03B36"/>
    <w:rsid w:val="00F03F41"/>
    <w:rsid w:val="00F05047"/>
    <w:rsid w:val="00F05239"/>
    <w:rsid w:val="00F101E0"/>
    <w:rsid w:val="00F10D8C"/>
    <w:rsid w:val="00F11B57"/>
    <w:rsid w:val="00F12394"/>
    <w:rsid w:val="00F13755"/>
    <w:rsid w:val="00F13C14"/>
    <w:rsid w:val="00F13E0F"/>
    <w:rsid w:val="00F14443"/>
    <w:rsid w:val="00F148FE"/>
    <w:rsid w:val="00F15A0C"/>
    <w:rsid w:val="00F17D6C"/>
    <w:rsid w:val="00F2075B"/>
    <w:rsid w:val="00F20903"/>
    <w:rsid w:val="00F20DD5"/>
    <w:rsid w:val="00F2121F"/>
    <w:rsid w:val="00F214A5"/>
    <w:rsid w:val="00F21C82"/>
    <w:rsid w:val="00F22ADB"/>
    <w:rsid w:val="00F23F99"/>
    <w:rsid w:val="00F250AD"/>
    <w:rsid w:val="00F25A81"/>
    <w:rsid w:val="00F27488"/>
    <w:rsid w:val="00F27AB7"/>
    <w:rsid w:val="00F30091"/>
    <w:rsid w:val="00F30E69"/>
    <w:rsid w:val="00F32532"/>
    <w:rsid w:val="00F328E6"/>
    <w:rsid w:val="00F33D02"/>
    <w:rsid w:val="00F33DD4"/>
    <w:rsid w:val="00F3469A"/>
    <w:rsid w:val="00F351C7"/>
    <w:rsid w:val="00F35A51"/>
    <w:rsid w:val="00F35B55"/>
    <w:rsid w:val="00F36C51"/>
    <w:rsid w:val="00F375A8"/>
    <w:rsid w:val="00F37766"/>
    <w:rsid w:val="00F4071F"/>
    <w:rsid w:val="00F40813"/>
    <w:rsid w:val="00F40A76"/>
    <w:rsid w:val="00F40AFF"/>
    <w:rsid w:val="00F42DAD"/>
    <w:rsid w:val="00F43616"/>
    <w:rsid w:val="00F44742"/>
    <w:rsid w:val="00F45805"/>
    <w:rsid w:val="00F470DE"/>
    <w:rsid w:val="00F4716F"/>
    <w:rsid w:val="00F472E6"/>
    <w:rsid w:val="00F473E5"/>
    <w:rsid w:val="00F506A7"/>
    <w:rsid w:val="00F50E49"/>
    <w:rsid w:val="00F54060"/>
    <w:rsid w:val="00F546A9"/>
    <w:rsid w:val="00F55655"/>
    <w:rsid w:val="00F55C02"/>
    <w:rsid w:val="00F55EC4"/>
    <w:rsid w:val="00F57019"/>
    <w:rsid w:val="00F570BF"/>
    <w:rsid w:val="00F61312"/>
    <w:rsid w:val="00F61D4B"/>
    <w:rsid w:val="00F62138"/>
    <w:rsid w:val="00F64C9B"/>
    <w:rsid w:val="00F65095"/>
    <w:rsid w:val="00F650EB"/>
    <w:rsid w:val="00F66191"/>
    <w:rsid w:val="00F67049"/>
    <w:rsid w:val="00F674BB"/>
    <w:rsid w:val="00F67CB9"/>
    <w:rsid w:val="00F70537"/>
    <w:rsid w:val="00F70F8F"/>
    <w:rsid w:val="00F7120D"/>
    <w:rsid w:val="00F715FB"/>
    <w:rsid w:val="00F72F66"/>
    <w:rsid w:val="00F72F71"/>
    <w:rsid w:val="00F73202"/>
    <w:rsid w:val="00F73387"/>
    <w:rsid w:val="00F738EC"/>
    <w:rsid w:val="00F7441A"/>
    <w:rsid w:val="00F74694"/>
    <w:rsid w:val="00F749C1"/>
    <w:rsid w:val="00F762AE"/>
    <w:rsid w:val="00F768BE"/>
    <w:rsid w:val="00F76A8D"/>
    <w:rsid w:val="00F77A53"/>
    <w:rsid w:val="00F80024"/>
    <w:rsid w:val="00F807C2"/>
    <w:rsid w:val="00F80AE9"/>
    <w:rsid w:val="00F80C0C"/>
    <w:rsid w:val="00F81051"/>
    <w:rsid w:val="00F81880"/>
    <w:rsid w:val="00F81AFF"/>
    <w:rsid w:val="00F82399"/>
    <w:rsid w:val="00F83513"/>
    <w:rsid w:val="00F85931"/>
    <w:rsid w:val="00F864EB"/>
    <w:rsid w:val="00F86701"/>
    <w:rsid w:val="00F90258"/>
    <w:rsid w:val="00F907E8"/>
    <w:rsid w:val="00F9106F"/>
    <w:rsid w:val="00F91912"/>
    <w:rsid w:val="00F92211"/>
    <w:rsid w:val="00F92A06"/>
    <w:rsid w:val="00F933DB"/>
    <w:rsid w:val="00F9451B"/>
    <w:rsid w:val="00F94BE5"/>
    <w:rsid w:val="00F94FB4"/>
    <w:rsid w:val="00F95906"/>
    <w:rsid w:val="00F96A97"/>
    <w:rsid w:val="00F96EF8"/>
    <w:rsid w:val="00F97521"/>
    <w:rsid w:val="00FA07DA"/>
    <w:rsid w:val="00FA09A3"/>
    <w:rsid w:val="00FA1505"/>
    <w:rsid w:val="00FA163B"/>
    <w:rsid w:val="00FA2AF9"/>
    <w:rsid w:val="00FA3B0C"/>
    <w:rsid w:val="00FA40B1"/>
    <w:rsid w:val="00FA4A85"/>
    <w:rsid w:val="00FA5E02"/>
    <w:rsid w:val="00FA5F1B"/>
    <w:rsid w:val="00FA5F32"/>
    <w:rsid w:val="00FA6BB0"/>
    <w:rsid w:val="00FA6ED6"/>
    <w:rsid w:val="00FA7417"/>
    <w:rsid w:val="00FB0557"/>
    <w:rsid w:val="00FB118C"/>
    <w:rsid w:val="00FB1B35"/>
    <w:rsid w:val="00FB219F"/>
    <w:rsid w:val="00FB2DE7"/>
    <w:rsid w:val="00FB2DFD"/>
    <w:rsid w:val="00FB3402"/>
    <w:rsid w:val="00FB39E7"/>
    <w:rsid w:val="00FB4249"/>
    <w:rsid w:val="00FB4F0D"/>
    <w:rsid w:val="00FB4F58"/>
    <w:rsid w:val="00FB5845"/>
    <w:rsid w:val="00FB5BDB"/>
    <w:rsid w:val="00FB636F"/>
    <w:rsid w:val="00FB6D66"/>
    <w:rsid w:val="00FC0072"/>
    <w:rsid w:val="00FC0BFE"/>
    <w:rsid w:val="00FC0CBE"/>
    <w:rsid w:val="00FC0D4F"/>
    <w:rsid w:val="00FC1074"/>
    <w:rsid w:val="00FC1B45"/>
    <w:rsid w:val="00FC26A4"/>
    <w:rsid w:val="00FC2C45"/>
    <w:rsid w:val="00FC2CFA"/>
    <w:rsid w:val="00FC5E26"/>
    <w:rsid w:val="00FC6C83"/>
    <w:rsid w:val="00FC7B1B"/>
    <w:rsid w:val="00FD02D8"/>
    <w:rsid w:val="00FD177F"/>
    <w:rsid w:val="00FD2066"/>
    <w:rsid w:val="00FD3614"/>
    <w:rsid w:val="00FD40CE"/>
    <w:rsid w:val="00FD4BE2"/>
    <w:rsid w:val="00FD5029"/>
    <w:rsid w:val="00FD530E"/>
    <w:rsid w:val="00FD5C34"/>
    <w:rsid w:val="00FD6239"/>
    <w:rsid w:val="00FD71D9"/>
    <w:rsid w:val="00FE0C2C"/>
    <w:rsid w:val="00FE17A9"/>
    <w:rsid w:val="00FE1D19"/>
    <w:rsid w:val="00FE1E35"/>
    <w:rsid w:val="00FE37CF"/>
    <w:rsid w:val="00FE43C1"/>
    <w:rsid w:val="00FE450F"/>
    <w:rsid w:val="00FE494B"/>
    <w:rsid w:val="00FE4FDE"/>
    <w:rsid w:val="00FE5463"/>
    <w:rsid w:val="00FE6312"/>
    <w:rsid w:val="00FE6A99"/>
    <w:rsid w:val="00FE6E31"/>
    <w:rsid w:val="00FE78EC"/>
    <w:rsid w:val="00FE7D5D"/>
    <w:rsid w:val="00FF1498"/>
    <w:rsid w:val="00FF1528"/>
    <w:rsid w:val="00FF1A72"/>
    <w:rsid w:val="00FF1B8F"/>
    <w:rsid w:val="00FF1CE5"/>
    <w:rsid w:val="00FF25D5"/>
    <w:rsid w:val="00FF3448"/>
    <w:rsid w:val="00FF45C1"/>
    <w:rsid w:val="00FF5BB3"/>
    <w:rsid w:val="00FF63C6"/>
    <w:rsid w:val="00FF6DF3"/>
    <w:rsid w:val="00FF799C"/>
    <w:rsid w:val="00FF7B6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8E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78EE"/>
    <w:pPr>
      <w:spacing w:before="100" w:beforeAutospacing="1" w:after="100" w:afterAutospacing="1"/>
    </w:pPr>
    <w:rPr>
      <w:rFonts w:ascii="Times New Roman" w:eastAsia="Times New Roman" w:hAnsi="Times New Roman"/>
      <w:sz w:val="24"/>
      <w:szCs w:val="24"/>
      <w:lang w:eastAsia="ru-RU"/>
    </w:rPr>
  </w:style>
  <w:style w:type="paragraph" w:customStyle="1" w:styleId="printj">
    <w:name w:val="printj"/>
    <w:basedOn w:val="a"/>
    <w:uiPriority w:val="99"/>
    <w:rsid w:val="00D378EE"/>
    <w:pPr>
      <w:spacing w:before="100" w:beforeAutospacing="1" w:after="100" w:afterAutospacing="1"/>
    </w:pPr>
    <w:rPr>
      <w:rFonts w:ascii="Times New Roman" w:eastAsia="Times New Roman" w:hAnsi="Times New Roman"/>
      <w:sz w:val="24"/>
      <w:szCs w:val="24"/>
      <w:lang w:eastAsia="ru-RU"/>
    </w:rPr>
  </w:style>
  <w:style w:type="character" w:styleId="a4">
    <w:name w:val="Strong"/>
    <w:basedOn w:val="a0"/>
    <w:uiPriority w:val="22"/>
    <w:qFormat/>
    <w:rsid w:val="00D378EE"/>
    <w:rPr>
      <w:b/>
      <w:bCs/>
    </w:rPr>
  </w:style>
</w:styles>
</file>

<file path=word/webSettings.xml><?xml version="1.0" encoding="utf-8"?>
<w:webSettings xmlns:r="http://schemas.openxmlformats.org/officeDocument/2006/relationships" xmlns:w="http://schemas.openxmlformats.org/wordprocessingml/2006/main">
  <w:divs>
    <w:div w:id="1887568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2599</Words>
  <Characters>14815</Characters>
  <Application>Microsoft Office Word</Application>
  <DocSecurity>0</DocSecurity>
  <Lines>123</Lines>
  <Paragraphs>34</Paragraphs>
  <ScaleCrop>false</ScaleCrop>
  <Company>Reanimator Extreme Edition</Company>
  <LinksUpToDate>false</LinksUpToDate>
  <CharactersWithSpaces>17380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2019-08-05T12:19:00Z</dcterms:created>
  <dcterms:modified xsi:type="dcterms:W3CDTF">2019-08-05T12:20:00Z</dcterms:modified>
</cp:coreProperties>
</file>