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0A" w:rsidRPr="00B160E3" w:rsidRDefault="00BD070A" w:rsidP="00BD070A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B160E3">
        <w:rPr>
          <w:rFonts w:ascii="Times New Roman" w:hAnsi="Times New Roman"/>
          <w:sz w:val="24"/>
          <w:szCs w:val="24"/>
        </w:rPr>
        <w:t xml:space="preserve">    </w:t>
      </w:r>
      <w:r w:rsidRPr="00B160E3">
        <w:rPr>
          <w:rFonts w:ascii="Times New Roman" w:hAnsi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РЕСПУБЛИКИ МОРДОВИЯ</w:t>
      </w:r>
    </w:p>
    <w:p w:rsidR="00BD070A" w:rsidRPr="00B160E3" w:rsidRDefault="00BD070A" w:rsidP="00BD070A">
      <w:pPr>
        <w:jc w:val="center"/>
        <w:rPr>
          <w:rFonts w:ascii="Times New Roman" w:hAnsi="Times New Roman"/>
          <w:b/>
          <w:sz w:val="24"/>
          <w:szCs w:val="24"/>
        </w:rPr>
      </w:pPr>
      <w:r w:rsidRPr="00B160E3">
        <w:rPr>
          <w:rFonts w:ascii="Times New Roman" w:hAnsi="Times New Roman"/>
          <w:b/>
          <w:sz w:val="24"/>
          <w:szCs w:val="24"/>
        </w:rPr>
        <w:t>РЕШЕНИЕ</w:t>
      </w:r>
    </w:p>
    <w:p w:rsidR="00BD070A" w:rsidRPr="00B160E3" w:rsidRDefault="00BD070A" w:rsidP="00BD070A">
      <w:pPr>
        <w:jc w:val="center"/>
        <w:rPr>
          <w:rFonts w:ascii="Times New Roman" w:hAnsi="Times New Roman"/>
          <w:sz w:val="24"/>
          <w:szCs w:val="24"/>
        </w:rPr>
      </w:pPr>
      <w:r w:rsidRPr="00B160E3">
        <w:rPr>
          <w:rFonts w:ascii="Times New Roman" w:hAnsi="Times New Roman"/>
          <w:sz w:val="24"/>
          <w:szCs w:val="24"/>
        </w:rPr>
        <w:t>от 27.11.2019 г.                                                                                      № 20                                     с. Атяшево</w:t>
      </w:r>
    </w:p>
    <w:p w:rsidR="00BD070A" w:rsidRPr="00B160E3" w:rsidRDefault="00BD070A" w:rsidP="00BD070A">
      <w:pPr>
        <w:pStyle w:val="ConsPlusTitle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BD070A" w:rsidRPr="00B160E3" w:rsidRDefault="00BD070A" w:rsidP="00BD070A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160E3">
        <w:rPr>
          <w:rFonts w:ascii="Times New Roman" w:hAnsi="Times New Roman" w:cs="Times New Roman"/>
          <w:color w:val="000000"/>
          <w:sz w:val="24"/>
          <w:szCs w:val="24"/>
        </w:rPr>
        <w:t>О ВНЕСЕНИИ ИЗМЕНЕНИЙ В РЕШЕНИЕ СОВЕТА ДЕПУТАТОВ</w:t>
      </w:r>
    </w:p>
    <w:p w:rsidR="00BD070A" w:rsidRPr="00B160E3" w:rsidRDefault="00BD070A" w:rsidP="00BD070A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160E3">
        <w:rPr>
          <w:rFonts w:ascii="Times New Roman" w:hAnsi="Times New Roman" w:cs="Times New Roman"/>
          <w:color w:val="000000"/>
          <w:sz w:val="24"/>
          <w:szCs w:val="24"/>
        </w:rPr>
        <w:t>АТЯШЕВСКОГО СЕЛЬСКОГО ПОСЕЛЕНИЯ</w:t>
      </w:r>
    </w:p>
    <w:p w:rsidR="00BD070A" w:rsidRPr="00B160E3" w:rsidRDefault="00BD070A" w:rsidP="00BD070A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160E3">
        <w:rPr>
          <w:rFonts w:ascii="Times New Roman" w:hAnsi="Times New Roman" w:cs="Times New Roman"/>
          <w:color w:val="000000"/>
          <w:sz w:val="24"/>
          <w:szCs w:val="24"/>
        </w:rPr>
        <w:t>АТЯШЕВСКОГО МУНИЦИПАЛЬНОГО РАЙОНА ОТ 08.11.2005 г. № 10</w:t>
      </w:r>
    </w:p>
    <w:p w:rsidR="00BD070A" w:rsidRPr="00B160E3" w:rsidRDefault="00BD070A" w:rsidP="00BD070A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160E3">
        <w:rPr>
          <w:rFonts w:ascii="Times New Roman" w:hAnsi="Times New Roman" w:cs="Times New Roman"/>
          <w:color w:val="000000"/>
          <w:sz w:val="24"/>
          <w:szCs w:val="24"/>
        </w:rPr>
        <w:t>«ОБ УСТАНОВЛЕНИИ ЗЕМЕЛЬНОГО НАЛОГА НА ТЕРРИТОРИИ АТЯШЕВСКОГО СЕЛЬСКОГО ПОСЕЛЕНИЯ»</w:t>
      </w:r>
    </w:p>
    <w:p w:rsidR="00BD070A" w:rsidRPr="00B160E3" w:rsidRDefault="00BD070A" w:rsidP="00BD07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070A" w:rsidRPr="00B160E3" w:rsidRDefault="00BD070A" w:rsidP="00BD070A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60E3">
        <w:rPr>
          <w:rFonts w:ascii="Times New Roman" w:hAnsi="Times New Roman" w:cs="Times New Roman"/>
          <w:color w:val="000000"/>
          <w:sz w:val="24"/>
          <w:szCs w:val="24"/>
        </w:rPr>
        <w:t xml:space="preserve">В целях приведения в соответствие с Налоговым кодексом Российской Федерации, Совет депутатов </w:t>
      </w:r>
      <w:proofErr w:type="spellStart"/>
      <w:r w:rsidRPr="00B160E3">
        <w:rPr>
          <w:rFonts w:ascii="Times New Roman" w:hAnsi="Times New Roman" w:cs="Times New Roman"/>
          <w:color w:val="000000"/>
          <w:sz w:val="24"/>
          <w:szCs w:val="24"/>
        </w:rPr>
        <w:t>Атяшевского</w:t>
      </w:r>
      <w:proofErr w:type="spellEnd"/>
      <w:r w:rsidRPr="00B160E3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решил:</w:t>
      </w:r>
    </w:p>
    <w:p w:rsidR="00BD070A" w:rsidRPr="00B160E3" w:rsidRDefault="00BD070A" w:rsidP="00BD070A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D070A" w:rsidRPr="00B160E3" w:rsidRDefault="00BD070A" w:rsidP="00BD070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B160E3">
        <w:rPr>
          <w:rFonts w:ascii="Times New Roman" w:hAnsi="Times New Roman"/>
          <w:sz w:val="24"/>
          <w:szCs w:val="24"/>
        </w:rPr>
        <w:t xml:space="preserve">Внести в решение Совета депутатов </w:t>
      </w:r>
      <w:proofErr w:type="spellStart"/>
      <w:r w:rsidRPr="00B160E3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B160E3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B160E3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B160E3">
        <w:rPr>
          <w:rFonts w:ascii="Times New Roman" w:hAnsi="Times New Roman"/>
          <w:sz w:val="24"/>
          <w:szCs w:val="24"/>
        </w:rPr>
        <w:t xml:space="preserve"> муниципального района от 8 ноября 2005 года № 10 «Об установлении земельного налога на территории </w:t>
      </w:r>
      <w:proofErr w:type="spellStart"/>
      <w:r w:rsidRPr="00B160E3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B160E3">
        <w:rPr>
          <w:rFonts w:ascii="Times New Roman" w:hAnsi="Times New Roman"/>
          <w:sz w:val="24"/>
          <w:szCs w:val="24"/>
        </w:rPr>
        <w:t xml:space="preserve"> сельского поселения», следующие изменения:</w:t>
      </w:r>
    </w:p>
    <w:p w:rsidR="006C454E" w:rsidRPr="00B160E3" w:rsidRDefault="006C454E" w:rsidP="006C454E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B160E3">
        <w:rPr>
          <w:rFonts w:ascii="Times New Roman" w:hAnsi="Times New Roman"/>
          <w:sz w:val="24"/>
          <w:szCs w:val="24"/>
        </w:rPr>
        <w:t>Абзац 3 подпункта 1 пункта 2 дополнить словами «(за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деятельности)»;</w:t>
      </w:r>
    </w:p>
    <w:p w:rsidR="006C454E" w:rsidRPr="00B160E3" w:rsidRDefault="006C454E" w:rsidP="006C454E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0E3">
        <w:rPr>
          <w:rFonts w:ascii="Times New Roman" w:hAnsi="Times New Roman"/>
          <w:sz w:val="24"/>
          <w:szCs w:val="24"/>
        </w:rPr>
        <w:t>Абзац 4 подпункта 1 пункта 2 изложить в следующей редакции:</w:t>
      </w:r>
    </w:p>
    <w:p w:rsidR="006C454E" w:rsidRPr="00B160E3" w:rsidRDefault="006C454E" w:rsidP="006C45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0E3">
        <w:rPr>
          <w:rFonts w:ascii="Times New Roman" w:hAnsi="Times New Roman"/>
          <w:sz w:val="24"/>
          <w:szCs w:val="24"/>
        </w:rPr>
        <w:t xml:space="preserve">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6" w:history="1">
        <w:r w:rsidRPr="00B160E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B160E3">
        <w:rPr>
          <w:rFonts w:ascii="Times New Roman" w:hAnsi="Times New Roman"/>
          <w:sz w:val="24"/>
          <w:szCs w:val="24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proofErr w:type="gramStart"/>
      <w:r w:rsidRPr="00B160E3">
        <w:rPr>
          <w:rFonts w:ascii="Times New Roman" w:hAnsi="Times New Roman"/>
          <w:sz w:val="24"/>
          <w:szCs w:val="24"/>
        </w:rPr>
        <w:t>;»</w:t>
      </w:r>
      <w:proofErr w:type="gramEnd"/>
    </w:p>
    <w:p w:rsidR="006C454E" w:rsidRPr="00B160E3" w:rsidRDefault="006C454E" w:rsidP="006C454E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0E3">
        <w:rPr>
          <w:rFonts w:ascii="Times New Roman" w:hAnsi="Times New Roman"/>
          <w:sz w:val="24"/>
          <w:szCs w:val="24"/>
        </w:rPr>
        <w:t>Пункт 5 изложить в следующей редакции:</w:t>
      </w:r>
    </w:p>
    <w:p w:rsidR="006C454E" w:rsidRPr="00B160E3" w:rsidRDefault="006C454E" w:rsidP="006C4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160E3">
        <w:rPr>
          <w:rFonts w:ascii="Times New Roman" w:hAnsi="Times New Roman"/>
          <w:sz w:val="24"/>
          <w:szCs w:val="24"/>
        </w:rPr>
        <w:t>«5. 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</w:t>
      </w:r>
      <w:proofErr w:type="gramStart"/>
      <w:r w:rsidRPr="00B160E3">
        <w:rPr>
          <w:rFonts w:ascii="Times New Roman" w:hAnsi="Times New Roman"/>
          <w:sz w:val="24"/>
          <w:szCs w:val="24"/>
        </w:rPr>
        <w:t>.»</w:t>
      </w:r>
      <w:proofErr w:type="gramEnd"/>
    </w:p>
    <w:p w:rsidR="006C454E" w:rsidRPr="00B160E3" w:rsidRDefault="006C454E" w:rsidP="006C4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C454E" w:rsidRPr="00B160E3" w:rsidRDefault="006C454E" w:rsidP="006C454E">
      <w:pPr>
        <w:pStyle w:val="a4"/>
        <w:numPr>
          <w:ilvl w:val="0"/>
          <w:numId w:val="3"/>
        </w:numPr>
        <w:spacing w:line="259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160E3">
        <w:rPr>
          <w:rFonts w:ascii="Times New Roman" w:hAnsi="Times New Roman"/>
          <w:sz w:val="24"/>
          <w:szCs w:val="24"/>
        </w:rPr>
        <w:t>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6C454E" w:rsidRPr="00B160E3" w:rsidRDefault="006C454E" w:rsidP="006C454E">
      <w:pPr>
        <w:jc w:val="both"/>
        <w:rPr>
          <w:rFonts w:ascii="Times New Roman" w:hAnsi="Times New Roman"/>
          <w:sz w:val="24"/>
          <w:szCs w:val="24"/>
        </w:rPr>
      </w:pPr>
    </w:p>
    <w:p w:rsidR="00BD070A" w:rsidRPr="00B160E3" w:rsidRDefault="00BD070A" w:rsidP="00BD070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60E3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B160E3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B160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749B" w:rsidRPr="00B160E3" w:rsidRDefault="00BD070A" w:rsidP="00BD070A">
      <w:pPr>
        <w:jc w:val="both"/>
        <w:rPr>
          <w:rFonts w:ascii="Times New Roman" w:hAnsi="Times New Roman"/>
          <w:sz w:val="24"/>
          <w:szCs w:val="24"/>
        </w:rPr>
      </w:pPr>
      <w:r w:rsidRPr="00B160E3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</w:t>
      </w:r>
      <w:proofErr w:type="spellStart"/>
      <w:r w:rsidRPr="00B160E3">
        <w:rPr>
          <w:rFonts w:ascii="Times New Roman" w:hAnsi="Times New Roman"/>
          <w:sz w:val="24"/>
          <w:szCs w:val="24"/>
        </w:rPr>
        <w:t>А.А.Девятов</w:t>
      </w:r>
      <w:proofErr w:type="spellEnd"/>
      <w:r w:rsidRPr="00B160E3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bookmarkEnd w:id="0"/>
    </w:p>
    <w:sectPr w:rsidR="009E749B" w:rsidRPr="00B16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7FC44793"/>
    <w:multiLevelType w:val="hybridMultilevel"/>
    <w:tmpl w:val="D0805CDA"/>
    <w:lvl w:ilvl="0" w:tplc="DC18FF2C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89D"/>
    <w:rsid w:val="0007689D"/>
    <w:rsid w:val="006C454E"/>
    <w:rsid w:val="009E749B"/>
    <w:rsid w:val="00B160E3"/>
    <w:rsid w:val="00BC21A8"/>
    <w:rsid w:val="00BD0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0A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070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D070A"/>
    <w:pPr>
      <w:ind w:left="720"/>
      <w:contextualSpacing/>
    </w:pPr>
  </w:style>
  <w:style w:type="paragraph" w:customStyle="1" w:styleId="ConsPlusNormal">
    <w:name w:val="ConsPlusNormal"/>
    <w:uiPriority w:val="99"/>
    <w:rsid w:val="00BD07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BD07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rmal">
    <w:name w:val="ConsNormal"/>
    <w:uiPriority w:val="99"/>
    <w:rsid w:val="00BD070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C2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1A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0A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070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D070A"/>
    <w:pPr>
      <w:ind w:left="720"/>
      <w:contextualSpacing/>
    </w:pPr>
  </w:style>
  <w:style w:type="paragraph" w:customStyle="1" w:styleId="ConsPlusNormal">
    <w:name w:val="ConsPlusNormal"/>
    <w:uiPriority w:val="99"/>
    <w:rsid w:val="00BD07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BD07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rmal">
    <w:name w:val="ConsNormal"/>
    <w:uiPriority w:val="99"/>
    <w:rsid w:val="00BD070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C2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1A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5EE013D8911706EC07F2702AC68F604B3161D87FBEB7E304BB6743571A1E43952AADF49358125BE3609AF637Ay7c8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2019-12-09T10:58:00Z</cp:lastPrinted>
  <dcterms:created xsi:type="dcterms:W3CDTF">2019-11-27T12:11:00Z</dcterms:created>
  <dcterms:modified xsi:type="dcterms:W3CDTF">2019-12-09T10:59:00Z</dcterms:modified>
</cp:coreProperties>
</file>