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  <w:r w:rsidRPr="00041B9F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проведении отбора </w:t>
      </w:r>
      <w:r w:rsidR="008D6813">
        <w:rPr>
          <w:rFonts w:ascii="Times New Roman" w:hAnsi="Times New Roman"/>
          <w:b/>
          <w:sz w:val="28"/>
          <w:szCs w:val="28"/>
        </w:rPr>
        <w:t>общественной</w:t>
      </w:r>
      <w:r>
        <w:rPr>
          <w:rFonts w:ascii="Times New Roman" w:hAnsi="Times New Roman"/>
          <w:b/>
          <w:sz w:val="28"/>
          <w:szCs w:val="28"/>
        </w:rPr>
        <w:t xml:space="preserve"> территори</w:t>
      </w:r>
      <w:r w:rsidR="008D6813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для включения в муниципальную программу</w:t>
      </w:r>
      <w:r w:rsidRPr="00EC5B43">
        <w:rPr>
          <w:rFonts w:ascii="Times New Roman" w:hAnsi="Times New Roman"/>
          <w:b/>
          <w:sz w:val="28"/>
          <w:lang w:eastAsia="ar-SA"/>
        </w:rPr>
        <w:t xml:space="preserve"> «Формирование современной городской среды </w:t>
      </w:r>
      <w:r w:rsidR="003151B7">
        <w:rPr>
          <w:rFonts w:ascii="Times New Roman" w:hAnsi="Times New Roman"/>
          <w:b/>
          <w:sz w:val="28"/>
          <w:lang w:eastAsia="ar-SA"/>
        </w:rPr>
        <w:t xml:space="preserve">на территории </w:t>
      </w:r>
      <w:r w:rsidR="007176F7">
        <w:rPr>
          <w:rFonts w:ascii="Times New Roman" w:hAnsi="Times New Roman"/>
          <w:b/>
          <w:sz w:val="28"/>
          <w:lang w:eastAsia="ar-SA"/>
        </w:rPr>
        <w:t xml:space="preserve">Атяшевского городского </w:t>
      </w:r>
      <w:r w:rsidR="003151B7">
        <w:rPr>
          <w:rFonts w:ascii="Times New Roman" w:hAnsi="Times New Roman"/>
          <w:b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b/>
          <w:sz w:val="28"/>
          <w:lang w:eastAsia="ar-SA"/>
        </w:rPr>
        <w:t>Атяшевского</w:t>
      </w:r>
      <w:r w:rsidR="003151B7">
        <w:rPr>
          <w:rFonts w:ascii="Times New Roman" w:hAnsi="Times New Roman"/>
          <w:b/>
          <w:sz w:val="28"/>
          <w:lang w:eastAsia="ar-SA"/>
        </w:rPr>
        <w:t xml:space="preserve"> муниципального района  Республики Мордовия </w:t>
      </w:r>
      <w:r w:rsidR="003F5484">
        <w:rPr>
          <w:rFonts w:ascii="Times New Roman" w:hAnsi="Times New Roman"/>
          <w:b/>
          <w:sz w:val="28"/>
          <w:lang w:eastAsia="ar-SA"/>
        </w:rPr>
        <w:t>на 2018-202</w:t>
      </w:r>
      <w:r w:rsidR="008D6813">
        <w:rPr>
          <w:rFonts w:ascii="Times New Roman" w:hAnsi="Times New Roman"/>
          <w:b/>
          <w:sz w:val="28"/>
          <w:lang w:eastAsia="ar-SA"/>
        </w:rPr>
        <w:t>2</w:t>
      </w:r>
      <w:r w:rsidR="003F5484">
        <w:rPr>
          <w:rFonts w:ascii="Times New Roman" w:hAnsi="Times New Roman"/>
          <w:b/>
          <w:sz w:val="28"/>
          <w:lang w:eastAsia="ar-SA"/>
        </w:rPr>
        <w:t xml:space="preserve"> годы</w:t>
      </w:r>
      <w:r w:rsidRPr="00EC5B43">
        <w:rPr>
          <w:rFonts w:ascii="Times New Roman" w:hAnsi="Times New Roman"/>
          <w:b/>
          <w:sz w:val="28"/>
          <w:lang w:eastAsia="ar-SA"/>
        </w:rPr>
        <w:t>»</w:t>
      </w:r>
      <w:r>
        <w:rPr>
          <w:rFonts w:ascii="Times New Roman" w:hAnsi="Times New Roman"/>
          <w:b/>
          <w:sz w:val="28"/>
          <w:lang w:eastAsia="ar-SA"/>
        </w:rPr>
        <w:t xml:space="preserve"> </w:t>
      </w:r>
      <w:r w:rsidR="003E7719">
        <w:rPr>
          <w:rFonts w:ascii="Times New Roman" w:hAnsi="Times New Roman"/>
          <w:b/>
          <w:sz w:val="28"/>
          <w:lang w:eastAsia="ar-SA"/>
        </w:rPr>
        <w:t xml:space="preserve"> </w:t>
      </w:r>
    </w:p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5217" w:rsidRDefault="00745217" w:rsidP="00EC5B43">
      <w:pPr>
        <w:ind w:firstLine="708"/>
        <w:rPr>
          <w:rFonts w:ascii="Times New Roman" w:hAnsi="Times New Roman"/>
          <w:sz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Порядк</w:t>
      </w:r>
      <w:r w:rsidR="007176F7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65EE">
        <w:rPr>
          <w:rFonts w:ascii="Times New Roman" w:hAnsi="Times New Roman"/>
          <w:sz w:val="28"/>
          <w:szCs w:val="28"/>
        </w:rPr>
        <w:t xml:space="preserve">представления, рассмотрения и оценки предложений заинтересованных лиц о </w:t>
      </w:r>
      <w:r>
        <w:rPr>
          <w:rFonts w:ascii="Times New Roman" w:hAnsi="Times New Roman"/>
          <w:sz w:val="28"/>
          <w:szCs w:val="28"/>
        </w:rPr>
        <w:t>включении</w:t>
      </w:r>
      <w:r w:rsidRPr="00C565EE">
        <w:rPr>
          <w:rFonts w:ascii="Times New Roman" w:hAnsi="Times New Roman"/>
          <w:sz w:val="28"/>
          <w:szCs w:val="28"/>
        </w:rPr>
        <w:t xml:space="preserve"> дворовой территории в муниципальную программу</w:t>
      </w:r>
      <w:r>
        <w:rPr>
          <w:rFonts w:ascii="Times New Roman" w:hAnsi="Times New Roman"/>
          <w:sz w:val="28"/>
          <w:szCs w:val="28"/>
        </w:rPr>
        <w:t xml:space="preserve">, утвержденным </w:t>
      </w:r>
      <w:r>
        <w:rPr>
          <w:rFonts w:ascii="Times New Roman" w:hAnsi="Times New Roman"/>
          <w:sz w:val="28"/>
          <w:lang w:eastAsia="ar-SA"/>
        </w:rPr>
        <w:t xml:space="preserve">постановлением Администрации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 поселения Атяшевского муниципального</w:t>
      </w:r>
      <w:r w:rsidR="003151B7">
        <w:rPr>
          <w:rFonts w:ascii="Times New Roman" w:hAnsi="Times New Roman"/>
          <w:sz w:val="28"/>
          <w:lang w:eastAsia="ar-SA"/>
        </w:rPr>
        <w:t xml:space="preserve"> района от </w:t>
      </w:r>
      <w:r w:rsidR="007176F7">
        <w:rPr>
          <w:rFonts w:ascii="Times New Roman" w:hAnsi="Times New Roman"/>
          <w:sz w:val="28"/>
          <w:lang w:eastAsia="ar-SA"/>
        </w:rPr>
        <w:t>03.11</w:t>
      </w:r>
      <w:r w:rsidR="003151B7">
        <w:rPr>
          <w:rFonts w:ascii="Times New Roman" w:hAnsi="Times New Roman"/>
          <w:sz w:val="28"/>
          <w:lang w:eastAsia="ar-SA"/>
        </w:rPr>
        <w:t xml:space="preserve">.2017 № </w:t>
      </w:r>
      <w:r w:rsidR="007176F7">
        <w:rPr>
          <w:rFonts w:ascii="Times New Roman" w:hAnsi="Times New Roman"/>
          <w:sz w:val="28"/>
          <w:lang w:eastAsia="ar-SA"/>
        </w:rPr>
        <w:t>183</w:t>
      </w:r>
      <w:r>
        <w:rPr>
          <w:rFonts w:ascii="Times New Roman" w:hAnsi="Times New Roman"/>
          <w:sz w:val="28"/>
          <w:lang w:eastAsia="ar-SA"/>
        </w:rPr>
        <w:t xml:space="preserve"> </w:t>
      </w:r>
      <w:r w:rsidRPr="00EC5B43">
        <w:rPr>
          <w:rFonts w:ascii="Times New Roman" w:hAnsi="Times New Roman"/>
          <w:sz w:val="28"/>
          <w:lang w:eastAsia="ar-SA"/>
        </w:rPr>
        <w:t>«</w:t>
      </w:r>
      <w:r w:rsidR="003151B7">
        <w:rPr>
          <w:rFonts w:ascii="Times New Roman" w:hAnsi="Times New Roman"/>
          <w:sz w:val="28"/>
          <w:lang w:eastAsia="ar-SA"/>
        </w:rPr>
        <w:t xml:space="preserve"> Об утверждении </w:t>
      </w:r>
      <w:r w:rsidR="007176F7">
        <w:rPr>
          <w:rFonts w:ascii="Times New Roman" w:hAnsi="Times New Roman"/>
          <w:sz w:val="28"/>
          <w:szCs w:val="28"/>
        </w:rPr>
        <w:t>Порядка и сроков предоставления, рассмотрения и оценки предложения заинтересованных лиц о включении дворовой территории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Мордовия</w:t>
      </w:r>
      <w:proofErr w:type="gramEnd"/>
      <w:r w:rsidR="007176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176F7">
        <w:rPr>
          <w:rFonts w:ascii="Times New Roman" w:hAnsi="Times New Roman"/>
          <w:sz w:val="28"/>
          <w:szCs w:val="28"/>
        </w:rPr>
        <w:t>на 2</w:t>
      </w:r>
      <w:r w:rsidR="003F5484">
        <w:rPr>
          <w:rFonts w:ascii="Times New Roman" w:hAnsi="Times New Roman"/>
          <w:sz w:val="28"/>
          <w:szCs w:val="28"/>
        </w:rPr>
        <w:t>0</w:t>
      </w:r>
      <w:r w:rsidR="003E7719">
        <w:rPr>
          <w:rFonts w:ascii="Times New Roman" w:hAnsi="Times New Roman"/>
          <w:sz w:val="28"/>
          <w:szCs w:val="28"/>
        </w:rPr>
        <w:t>18-202</w:t>
      </w:r>
      <w:r w:rsidR="00026372">
        <w:rPr>
          <w:rFonts w:ascii="Times New Roman" w:hAnsi="Times New Roman"/>
          <w:sz w:val="28"/>
          <w:szCs w:val="28"/>
        </w:rPr>
        <w:t>2</w:t>
      </w:r>
      <w:r w:rsidR="007176F7">
        <w:rPr>
          <w:rFonts w:ascii="Times New Roman" w:hAnsi="Times New Roman"/>
          <w:sz w:val="28"/>
          <w:szCs w:val="28"/>
        </w:rPr>
        <w:t xml:space="preserve"> годы</w:t>
      </w:r>
      <w:r w:rsidR="003151B7">
        <w:rPr>
          <w:rFonts w:ascii="Times New Roman" w:hAnsi="Times New Roman"/>
          <w:sz w:val="28"/>
          <w:lang w:eastAsia="ar-SA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7176F7">
        <w:rPr>
          <w:rFonts w:ascii="Times New Roman" w:hAnsi="Times New Roman"/>
          <w:sz w:val="28"/>
          <w:szCs w:val="28"/>
        </w:rPr>
        <w:t xml:space="preserve"> Порядка и сроков предоставления, рассмотрения и оценки предложения граждан, организаций о включении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</w:t>
      </w:r>
      <w:r w:rsidR="003E7719">
        <w:rPr>
          <w:rFonts w:ascii="Times New Roman" w:hAnsi="Times New Roman"/>
          <w:sz w:val="28"/>
          <w:szCs w:val="28"/>
        </w:rPr>
        <w:t>овия на 2018-202</w:t>
      </w:r>
      <w:r w:rsidR="00026372">
        <w:rPr>
          <w:rFonts w:ascii="Times New Roman" w:hAnsi="Times New Roman"/>
          <w:sz w:val="28"/>
          <w:szCs w:val="28"/>
        </w:rPr>
        <w:t>2</w:t>
      </w:r>
      <w:r w:rsidR="003F5484">
        <w:rPr>
          <w:rFonts w:ascii="Times New Roman" w:hAnsi="Times New Roman"/>
          <w:sz w:val="28"/>
          <w:szCs w:val="28"/>
        </w:rPr>
        <w:t xml:space="preserve"> </w:t>
      </w:r>
      <w:r w:rsidR="007176F7">
        <w:rPr>
          <w:rFonts w:ascii="Times New Roman" w:hAnsi="Times New Roman"/>
          <w:sz w:val="28"/>
          <w:szCs w:val="28"/>
        </w:rPr>
        <w:t xml:space="preserve">годы» наиболее посещаемой муниципальной территории общего пользования» </w:t>
      </w:r>
      <w:r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сообщаем о проведении отбора </w:t>
      </w:r>
      <w:r w:rsidR="008D6813">
        <w:rPr>
          <w:rFonts w:ascii="Times New Roman" w:hAnsi="Times New Roman"/>
          <w:sz w:val="28"/>
          <w:szCs w:val="28"/>
        </w:rPr>
        <w:t>общественной</w:t>
      </w:r>
      <w:r w:rsidRPr="00D84288">
        <w:rPr>
          <w:rFonts w:ascii="Times New Roman" w:hAnsi="Times New Roman"/>
          <w:sz w:val="28"/>
          <w:szCs w:val="28"/>
        </w:rPr>
        <w:t xml:space="preserve"> территорий для включения </w:t>
      </w:r>
      <w:r>
        <w:rPr>
          <w:rFonts w:ascii="Times New Roman" w:hAnsi="Times New Roman"/>
          <w:sz w:val="28"/>
          <w:szCs w:val="28"/>
        </w:rPr>
        <w:t>в</w:t>
      </w:r>
      <w:r w:rsidRPr="00D84288">
        <w:rPr>
          <w:rFonts w:ascii="Times New Roman" w:hAnsi="Times New Roman"/>
          <w:sz w:val="28"/>
          <w:szCs w:val="28"/>
        </w:rPr>
        <w:t xml:space="preserve"> </w:t>
      </w:r>
      <w:r w:rsidRPr="00B01C2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B01C2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6812DC">
        <w:rPr>
          <w:rFonts w:ascii="Times New Roman" w:hAnsi="Times New Roman"/>
          <w:sz w:val="28"/>
          <w:lang w:eastAsia="ar-SA"/>
        </w:rPr>
        <w:t>«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proofErr w:type="gramEnd"/>
      <w:r w:rsidR="007176F7">
        <w:rPr>
          <w:rFonts w:ascii="Times New Roman" w:hAnsi="Times New Roman"/>
          <w:sz w:val="28"/>
          <w:lang w:eastAsia="ar-SA"/>
        </w:rPr>
        <w:t xml:space="preserve"> 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</w:t>
      </w:r>
      <w:r w:rsidR="003F5484">
        <w:rPr>
          <w:rFonts w:ascii="Times New Roman" w:hAnsi="Times New Roman"/>
          <w:sz w:val="28"/>
          <w:lang w:eastAsia="ar-SA"/>
        </w:rPr>
        <w:t>блики Мордовия на 2018-202</w:t>
      </w:r>
      <w:r w:rsidR="008D6813">
        <w:rPr>
          <w:rFonts w:ascii="Times New Roman" w:hAnsi="Times New Roman"/>
          <w:sz w:val="28"/>
          <w:lang w:eastAsia="ar-SA"/>
        </w:rPr>
        <w:t>2</w:t>
      </w:r>
      <w:r w:rsidR="003F5484">
        <w:rPr>
          <w:rFonts w:ascii="Times New Roman" w:hAnsi="Times New Roman"/>
          <w:sz w:val="28"/>
          <w:lang w:eastAsia="ar-SA"/>
        </w:rPr>
        <w:t xml:space="preserve"> годы</w:t>
      </w:r>
      <w:r w:rsidRPr="006812DC">
        <w:rPr>
          <w:rFonts w:ascii="Times New Roman" w:hAnsi="Times New Roman"/>
          <w:sz w:val="28"/>
          <w:lang w:eastAsia="ar-SA"/>
        </w:rPr>
        <w:t>»</w:t>
      </w:r>
      <w:r w:rsidR="008D6813">
        <w:rPr>
          <w:rFonts w:ascii="Times New Roman" w:hAnsi="Times New Roman"/>
          <w:sz w:val="28"/>
          <w:szCs w:val="28"/>
        </w:rPr>
        <w:t>.</w:t>
      </w:r>
    </w:p>
    <w:p w:rsidR="00D45103" w:rsidRPr="00D4510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Срок приема предложений</w:t>
      </w:r>
      <w:r w:rsidR="00C81FB8">
        <w:rPr>
          <w:rFonts w:ascii="Times New Roman" w:hAnsi="Times New Roman"/>
          <w:sz w:val="28"/>
          <w:szCs w:val="28"/>
        </w:rPr>
        <w:t xml:space="preserve"> о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r w:rsidR="00C81FB8">
        <w:rPr>
          <w:rFonts w:ascii="Times New Roman" w:hAnsi="Times New Roman"/>
          <w:sz w:val="28"/>
          <w:szCs w:val="28"/>
        </w:rPr>
        <w:t>включении</w:t>
      </w:r>
      <w:r w:rsidR="00C81FB8" w:rsidRPr="00C565EE">
        <w:rPr>
          <w:rFonts w:ascii="Times New Roman" w:hAnsi="Times New Roman"/>
          <w:sz w:val="28"/>
          <w:szCs w:val="28"/>
        </w:rPr>
        <w:t xml:space="preserve"> </w:t>
      </w:r>
      <w:r w:rsidR="008D6813">
        <w:rPr>
          <w:rFonts w:ascii="Times New Roman" w:hAnsi="Times New Roman"/>
          <w:sz w:val="28"/>
          <w:szCs w:val="28"/>
        </w:rPr>
        <w:t>общественной</w:t>
      </w:r>
      <w:r w:rsidR="00C81FB8" w:rsidRPr="00C565EE">
        <w:rPr>
          <w:rFonts w:ascii="Times New Roman" w:hAnsi="Times New Roman"/>
          <w:sz w:val="28"/>
          <w:szCs w:val="28"/>
        </w:rPr>
        <w:t xml:space="preserve"> территории </w:t>
      </w:r>
      <w:proofErr w:type="gramStart"/>
      <w:r w:rsidRPr="00D45103">
        <w:rPr>
          <w:rFonts w:ascii="Times New Roman" w:hAnsi="Times New Roman"/>
          <w:sz w:val="28"/>
          <w:szCs w:val="28"/>
        </w:rPr>
        <w:t>в</w:t>
      </w:r>
      <w:proofErr w:type="gramEnd"/>
      <w:r w:rsidRPr="00D45103">
        <w:rPr>
          <w:rFonts w:ascii="Times New Roman" w:hAnsi="Times New Roman"/>
          <w:sz w:val="28"/>
          <w:szCs w:val="28"/>
        </w:rPr>
        <w:t xml:space="preserve"> муниципальную программу «Формирование современной городской среды на территории Атяшевского г</w:t>
      </w:r>
      <w:r w:rsidR="008D6813">
        <w:rPr>
          <w:rFonts w:ascii="Times New Roman" w:hAnsi="Times New Roman"/>
          <w:sz w:val="28"/>
          <w:szCs w:val="28"/>
        </w:rPr>
        <w:t>ородского поселения на 2018-2022</w:t>
      </w:r>
      <w:r w:rsidRPr="00D45103">
        <w:rPr>
          <w:rFonts w:ascii="Times New Roman" w:hAnsi="Times New Roman"/>
          <w:sz w:val="28"/>
          <w:szCs w:val="28"/>
        </w:rPr>
        <w:t xml:space="preserve"> годы» составляет </w:t>
      </w:r>
      <w:r w:rsidR="008D6813">
        <w:rPr>
          <w:rFonts w:ascii="Times New Roman" w:hAnsi="Times New Roman"/>
          <w:sz w:val="28"/>
          <w:szCs w:val="28"/>
        </w:rPr>
        <w:t>7</w:t>
      </w:r>
      <w:r w:rsidRPr="00D45103">
        <w:rPr>
          <w:rFonts w:ascii="Times New Roman" w:hAnsi="Times New Roman"/>
          <w:sz w:val="28"/>
          <w:szCs w:val="28"/>
        </w:rPr>
        <w:t xml:space="preserve"> календарных дней</w:t>
      </w:r>
      <w:r w:rsidR="00BF0075">
        <w:rPr>
          <w:rFonts w:ascii="Times New Roman" w:hAnsi="Times New Roman"/>
          <w:sz w:val="28"/>
          <w:szCs w:val="28"/>
        </w:rPr>
        <w:t>,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5103">
        <w:rPr>
          <w:rFonts w:ascii="Times New Roman" w:hAnsi="Times New Roman"/>
          <w:sz w:val="28"/>
          <w:szCs w:val="28"/>
        </w:rPr>
        <w:t>с даты</w:t>
      </w:r>
      <w:proofErr w:type="gramEnd"/>
      <w:r w:rsidRPr="00D45103">
        <w:rPr>
          <w:rFonts w:ascii="Times New Roman" w:hAnsi="Times New Roman"/>
          <w:sz w:val="28"/>
          <w:szCs w:val="28"/>
        </w:rPr>
        <w:t xml:space="preserve"> его размещения на официальном сайте органов местного самоуправления Атяшевского муниципального района </w:t>
      </w:r>
      <w:hyperlink r:id="rId6" w:history="1">
        <w:r w:rsidR="00C81FB8" w:rsidRPr="001C0113">
          <w:rPr>
            <w:rStyle w:val="a4"/>
            <w:rFonts w:ascii="Times New Roman" w:hAnsi="Times New Roman"/>
            <w:sz w:val="28"/>
            <w:szCs w:val="28"/>
          </w:rPr>
          <w:t>http://atyashevo.e-mordovia.ru/vill/view/140</w:t>
        </w:r>
      </w:hyperlink>
      <w:r w:rsidR="00C81FB8">
        <w:rPr>
          <w:rFonts w:ascii="Times New Roman" w:hAnsi="Times New Roman"/>
          <w:sz w:val="28"/>
          <w:szCs w:val="28"/>
        </w:rPr>
        <w:t xml:space="preserve"> </w:t>
      </w:r>
      <w:r w:rsidRPr="00D45103">
        <w:rPr>
          <w:rFonts w:ascii="Times New Roman" w:hAnsi="Times New Roman"/>
          <w:sz w:val="28"/>
          <w:szCs w:val="28"/>
        </w:rPr>
        <w:t xml:space="preserve">    </w:t>
      </w:r>
    </w:p>
    <w:p w:rsidR="00D45103" w:rsidRPr="00D4510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  </w:t>
      </w:r>
      <w:r w:rsidRPr="00D45103">
        <w:rPr>
          <w:rFonts w:ascii="Times New Roman" w:hAnsi="Times New Roman"/>
          <w:sz w:val="28"/>
          <w:szCs w:val="28"/>
        </w:rPr>
        <w:tab/>
        <w:t xml:space="preserve">Начало: </w:t>
      </w:r>
      <w:r w:rsidR="0033379D">
        <w:rPr>
          <w:rFonts w:ascii="Times New Roman" w:hAnsi="Times New Roman"/>
          <w:sz w:val="28"/>
          <w:szCs w:val="28"/>
        </w:rPr>
        <w:t>30 марта</w:t>
      </w:r>
      <w:r w:rsidRPr="00D45103">
        <w:rPr>
          <w:rFonts w:ascii="Times New Roman" w:hAnsi="Times New Roman"/>
          <w:sz w:val="28"/>
          <w:szCs w:val="28"/>
        </w:rPr>
        <w:t xml:space="preserve"> 201</w:t>
      </w:r>
      <w:r w:rsidR="008D6813">
        <w:rPr>
          <w:rFonts w:ascii="Times New Roman" w:hAnsi="Times New Roman"/>
          <w:sz w:val="28"/>
          <w:szCs w:val="28"/>
        </w:rPr>
        <w:t>8</w:t>
      </w:r>
      <w:r w:rsidRPr="00D45103">
        <w:rPr>
          <w:rFonts w:ascii="Times New Roman" w:hAnsi="Times New Roman"/>
          <w:sz w:val="28"/>
          <w:szCs w:val="28"/>
        </w:rPr>
        <w:t xml:space="preserve">  года.</w:t>
      </w:r>
    </w:p>
    <w:p w:rsidR="00D45103" w:rsidRPr="00EC5B4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  </w:t>
      </w:r>
      <w:r w:rsidRPr="00D45103">
        <w:rPr>
          <w:rFonts w:ascii="Times New Roman" w:hAnsi="Times New Roman"/>
          <w:sz w:val="28"/>
          <w:szCs w:val="28"/>
        </w:rPr>
        <w:tab/>
        <w:t xml:space="preserve">Окончание: </w:t>
      </w:r>
      <w:r w:rsidR="008D6813">
        <w:rPr>
          <w:rFonts w:ascii="Times New Roman" w:hAnsi="Times New Roman"/>
          <w:sz w:val="28"/>
          <w:szCs w:val="28"/>
        </w:rPr>
        <w:t>09 апреля</w:t>
      </w:r>
      <w:r w:rsidRPr="00D45103">
        <w:rPr>
          <w:rFonts w:ascii="Times New Roman" w:hAnsi="Times New Roman"/>
          <w:sz w:val="28"/>
          <w:szCs w:val="28"/>
        </w:rPr>
        <w:t xml:space="preserve"> 201</w:t>
      </w:r>
      <w:r w:rsidR="008D6813">
        <w:rPr>
          <w:rFonts w:ascii="Times New Roman" w:hAnsi="Times New Roman"/>
          <w:sz w:val="28"/>
          <w:szCs w:val="28"/>
        </w:rPr>
        <w:t>8</w:t>
      </w:r>
      <w:r w:rsidRPr="00D45103">
        <w:rPr>
          <w:rFonts w:ascii="Times New Roman" w:hAnsi="Times New Roman"/>
          <w:sz w:val="28"/>
          <w:szCs w:val="28"/>
        </w:rPr>
        <w:t xml:space="preserve"> года.</w:t>
      </w:r>
    </w:p>
    <w:p w:rsidR="00F054A9" w:rsidRDefault="008D6813" w:rsidP="008D6813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П</w:t>
      </w:r>
      <w:r w:rsidRPr="008D6813">
        <w:rPr>
          <w:rFonts w:ascii="Times New Roman" w:hAnsi="Times New Roman"/>
          <w:sz w:val="28"/>
          <w:szCs w:val="28"/>
          <w:lang w:eastAsia="ar-SA"/>
        </w:rPr>
        <w:t>редложения, поступающие от жителей Атяшевского городского поселения с указанием муниципальной территории общего пользования для включения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Мордовия на 2018-2022 годы», должны быть предоставлены в администрацию Атяшевского городского поселения на бумажном носителе, собственноручно подписаны, с указанием фамилии, имени, отчества и места жительства или направлены на электронную почту atgorpos</w:t>
      </w:r>
      <w:proofErr w:type="gramEnd"/>
      <w:r w:rsidRPr="008D6813">
        <w:rPr>
          <w:rFonts w:ascii="Times New Roman" w:hAnsi="Times New Roman"/>
          <w:sz w:val="28"/>
          <w:szCs w:val="28"/>
          <w:lang w:eastAsia="ar-SA"/>
        </w:rPr>
        <w:t xml:space="preserve">@mail.ru с пометкой «Предложение о наиболее посещаемой муниципальной территории общего пользования». </w:t>
      </w:r>
      <w:r w:rsidR="003450F9">
        <w:rPr>
          <w:rFonts w:ascii="Times New Roman" w:hAnsi="Times New Roman"/>
          <w:sz w:val="28"/>
          <w:szCs w:val="28"/>
        </w:rPr>
        <w:t xml:space="preserve"> </w:t>
      </w:r>
    </w:p>
    <w:p w:rsidR="008D6813" w:rsidRDefault="008D6813" w:rsidP="008D6813">
      <w:pPr>
        <w:ind w:firstLine="708"/>
        <w:rPr>
          <w:rFonts w:ascii="Times New Roman" w:hAnsi="Times New Roman"/>
          <w:sz w:val="28"/>
          <w:szCs w:val="28"/>
        </w:rPr>
      </w:pPr>
    </w:p>
    <w:p w:rsidR="00F054A9" w:rsidRPr="00F054A9" w:rsidRDefault="00F054A9" w:rsidP="00F054A9">
      <w:pPr>
        <w:rPr>
          <w:rFonts w:ascii="Times New Roman" w:hAnsi="Times New Roman"/>
          <w:sz w:val="28"/>
        </w:rPr>
      </w:pPr>
      <w:r w:rsidRPr="00F054A9">
        <w:rPr>
          <w:rFonts w:ascii="Times New Roman" w:hAnsi="Times New Roman"/>
          <w:sz w:val="28"/>
        </w:rPr>
        <w:t>Глав</w:t>
      </w:r>
      <w:r w:rsidR="0050216B">
        <w:rPr>
          <w:rFonts w:ascii="Times New Roman" w:hAnsi="Times New Roman"/>
          <w:sz w:val="28"/>
        </w:rPr>
        <w:t>а</w:t>
      </w:r>
      <w:r w:rsidRPr="00F054A9">
        <w:rPr>
          <w:rFonts w:ascii="Times New Roman" w:hAnsi="Times New Roman"/>
          <w:sz w:val="28"/>
        </w:rPr>
        <w:t xml:space="preserve"> Администрации</w:t>
      </w:r>
    </w:p>
    <w:p w:rsidR="00F054A9" w:rsidRPr="00F054A9" w:rsidRDefault="00F054A9" w:rsidP="00F054A9">
      <w:pPr>
        <w:rPr>
          <w:rFonts w:ascii="Times New Roman" w:hAnsi="Times New Roman"/>
          <w:sz w:val="28"/>
        </w:rPr>
      </w:pPr>
      <w:r w:rsidRPr="00F054A9">
        <w:rPr>
          <w:rFonts w:ascii="Times New Roman" w:hAnsi="Times New Roman"/>
          <w:sz w:val="28"/>
        </w:rPr>
        <w:t xml:space="preserve">Атяшевского городского поселения                   </w:t>
      </w:r>
      <w:r w:rsidR="005725AF">
        <w:rPr>
          <w:rFonts w:ascii="Times New Roman" w:hAnsi="Times New Roman"/>
          <w:sz w:val="28"/>
        </w:rPr>
        <w:t xml:space="preserve">              </w:t>
      </w:r>
      <w:r w:rsidRPr="00F054A9">
        <w:rPr>
          <w:rFonts w:ascii="Times New Roman" w:hAnsi="Times New Roman"/>
          <w:sz w:val="28"/>
        </w:rPr>
        <w:t xml:space="preserve"> </w:t>
      </w:r>
      <w:r w:rsidR="0050216B">
        <w:rPr>
          <w:rFonts w:ascii="Times New Roman" w:hAnsi="Times New Roman"/>
          <w:sz w:val="28"/>
        </w:rPr>
        <w:t>А.И. Серов</w:t>
      </w:r>
    </w:p>
    <w:p w:rsidR="00F054A9" w:rsidRPr="00D84288" w:rsidRDefault="00F054A9" w:rsidP="00DE151E">
      <w:pPr>
        <w:rPr>
          <w:rFonts w:ascii="Times New Roman" w:hAnsi="Times New Roman"/>
          <w:sz w:val="28"/>
          <w:szCs w:val="28"/>
        </w:rPr>
      </w:pPr>
    </w:p>
    <w:sectPr w:rsidR="00F054A9" w:rsidRPr="00D84288" w:rsidSect="0022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B2536"/>
    <w:multiLevelType w:val="hybridMultilevel"/>
    <w:tmpl w:val="DD3A7ADE"/>
    <w:lvl w:ilvl="0" w:tplc="FE689266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AC1"/>
    <w:rsid w:val="00026372"/>
    <w:rsid w:val="00041B9F"/>
    <w:rsid w:val="000E2205"/>
    <w:rsid w:val="000E2A6F"/>
    <w:rsid w:val="000E60FD"/>
    <w:rsid w:val="00145FAA"/>
    <w:rsid w:val="0015028D"/>
    <w:rsid w:val="00150D16"/>
    <w:rsid w:val="00164B74"/>
    <w:rsid w:val="00175F2B"/>
    <w:rsid w:val="001C6889"/>
    <w:rsid w:val="001D32EB"/>
    <w:rsid w:val="001D6235"/>
    <w:rsid w:val="00222EE1"/>
    <w:rsid w:val="00227DB8"/>
    <w:rsid w:val="00290EC5"/>
    <w:rsid w:val="00292EFC"/>
    <w:rsid w:val="002D3727"/>
    <w:rsid w:val="002D68F1"/>
    <w:rsid w:val="003145E8"/>
    <w:rsid w:val="003151B7"/>
    <w:rsid w:val="0033379D"/>
    <w:rsid w:val="003450F9"/>
    <w:rsid w:val="003560D4"/>
    <w:rsid w:val="003C5BC8"/>
    <w:rsid w:val="003E7719"/>
    <w:rsid w:val="003F5484"/>
    <w:rsid w:val="00431DBE"/>
    <w:rsid w:val="00483B46"/>
    <w:rsid w:val="004C2BDC"/>
    <w:rsid w:val="0050216B"/>
    <w:rsid w:val="005725AF"/>
    <w:rsid w:val="00574BA5"/>
    <w:rsid w:val="005761EE"/>
    <w:rsid w:val="006042A7"/>
    <w:rsid w:val="00607F50"/>
    <w:rsid w:val="006812DC"/>
    <w:rsid w:val="007176F7"/>
    <w:rsid w:val="00727795"/>
    <w:rsid w:val="00745217"/>
    <w:rsid w:val="00746541"/>
    <w:rsid w:val="00747AC1"/>
    <w:rsid w:val="00775146"/>
    <w:rsid w:val="007D6D07"/>
    <w:rsid w:val="00870E36"/>
    <w:rsid w:val="008D6813"/>
    <w:rsid w:val="008E02A2"/>
    <w:rsid w:val="0090614F"/>
    <w:rsid w:val="009E708E"/>
    <w:rsid w:val="00A30C54"/>
    <w:rsid w:val="00A95D72"/>
    <w:rsid w:val="00B01C28"/>
    <w:rsid w:val="00B2713D"/>
    <w:rsid w:val="00B312A8"/>
    <w:rsid w:val="00B612F2"/>
    <w:rsid w:val="00B67984"/>
    <w:rsid w:val="00BE28C6"/>
    <w:rsid w:val="00BF0075"/>
    <w:rsid w:val="00BF2F99"/>
    <w:rsid w:val="00C565EE"/>
    <w:rsid w:val="00C81FB8"/>
    <w:rsid w:val="00D45103"/>
    <w:rsid w:val="00D7327A"/>
    <w:rsid w:val="00D83B55"/>
    <w:rsid w:val="00D84288"/>
    <w:rsid w:val="00DE151E"/>
    <w:rsid w:val="00E90983"/>
    <w:rsid w:val="00EC5B43"/>
    <w:rsid w:val="00F054A9"/>
    <w:rsid w:val="00F608EF"/>
    <w:rsid w:val="00F7386C"/>
    <w:rsid w:val="00F93E62"/>
    <w:rsid w:val="00FC1A7F"/>
    <w:rsid w:val="00FD7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character" w:styleId="a5">
    <w:name w:val="FollowedHyperlink"/>
    <w:basedOn w:val="a0"/>
    <w:uiPriority w:val="99"/>
    <w:semiHidden/>
    <w:unhideWhenUsed/>
    <w:rsid w:val="002D68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tyashevo.e-mordovia.ru/vill/view/1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8EAC7-B075-460B-85D9-D7891BABB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kommyn22</dc:creator>
  <cp:lastModifiedBy>Admin</cp:lastModifiedBy>
  <cp:revision>4</cp:revision>
  <cp:lastPrinted>2019-12-31T08:37:00Z</cp:lastPrinted>
  <dcterms:created xsi:type="dcterms:W3CDTF">2019-12-31T08:26:00Z</dcterms:created>
  <dcterms:modified xsi:type="dcterms:W3CDTF">2019-12-31T08:41:00Z</dcterms:modified>
</cp:coreProperties>
</file>