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F01" w:rsidRPr="004E1046" w:rsidRDefault="009F7F01" w:rsidP="00AA73EF">
      <w:pPr>
        <w:jc w:val="center"/>
        <w:rPr>
          <w:rFonts w:ascii="Arial" w:hAnsi="Arial" w:cs="Arial"/>
          <w:sz w:val="24"/>
          <w:szCs w:val="24"/>
        </w:rPr>
      </w:pPr>
    </w:p>
    <w:p w:rsidR="009F7F01" w:rsidRPr="00CD247A" w:rsidRDefault="009F7F01" w:rsidP="00AA73EF">
      <w:pPr>
        <w:jc w:val="center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 xml:space="preserve">СОВЕТ ДЕПУТАТОВ </w:t>
      </w:r>
      <w:r w:rsidR="00CD247A">
        <w:rPr>
          <w:rFonts w:ascii="Times New Roman" w:hAnsi="Times New Roman"/>
          <w:sz w:val="28"/>
          <w:szCs w:val="28"/>
        </w:rPr>
        <w:t>АТЯШЕВСКОГО</w:t>
      </w:r>
      <w:r w:rsidRPr="00CD247A">
        <w:rPr>
          <w:rFonts w:ascii="Times New Roman" w:hAnsi="Times New Roman"/>
          <w:sz w:val="28"/>
          <w:szCs w:val="28"/>
        </w:rPr>
        <w:t xml:space="preserve"> СЕЛЬСКОГО ПОСЕЛЕНИЯ      АТЯШЕВСКОГО МУНИЦИПАЛЬНОГО РАЙОНА</w:t>
      </w:r>
      <w:r w:rsidRPr="00CD247A">
        <w:rPr>
          <w:rFonts w:ascii="Times New Roman" w:hAnsi="Times New Roman"/>
          <w:sz w:val="28"/>
          <w:szCs w:val="28"/>
        </w:rPr>
        <w:br/>
        <w:t>РЕСПУБЛИКИ МОРДОВИЯ</w:t>
      </w:r>
    </w:p>
    <w:p w:rsidR="009F7F01" w:rsidRPr="00CD247A" w:rsidRDefault="009F7F01" w:rsidP="00AA73EF">
      <w:pPr>
        <w:jc w:val="center"/>
        <w:rPr>
          <w:rFonts w:ascii="Times New Roman" w:hAnsi="Times New Roman"/>
          <w:sz w:val="28"/>
          <w:szCs w:val="28"/>
        </w:rPr>
      </w:pPr>
    </w:p>
    <w:p w:rsidR="009F7F01" w:rsidRPr="00CD247A" w:rsidRDefault="009F7F01" w:rsidP="00AA73EF">
      <w:pPr>
        <w:jc w:val="center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>РЕШЕНИЕ                                                                                                                                    от 20</w:t>
      </w:r>
      <w:r w:rsidR="00CD247A">
        <w:rPr>
          <w:rFonts w:ascii="Times New Roman" w:hAnsi="Times New Roman"/>
          <w:sz w:val="28"/>
          <w:szCs w:val="28"/>
        </w:rPr>
        <w:t>.02.</w:t>
      </w:r>
      <w:r w:rsidRPr="00CD247A">
        <w:rPr>
          <w:rFonts w:ascii="Times New Roman" w:hAnsi="Times New Roman"/>
          <w:sz w:val="28"/>
          <w:szCs w:val="28"/>
        </w:rPr>
        <w:t xml:space="preserve"> 2020 г.                                                      </w:t>
      </w:r>
      <w:bookmarkStart w:id="0" w:name="_GoBack"/>
      <w:bookmarkEnd w:id="0"/>
      <w:r w:rsidRPr="00CD247A">
        <w:rPr>
          <w:rFonts w:ascii="Times New Roman" w:hAnsi="Times New Roman"/>
          <w:sz w:val="28"/>
          <w:szCs w:val="28"/>
        </w:rPr>
        <w:t xml:space="preserve">                           № 3</w:t>
      </w: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D247A">
        <w:rPr>
          <w:b/>
          <w:bCs/>
          <w:sz w:val="28"/>
          <w:szCs w:val="28"/>
        </w:rPr>
        <w:t>О внесении  изменений в Решение Совета</w:t>
      </w:r>
    </w:p>
    <w:p w:rsidR="009F7F01" w:rsidRPr="00CD247A" w:rsidRDefault="009F7F01" w:rsidP="00EE4E84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D247A">
        <w:rPr>
          <w:b/>
          <w:bCs/>
          <w:sz w:val="28"/>
          <w:szCs w:val="28"/>
        </w:rPr>
        <w:t xml:space="preserve"> </w:t>
      </w:r>
      <w:proofErr w:type="gramStart"/>
      <w:r w:rsidRPr="00CD247A">
        <w:rPr>
          <w:b/>
          <w:bCs/>
          <w:sz w:val="28"/>
          <w:szCs w:val="28"/>
        </w:rPr>
        <w:t xml:space="preserve">депутатов </w:t>
      </w:r>
      <w:proofErr w:type="spellStart"/>
      <w:r w:rsidR="00CD247A">
        <w:rPr>
          <w:b/>
          <w:bCs/>
          <w:sz w:val="28"/>
          <w:szCs w:val="28"/>
        </w:rPr>
        <w:t>Атяшевского</w:t>
      </w:r>
      <w:proofErr w:type="spellEnd"/>
      <w:r w:rsidRPr="00CD247A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CD247A">
        <w:rPr>
          <w:b/>
          <w:bCs/>
          <w:sz w:val="28"/>
          <w:szCs w:val="28"/>
        </w:rPr>
        <w:t>Атяшевского</w:t>
      </w:r>
      <w:proofErr w:type="spellEnd"/>
      <w:r w:rsidRPr="00CD247A">
        <w:rPr>
          <w:b/>
          <w:bCs/>
          <w:sz w:val="28"/>
          <w:szCs w:val="28"/>
        </w:rPr>
        <w:t xml:space="preserve"> муниципального района от 2</w:t>
      </w:r>
      <w:r w:rsidR="00CD247A">
        <w:rPr>
          <w:b/>
          <w:bCs/>
          <w:sz w:val="28"/>
          <w:szCs w:val="28"/>
        </w:rPr>
        <w:t>6</w:t>
      </w:r>
      <w:r w:rsidRPr="00CD247A">
        <w:rPr>
          <w:b/>
          <w:bCs/>
          <w:sz w:val="28"/>
          <w:szCs w:val="28"/>
        </w:rPr>
        <w:t xml:space="preserve"> декабря 2019 года №2</w:t>
      </w:r>
      <w:r w:rsidR="00CD247A">
        <w:rPr>
          <w:b/>
          <w:bCs/>
          <w:sz w:val="28"/>
          <w:szCs w:val="28"/>
        </w:rPr>
        <w:t>6</w:t>
      </w:r>
      <w:r w:rsidRPr="00CD247A">
        <w:rPr>
          <w:sz w:val="28"/>
          <w:szCs w:val="28"/>
        </w:rPr>
        <w:t xml:space="preserve"> «</w:t>
      </w:r>
      <w:r w:rsidRPr="00CD247A">
        <w:rPr>
          <w:b/>
          <w:sz w:val="28"/>
          <w:szCs w:val="28"/>
        </w:rPr>
        <w:t xml:space="preserve">Об утверждении Положения о порядке </w:t>
      </w:r>
      <w:r w:rsidRPr="00CD24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CD247A">
        <w:rPr>
          <w:b/>
          <w:sz w:val="28"/>
          <w:szCs w:val="28"/>
        </w:rPr>
        <w:t xml:space="preserve">депутату, члену выборного органа местного самоуправления, выборному должностному лицу местного самоуправления </w:t>
      </w:r>
      <w:proofErr w:type="spellStart"/>
      <w:r w:rsidR="00CD247A">
        <w:rPr>
          <w:b/>
          <w:sz w:val="28"/>
          <w:szCs w:val="28"/>
        </w:rPr>
        <w:t>Атяшевского</w:t>
      </w:r>
      <w:proofErr w:type="spellEnd"/>
      <w:r w:rsidRPr="00CD247A">
        <w:rPr>
          <w:b/>
          <w:sz w:val="28"/>
          <w:szCs w:val="28"/>
        </w:rPr>
        <w:t xml:space="preserve"> сельского поселения </w:t>
      </w:r>
      <w:proofErr w:type="spellStart"/>
      <w:r w:rsidRPr="00CD247A">
        <w:rPr>
          <w:b/>
          <w:sz w:val="28"/>
          <w:szCs w:val="28"/>
        </w:rPr>
        <w:t>Атяшевского</w:t>
      </w:r>
      <w:proofErr w:type="spellEnd"/>
      <w:r w:rsidRPr="00CD247A">
        <w:rPr>
          <w:b/>
          <w:sz w:val="28"/>
          <w:szCs w:val="28"/>
        </w:rPr>
        <w:t xml:space="preserve"> муниципального района</w:t>
      </w:r>
      <w:r w:rsidRPr="00CD247A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</w:t>
      </w:r>
      <w:proofErr w:type="gramEnd"/>
      <w:r w:rsidRPr="00CD247A">
        <w:rPr>
          <w:b/>
          <w:color w:val="000000"/>
          <w:sz w:val="28"/>
          <w:szCs w:val="28"/>
        </w:rPr>
        <w:t xml:space="preserve">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</w:t>
      </w: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CD247A">
        <w:rPr>
          <w:b/>
          <w:color w:val="000000"/>
          <w:sz w:val="28"/>
          <w:szCs w:val="28"/>
        </w:rPr>
        <w:t xml:space="preserve"> является несущественным»</w:t>
      </w: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F7F01" w:rsidRPr="00CD247A" w:rsidRDefault="009F7F01" w:rsidP="00EE4E84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D247A">
        <w:rPr>
          <w:bCs/>
          <w:color w:val="000000"/>
          <w:sz w:val="28"/>
          <w:szCs w:val="28"/>
        </w:rPr>
        <w:t xml:space="preserve">         Совет депутатов </w:t>
      </w:r>
      <w:proofErr w:type="spellStart"/>
      <w:r w:rsidR="00CD247A">
        <w:rPr>
          <w:bCs/>
          <w:color w:val="000000"/>
          <w:sz w:val="28"/>
          <w:szCs w:val="28"/>
        </w:rPr>
        <w:t>Атяшевского</w:t>
      </w:r>
      <w:proofErr w:type="spellEnd"/>
      <w:r w:rsidRPr="00CD247A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D247A">
        <w:rPr>
          <w:bCs/>
          <w:color w:val="000000"/>
          <w:sz w:val="28"/>
          <w:szCs w:val="28"/>
        </w:rPr>
        <w:t>Атяшевского</w:t>
      </w:r>
      <w:proofErr w:type="spellEnd"/>
      <w:r w:rsidRPr="00CD247A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9F7F01" w:rsidRPr="00CD247A" w:rsidRDefault="009F7F01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9F7F01" w:rsidRPr="00CD247A" w:rsidRDefault="009F7F01" w:rsidP="00EE4E84">
      <w:pPr>
        <w:pStyle w:val="s1"/>
        <w:spacing w:before="0" w:beforeAutospacing="0" w:after="0" w:afterAutospacing="0"/>
        <w:jc w:val="both"/>
        <w:rPr>
          <w:rStyle w:val="FontStyle42"/>
          <w:sz w:val="28"/>
          <w:szCs w:val="28"/>
        </w:rPr>
      </w:pPr>
      <w:r w:rsidRPr="00CD247A">
        <w:rPr>
          <w:bCs/>
          <w:color w:val="000000"/>
          <w:sz w:val="28"/>
          <w:szCs w:val="28"/>
        </w:rPr>
        <w:tab/>
        <w:t xml:space="preserve">1. </w:t>
      </w:r>
      <w:proofErr w:type="gramStart"/>
      <w:r w:rsidRPr="00CD247A">
        <w:rPr>
          <w:bCs/>
          <w:color w:val="000000"/>
          <w:sz w:val="28"/>
          <w:szCs w:val="28"/>
        </w:rPr>
        <w:t xml:space="preserve">Внести в Решение Совета депутатов </w:t>
      </w:r>
      <w:proofErr w:type="spellStart"/>
      <w:r w:rsidR="00CD247A">
        <w:rPr>
          <w:bCs/>
          <w:color w:val="000000"/>
          <w:sz w:val="28"/>
          <w:szCs w:val="28"/>
        </w:rPr>
        <w:t>Атяшевского</w:t>
      </w:r>
      <w:proofErr w:type="spellEnd"/>
      <w:r w:rsidRPr="00CD247A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D247A">
        <w:rPr>
          <w:sz w:val="28"/>
          <w:szCs w:val="28"/>
        </w:rPr>
        <w:t>Атяшевского</w:t>
      </w:r>
      <w:proofErr w:type="spellEnd"/>
      <w:r w:rsidRPr="00CD247A">
        <w:rPr>
          <w:sz w:val="28"/>
          <w:szCs w:val="28"/>
        </w:rPr>
        <w:t xml:space="preserve"> муниципального района от 2</w:t>
      </w:r>
      <w:r w:rsidR="00CD247A">
        <w:rPr>
          <w:sz w:val="28"/>
          <w:szCs w:val="28"/>
        </w:rPr>
        <w:t>6</w:t>
      </w:r>
      <w:r w:rsidRPr="00CD247A">
        <w:rPr>
          <w:sz w:val="28"/>
          <w:szCs w:val="28"/>
        </w:rPr>
        <w:t xml:space="preserve"> декабря 2019 года №2</w:t>
      </w:r>
      <w:r w:rsidR="00CD247A">
        <w:rPr>
          <w:sz w:val="28"/>
          <w:szCs w:val="28"/>
        </w:rPr>
        <w:t>6</w:t>
      </w:r>
      <w:r w:rsidRPr="00CD247A">
        <w:rPr>
          <w:sz w:val="28"/>
          <w:szCs w:val="28"/>
        </w:rPr>
        <w:t xml:space="preserve"> «Об утверждении Положения о порядке </w:t>
      </w:r>
      <w:r w:rsidRPr="00CD247A">
        <w:rPr>
          <w:color w:val="000000"/>
          <w:sz w:val="28"/>
          <w:szCs w:val="28"/>
        </w:rPr>
        <w:t xml:space="preserve">принятия решения о применении к </w:t>
      </w:r>
      <w:r w:rsidRPr="00CD247A">
        <w:rPr>
          <w:sz w:val="28"/>
          <w:szCs w:val="28"/>
        </w:rPr>
        <w:t xml:space="preserve">депутату, члену выборного органа местного самоуправления, выборному должностному лицу местного самоуправления </w:t>
      </w:r>
      <w:proofErr w:type="spellStart"/>
      <w:r w:rsidR="00CD247A">
        <w:rPr>
          <w:sz w:val="28"/>
          <w:szCs w:val="28"/>
        </w:rPr>
        <w:t>Атяшевского</w:t>
      </w:r>
      <w:proofErr w:type="spellEnd"/>
      <w:r w:rsidRPr="00CD247A">
        <w:rPr>
          <w:sz w:val="28"/>
          <w:szCs w:val="28"/>
        </w:rPr>
        <w:t xml:space="preserve"> сельского поселения </w:t>
      </w:r>
      <w:proofErr w:type="spellStart"/>
      <w:r w:rsidRPr="00CD247A">
        <w:rPr>
          <w:sz w:val="28"/>
          <w:szCs w:val="28"/>
        </w:rPr>
        <w:t>Атяшевского</w:t>
      </w:r>
      <w:proofErr w:type="spellEnd"/>
      <w:r w:rsidRPr="00CD247A">
        <w:rPr>
          <w:sz w:val="28"/>
          <w:szCs w:val="28"/>
        </w:rPr>
        <w:t xml:space="preserve"> муниципального района</w:t>
      </w:r>
      <w:r w:rsidRPr="00CD247A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</w:t>
      </w:r>
      <w:proofErr w:type="gramEnd"/>
      <w:r w:rsidRPr="00CD247A"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несущественным», </w:t>
      </w:r>
      <w:r w:rsidRPr="00CD247A">
        <w:rPr>
          <w:rStyle w:val="FontStyle42"/>
          <w:sz w:val="28"/>
          <w:szCs w:val="28"/>
        </w:rPr>
        <w:t xml:space="preserve">следующие изменения: </w:t>
      </w:r>
    </w:p>
    <w:p w:rsidR="009F7F01" w:rsidRPr="00CD247A" w:rsidRDefault="009F7F01" w:rsidP="00CD247A">
      <w:pPr>
        <w:suppressAutoHyphens/>
        <w:spacing w:after="0"/>
        <w:ind w:firstLine="357"/>
        <w:jc w:val="both"/>
        <w:rPr>
          <w:rStyle w:val="FontStyle42"/>
          <w:sz w:val="28"/>
          <w:szCs w:val="28"/>
        </w:rPr>
      </w:pPr>
      <w:proofErr w:type="gramStart"/>
      <w:r w:rsidRPr="00CD247A">
        <w:rPr>
          <w:rFonts w:ascii="Times New Roman" w:hAnsi="Times New Roman"/>
          <w:color w:val="000000"/>
          <w:sz w:val="28"/>
          <w:szCs w:val="28"/>
        </w:rPr>
        <w:t xml:space="preserve">1)  пункт 2 Положения </w:t>
      </w:r>
      <w:r w:rsidRPr="00CD247A">
        <w:rPr>
          <w:rFonts w:ascii="Times New Roman" w:hAnsi="Times New Roman"/>
          <w:sz w:val="28"/>
          <w:szCs w:val="28"/>
        </w:rPr>
        <w:t xml:space="preserve">о порядке 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принятия решения о применении к </w:t>
      </w:r>
      <w:r w:rsidRPr="00CD247A">
        <w:rPr>
          <w:rFonts w:ascii="Times New Roman" w:hAnsi="Times New Roman"/>
          <w:sz w:val="28"/>
          <w:szCs w:val="28"/>
        </w:rPr>
        <w:t xml:space="preserve">депутату, члену выборного органа местного самоуправления, выборному должностному лицу местного самоуправления </w:t>
      </w:r>
      <w:proofErr w:type="spellStart"/>
      <w:r w:rsidR="00CD247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D24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D247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D247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</w:t>
      </w:r>
      <w:r w:rsidRPr="00CD247A">
        <w:rPr>
          <w:rFonts w:ascii="Times New Roman" w:hAnsi="Times New Roman"/>
          <w:color w:val="000000"/>
          <w:sz w:val="28"/>
          <w:szCs w:val="28"/>
        </w:rPr>
        <w:lastRenderedPageBreak/>
        <w:t>сведений о доходах, расходах, об имуществе и обязательствах имущественного характера своих супруги</w:t>
      </w:r>
      <w:proofErr w:type="gramEnd"/>
      <w:r w:rsidRPr="00CD247A">
        <w:rPr>
          <w:rFonts w:ascii="Times New Roman" w:hAnsi="Times New Roman"/>
          <w:color w:val="000000"/>
          <w:sz w:val="28"/>
          <w:szCs w:val="28"/>
        </w:rPr>
        <w:t xml:space="preserve"> (супруга) и несовершеннолетних детей, если искажение этих сведений является несущественным (далее - Положение),</w:t>
      </w:r>
      <w:r w:rsidRPr="00CD247A">
        <w:rPr>
          <w:rStyle w:val="FontStyle42"/>
          <w:sz w:val="28"/>
          <w:szCs w:val="28"/>
        </w:rPr>
        <w:t xml:space="preserve"> утвержденного указанным решением, 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 дополнить словами «, если искажение этих сведений является несущественным</w:t>
      </w:r>
      <w:proofErr w:type="gramStart"/>
      <w:r w:rsidRPr="00CD247A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9F7F01" w:rsidRPr="00CD247A" w:rsidRDefault="009F7F01" w:rsidP="00CD247A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CD247A">
        <w:rPr>
          <w:rStyle w:val="FontStyle42"/>
          <w:sz w:val="28"/>
          <w:szCs w:val="28"/>
        </w:rPr>
        <w:t xml:space="preserve">    </w:t>
      </w:r>
      <w:r w:rsidRPr="00CD247A">
        <w:rPr>
          <w:rFonts w:ascii="Times New Roman" w:hAnsi="Times New Roman"/>
          <w:sz w:val="28"/>
          <w:szCs w:val="28"/>
        </w:rPr>
        <w:t>2) в пункте 11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 Положения,</w:t>
      </w:r>
      <w:r w:rsidRPr="00CD247A">
        <w:rPr>
          <w:rStyle w:val="FontStyle42"/>
          <w:sz w:val="28"/>
          <w:szCs w:val="28"/>
        </w:rPr>
        <w:t xml:space="preserve"> утвержденного указанным решением, 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D247A">
        <w:rPr>
          <w:rFonts w:ascii="Times New Roman" w:hAnsi="Times New Roman"/>
          <w:sz w:val="28"/>
          <w:szCs w:val="28"/>
        </w:rPr>
        <w:t>слова «не менее двух третей» заменить словами «большинство голосов»;</w:t>
      </w:r>
    </w:p>
    <w:p w:rsidR="009F7F01" w:rsidRPr="00CD247A" w:rsidRDefault="009F7F01" w:rsidP="00B65B5E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 xml:space="preserve">   3) в пункте 14 </w:t>
      </w:r>
      <w:r w:rsidRPr="00CD247A">
        <w:rPr>
          <w:rFonts w:ascii="Times New Roman" w:hAnsi="Times New Roman"/>
          <w:color w:val="000000"/>
          <w:sz w:val="28"/>
          <w:szCs w:val="28"/>
        </w:rPr>
        <w:t>Положения,</w:t>
      </w:r>
      <w:r w:rsidRPr="00CD247A">
        <w:rPr>
          <w:rStyle w:val="FontStyle42"/>
          <w:sz w:val="28"/>
          <w:szCs w:val="28"/>
        </w:rPr>
        <w:t xml:space="preserve"> утвержденного указанным решением, </w:t>
      </w:r>
      <w:r w:rsidRPr="00CD247A">
        <w:rPr>
          <w:rFonts w:ascii="Times New Roman" w:hAnsi="Times New Roman"/>
          <w:sz w:val="28"/>
          <w:szCs w:val="28"/>
        </w:rPr>
        <w:t>слова «решения о применении мер ответственности» заменить словами «правового акта».</w:t>
      </w:r>
    </w:p>
    <w:p w:rsidR="009F7F01" w:rsidRPr="00CD247A" w:rsidRDefault="009F7F01" w:rsidP="00B65B5E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CD247A">
        <w:rPr>
          <w:rFonts w:ascii="Times New Roman" w:hAnsi="Times New Roman"/>
          <w:color w:val="000000"/>
          <w:sz w:val="28"/>
          <w:szCs w:val="28"/>
        </w:rPr>
        <w:t>Н</w:t>
      </w:r>
      <w:r w:rsidRPr="00CD247A">
        <w:rPr>
          <w:rFonts w:ascii="Times New Roman" w:hAnsi="Times New Roman"/>
          <w:color w:val="000000"/>
          <w:sz w:val="28"/>
          <w:szCs w:val="28"/>
        </w:rPr>
        <w:t xml:space="preserve">астоящее Решение вступает в силу после его официального опубликования. </w:t>
      </w:r>
    </w:p>
    <w:p w:rsidR="009F7F01" w:rsidRPr="00CD247A" w:rsidRDefault="009F7F01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F7F01" w:rsidRPr="00CD247A" w:rsidRDefault="009F7F01" w:rsidP="004E1046">
      <w:pPr>
        <w:pStyle w:val="a4"/>
        <w:ind w:left="0"/>
        <w:rPr>
          <w:rFonts w:ascii="Times New Roman" w:hAnsi="Times New Roman"/>
          <w:sz w:val="28"/>
          <w:szCs w:val="28"/>
        </w:rPr>
      </w:pPr>
    </w:p>
    <w:p w:rsidR="00CD247A" w:rsidRDefault="009F7F01" w:rsidP="004E1046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CD247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D247A">
        <w:rPr>
          <w:rFonts w:ascii="Times New Roman" w:hAnsi="Times New Roman"/>
          <w:sz w:val="28"/>
          <w:szCs w:val="28"/>
        </w:rPr>
        <w:t xml:space="preserve"> </w:t>
      </w:r>
    </w:p>
    <w:p w:rsidR="009F7F01" w:rsidRPr="00CD247A" w:rsidRDefault="009F7F01" w:rsidP="004E1046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="00CD247A">
        <w:rPr>
          <w:rFonts w:ascii="Times New Roman" w:hAnsi="Times New Roman"/>
          <w:sz w:val="28"/>
          <w:szCs w:val="28"/>
        </w:rPr>
        <w:t>А.А.Девятов</w:t>
      </w:r>
      <w:proofErr w:type="spellEnd"/>
      <w:r w:rsidRPr="00CD247A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9F7F01" w:rsidRPr="00CD247A" w:rsidRDefault="009F7F01" w:rsidP="009E6B26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CD247A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9F7F01" w:rsidRPr="00CD247A" w:rsidRDefault="009F7F01" w:rsidP="00314BAA">
      <w:pPr>
        <w:suppressAutoHyphens/>
        <w:ind w:firstLine="357"/>
        <w:jc w:val="both"/>
        <w:rPr>
          <w:rStyle w:val="FontStyle42"/>
          <w:sz w:val="28"/>
          <w:szCs w:val="28"/>
        </w:rPr>
      </w:pPr>
    </w:p>
    <w:p w:rsidR="009F7F01" w:rsidRPr="00CD247A" w:rsidRDefault="009F7F01" w:rsidP="00314BAA">
      <w:pPr>
        <w:suppressAutoHyphens/>
        <w:ind w:firstLine="357"/>
        <w:jc w:val="both"/>
        <w:rPr>
          <w:rStyle w:val="FontStyle42"/>
          <w:sz w:val="28"/>
          <w:szCs w:val="28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314BAA">
      <w:pPr>
        <w:suppressAutoHyphens/>
        <w:ind w:firstLine="357"/>
        <w:jc w:val="both"/>
        <w:rPr>
          <w:rStyle w:val="FontStyle42"/>
          <w:sz w:val="26"/>
          <w:szCs w:val="26"/>
        </w:rPr>
      </w:pPr>
    </w:p>
    <w:p w:rsidR="009F7F01" w:rsidRDefault="009F7F01" w:rsidP="001511AD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sectPr w:rsidR="009F7F01" w:rsidSect="00AA73EF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FA120CB"/>
    <w:multiLevelType w:val="hybridMultilevel"/>
    <w:tmpl w:val="0AD83A3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582AAD"/>
    <w:multiLevelType w:val="hybridMultilevel"/>
    <w:tmpl w:val="2B96A91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6E0505ED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58F386E"/>
    <w:multiLevelType w:val="hybridMultilevel"/>
    <w:tmpl w:val="16C255DA"/>
    <w:lvl w:ilvl="0" w:tplc="0419000F">
      <w:start w:val="13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81"/>
    <w:rsid w:val="00011024"/>
    <w:rsid w:val="0003001F"/>
    <w:rsid w:val="00037E7C"/>
    <w:rsid w:val="000424C3"/>
    <w:rsid w:val="00064CE2"/>
    <w:rsid w:val="00072659"/>
    <w:rsid w:val="000A7F2B"/>
    <w:rsid w:val="000C0100"/>
    <w:rsid w:val="00103598"/>
    <w:rsid w:val="0010402F"/>
    <w:rsid w:val="00111381"/>
    <w:rsid w:val="001511AD"/>
    <w:rsid w:val="00172F42"/>
    <w:rsid w:val="001A3B56"/>
    <w:rsid w:val="001D78E7"/>
    <w:rsid w:val="001F2B67"/>
    <w:rsid w:val="001F60BE"/>
    <w:rsid w:val="00225DAB"/>
    <w:rsid w:val="0024003A"/>
    <w:rsid w:val="00251624"/>
    <w:rsid w:val="00295035"/>
    <w:rsid w:val="002E1677"/>
    <w:rsid w:val="002F3900"/>
    <w:rsid w:val="002F3A36"/>
    <w:rsid w:val="003111F5"/>
    <w:rsid w:val="00314BAA"/>
    <w:rsid w:val="00380832"/>
    <w:rsid w:val="00382515"/>
    <w:rsid w:val="00382D6E"/>
    <w:rsid w:val="0039594E"/>
    <w:rsid w:val="003E623A"/>
    <w:rsid w:val="003F168D"/>
    <w:rsid w:val="00464718"/>
    <w:rsid w:val="00497D3F"/>
    <w:rsid w:val="004E1046"/>
    <w:rsid w:val="005143CD"/>
    <w:rsid w:val="005C1F03"/>
    <w:rsid w:val="005C367C"/>
    <w:rsid w:val="005D7521"/>
    <w:rsid w:val="00617CAF"/>
    <w:rsid w:val="00621584"/>
    <w:rsid w:val="00682E83"/>
    <w:rsid w:val="0068548F"/>
    <w:rsid w:val="006877B3"/>
    <w:rsid w:val="00696304"/>
    <w:rsid w:val="006E0C41"/>
    <w:rsid w:val="006F552C"/>
    <w:rsid w:val="00702BD0"/>
    <w:rsid w:val="00723004"/>
    <w:rsid w:val="00741673"/>
    <w:rsid w:val="0078711F"/>
    <w:rsid w:val="00790DFB"/>
    <w:rsid w:val="007941C6"/>
    <w:rsid w:val="007A69E1"/>
    <w:rsid w:val="007C1F35"/>
    <w:rsid w:val="007C4C8E"/>
    <w:rsid w:val="007E0D7A"/>
    <w:rsid w:val="00823BBC"/>
    <w:rsid w:val="0082513D"/>
    <w:rsid w:val="00855B32"/>
    <w:rsid w:val="00874424"/>
    <w:rsid w:val="00885E2F"/>
    <w:rsid w:val="00891A60"/>
    <w:rsid w:val="008D3776"/>
    <w:rsid w:val="008D64E2"/>
    <w:rsid w:val="008E103D"/>
    <w:rsid w:val="009102C8"/>
    <w:rsid w:val="009107FA"/>
    <w:rsid w:val="00947539"/>
    <w:rsid w:val="009709CD"/>
    <w:rsid w:val="0098620F"/>
    <w:rsid w:val="009978CB"/>
    <w:rsid w:val="009B7387"/>
    <w:rsid w:val="009C5C6C"/>
    <w:rsid w:val="009E6B26"/>
    <w:rsid w:val="009F7F01"/>
    <w:rsid w:val="00A11A5A"/>
    <w:rsid w:val="00A34C22"/>
    <w:rsid w:val="00A375B8"/>
    <w:rsid w:val="00A8297D"/>
    <w:rsid w:val="00A91BBF"/>
    <w:rsid w:val="00AA48E2"/>
    <w:rsid w:val="00AA73EF"/>
    <w:rsid w:val="00AB1FDD"/>
    <w:rsid w:val="00AB53F8"/>
    <w:rsid w:val="00AE087A"/>
    <w:rsid w:val="00AE6182"/>
    <w:rsid w:val="00B116B8"/>
    <w:rsid w:val="00B373E9"/>
    <w:rsid w:val="00B65B5E"/>
    <w:rsid w:val="00BF42CC"/>
    <w:rsid w:val="00C01A78"/>
    <w:rsid w:val="00C05C7D"/>
    <w:rsid w:val="00C61701"/>
    <w:rsid w:val="00C6761B"/>
    <w:rsid w:val="00C7284C"/>
    <w:rsid w:val="00C74C41"/>
    <w:rsid w:val="00C85520"/>
    <w:rsid w:val="00CD1D01"/>
    <w:rsid w:val="00CD247A"/>
    <w:rsid w:val="00D42DB5"/>
    <w:rsid w:val="00D43D0E"/>
    <w:rsid w:val="00D45248"/>
    <w:rsid w:val="00D479FB"/>
    <w:rsid w:val="00D95168"/>
    <w:rsid w:val="00DA5B36"/>
    <w:rsid w:val="00DA7042"/>
    <w:rsid w:val="00DB22AC"/>
    <w:rsid w:val="00E103BA"/>
    <w:rsid w:val="00E234C4"/>
    <w:rsid w:val="00E3217D"/>
    <w:rsid w:val="00E42495"/>
    <w:rsid w:val="00E82D0A"/>
    <w:rsid w:val="00E83EE7"/>
    <w:rsid w:val="00EB40A7"/>
    <w:rsid w:val="00EE4E84"/>
    <w:rsid w:val="00F07328"/>
    <w:rsid w:val="00F42332"/>
    <w:rsid w:val="00F45791"/>
    <w:rsid w:val="00FD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C8E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1FDD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B1FDD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11AD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B1FDD"/>
    <w:rPr>
      <w:rFonts w:ascii="Calibri Light" w:hAnsi="Calibri Light" w:cs="Times New Roman"/>
      <w:color w:val="1F3763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locked/>
    <w:rsid w:val="00AB1FDD"/>
    <w:rPr>
      <w:rFonts w:ascii="Calibri Light" w:hAnsi="Calibri Light" w:cs="Times New Roman"/>
      <w:color w:val="2F5496"/>
    </w:rPr>
  </w:style>
  <w:style w:type="paragraph" w:customStyle="1" w:styleId="s1">
    <w:name w:val="s_1"/>
    <w:basedOn w:val="a"/>
    <w:uiPriority w:val="99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b/>
      <w:color w:val="106BBE"/>
    </w:rPr>
  </w:style>
  <w:style w:type="paragraph" w:styleId="a4">
    <w:name w:val="List Paragraph"/>
    <w:basedOn w:val="a"/>
    <w:uiPriority w:val="99"/>
    <w:qFormat/>
    <w:rsid w:val="001511AD"/>
    <w:pPr>
      <w:ind w:left="720"/>
      <w:contextualSpacing/>
    </w:pPr>
  </w:style>
  <w:style w:type="character" w:customStyle="1" w:styleId="FontStyle42">
    <w:name w:val="Font Style42"/>
    <w:basedOn w:val="a0"/>
    <w:uiPriority w:val="99"/>
    <w:rsid w:val="00EE4E84"/>
    <w:rPr>
      <w:rFonts w:ascii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D2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247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C8E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1FDD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B1FDD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11AD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B1FDD"/>
    <w:rPr>
      <w:rFonts w:ascii="Calibri Light" w:hAnsi="Calibri Light" w:cs="Times New Roman"/>
      <w:color w:val="1F3763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locked/>
    <w:rsid w:val="00AB1FDD"/>
    <w:rPr>
      <w:rFonts w:ascii="Calibri Light" w:hAnsi="Calibri Light" w:cs="Times New Roman"/>
      <w:color w:val="2F5496"/>
    </w:rPr>
  </w:style>
  <w:style w:type="paragraph" w:customStyle="1" w:styleId="s1">
    <w:name w:val="s_1"/>
    <w:basedOn w:val="a"/>
    <w:uiPriority w:val="99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b/>
      <w:color w:val="106BBE"/>
    </w:rPr>
  </w:style>
  <w:style w:type="paragraph" w:styleId="a4">
    <w:name w:val="List Paragraph"/>
    <w:basedOn w:val="a"/>
    <w:uiPriority w:val="99"/>
    <w:qFormat/>
    <w:rsid w:val="001511AD"/>
    <w:pPr>
      <w:ind w:left="720"/>
      <w:contextualSpacing/>
    </w:pPr>
  </w:style>
  <w:style w:type="character" w:customStyle="1" w:styleId="FontStyle42">
    <w:name w:val="Font Style42"/>
    <w:basedOn w:val="a0"/>
    <w:uiPriority w:val="99"/>
    <w:rsid w:val="00EE4E84"/>
    <w:rPr>
      <w:rFonts w:ascii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D2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247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73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2020-03-02T12:24:00Z</cp:lastPrinted>
  <dcterms:created xsi:type="dcterms:W3CDTF">2020-03-02T12:19:00Z</dcterms:created>
  <dcterms:modified xsi:type="dcterms:W3CDTF">2020-03-02T12:25:00Z</dcterms:modified>
</cp:coreProperties>
</file>