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2A93" w:rsidRDefault="00E92A93" w:rsidP="00E92A93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Style w:val="a5"/>
          <w:rFonts w:ascii="Times New Roman" w:hAnsi="Times New Roman" w:cs="Times New Roman"/>
          <w:b w:val="0"/>
          <w:sz w:val="24"/>
          <w:szCs w:val="24"/>
        </w:rPr>
        <w:t>СВЕДЕНИЯ</w:t>
      </w:r>
    </w:p>
    <w:p w:rsidR="00E92A93" w:rsidRDefault="00E92A93" w:rsidP="00E92A93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Style w:val="a5"/>
          <w:rFonts w:ascii="Times New Roman" w:hAnsi="Times New Roman" w:cs="Times New Roman"/>
          <w:b w:val="0"/>
          <w:sz w:val="24"/>
          <w:szCs w:val="24"/>
        </w:rPr>
        <w:t>о доходах, расходах, об имуществе и обязательствах</w:t>
      </w:r>
    </w:p>
    <w:p w:rsidR="00E92A93" w:rsidRDefault="00E92A93" w:rsidP="00E92A93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Style w:val="a5"/>
          <w:rFonts w:ascii="Times New Roman" w:hAnsi="Times New Roman" w:cs="Times New Roman"/>
          <w:b w:val="0"/>
          <w:sz w:val="24"/>
          <w:szCs w:val="24"/>
        </w:rPr>
        <w:t xml:space="preserve">имущественного характера, представленные депутатами </w:t>
      </w:r>
      <w:r w:rsidR="002D175A">
        <w:rPr>
          <w:rFonts w:ascii="Times New Roman" w:hAnsi="Times New Roman" w:cs="Times New Roman"/>
          <w:sz w:val="24"/>
          <w:szCs w:val="24"/>
        </w:rPr>
        <w:t>Большеманадышского</w:t>
      </w:r>
      <w:r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E92A93" w:rsidRDefault="00E92A93" w:rsidP="00E92A93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отчетный период с 1 января по 31 декабря 2019 года и подлежащие размещению на официальном сайте органов местного</w:t>
      </w:r>
    </w:p>
    <w:p w:rsidR="00E92A93" w:rsidRDefault="00E92A93" w:rsidP="00E92A93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самоуправления </w:t>
      </w:r>
      <w:r w:rsidR="00F60CBE">
        <w:rPr>
          <w:rFonts w:ascii="Times New Roman" w:hAnsi="Times New Roman" w:cs="Times New Roman"/>
          <w:sz w:val="24"/>
          <w:szCs w:val="24"/>
        </w:rPr>
        <w:t>Атяшевского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E92A93" w:rsidRDefault="00E92A93" w:rsidP="00E92A93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(предоставлению средствам массовой информации для опубликования)</w:t>
      </w:r>
    </w:p>
    <w:p w:rsidR="00E92A93" w:rsidRDefault="00E92A93" w:rsidP="00E92A93"/>
    <w:tbl>
      <w:tblPr>
        <w:tblW w:w="16065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80"/>
        <w:gridCol w:w="1379"/>
        <w:gridCol w:w="1416"/>
        <w:gridCol w:w="1418"/>
        <w:gridCol w:w="1417"/>
        <w:gridCol w:w="992"/>
        <w:gridCol w:w="1134"/>
        <w:gridCol w:w="1095"/>
        <w:gridCol w:w="748"/>
        <w:gridCol w:w="992"/>
        <w:gridCol w:w="1449"/>
        <w:gridCol w:w="1275"/>
        <w:gridCol w:w="1670"/>
      </w:tblGrid>
      <w:tr w:rsidR="00E92A93" w:rsidTr="00051C8B">
        <w:trPr>
          <w:cantSplit/>
          <w:trHeight w:val="834"/>
        </w:trPr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A93" w:rsidRDefault="00E92A93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13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A93" w:rsidRDefault="00E92A93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Фамилия и инициалы лица, чьи сведения размещаются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92A93" w:rsidRDefault="00E92A93">
            <w:pPr>
              <w:spacing w:line="276" w:lineRule="auto"/>
              <w:ind w:left="113" w:right="113" w:firstLine="0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Должность</w:t>
            </w:r>
          </w:p>
        </w:tc>
        <w:tc>
          <w:tcPr>
            <w:tcW w:w="49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A93" w:rsidRDefault="00E92A93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Объекты недвижимости, находящиеся в собственности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A93" w:rsidRDefault="00E92A93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Объекты недвижимости, находящиеся в пользовании</w:t>
            </w:r>
          </w:p>
        </w:tc>
        <w:tc>
          <w:tcPr>
            <w:tcW w:w="14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92A93" w:rsidRDefault="00E92A93">
            <w:pPr>
              <w:spacing w:line="276" w:lineRule="auto"/>
              <w:ind w:left="113" w:right="113" w:firstLine="0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Транспортные средства (вид, марка)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92A93" w:rsidRDefault="00E92A93">
            <w:pPr>
              <w:spacing w:line="276" w:lineRule="auto"/>
              <w:ind w:left="113" w:right="113" w:firstLine="0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Декларированный годовой доход,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руб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6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A93" w:rsidRDefault="00E92A93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Сведения об источниках получения средств, за счет которых совершена сделка (вид приобретенного имущества, источники)*</w:t>
            </w:r>
          </w:p>
        </w:tc>
      </w:tr>
      <w:tr w:rsidR="00E92A93" w:rsidTr="00051C8B">
        <w:trPr>
          <w:cantSplit/>
          <w:trHeight w:val="2745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A93" w:rsidRDefault="00E92A93">
            <w:pPr>
              <w:widowControl/>
              <w:autoSpaceDE/>
              <w:autoSpaceDN/>
              <w:adjustRightInd/>
              <w:spacing w:line="276" w:lineRule="auto"/>
              <w:ind w:firstLine="0"/>
              <w:jc w:val="left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A93" w:rsidRDefault="00E92A93">
            <w:pPr>
              <w:widowControl/>
              <w:autoSpaceDE/>
              <w:autoSpaceDN/>
              <w:adjustRightInd/>
              <w:spacing w:line="276" w:lineRule="auto"/>
              <w:ind w:firstLine="0"/>
              <w:jc w:val="left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A93" w:rsidRDefault="00E92A93">
            <w:pPr>
              <w:widowControl/>
              <w:autoSpaceDE/>
              <w:autoSpaceDN/>
              <w:adjustRightInd/>
              <w:spacing w:line="276" w:lineRule="auto"/>
              <w:ind w:firstLine="0"/>
              <w:jc w:val="left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92A93" w:rsidRDefault="00E92A93">
            <w:pPr>
              <w:spacing w:line="276" w:lineRule="auto"/>
              <w:ind w:left="113" w:right="113" w:firstLine="0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Вид объекта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92A93" w:rsidRDefault="00E92A93">
            <w:pPr>
              <w:spacing w:line="276" w:lineRule="auto"/>
              <w:ind w:left="113" w:right="113" w:firstLine="0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Вид собственности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92A93" w:rsidRDefault="00E92A93">
            <w:pPr>
              <w:spacing w:line="276" w:lineRule="auto"/>
              <w:ind w:left="113" w:right="113" w:firstLine="0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Площадь (кв. м)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92A93" w:rsidRDefault="00E92A93">
            <w:pPr>
              <w:spacing w:line="276" w:lineRule="auto"/>
              <w:ind w:left="113" w:right="113" w:firstLine="0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Страна расположения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92A93" w:rsidRDefault="00E92A93">
            <w:pPr>
              <w:spacing w:line="276" w:lineRule="auto"/>
              <w:ind w:left="113" w:right="113" w:firstLine="0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Вид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92A93" w:rsidRDefault="00E92A93">
            <w:pPr>
              <w:spacing w:line="276" w:lineRule="auto"/>
              <w:ind w:left="113" w:right="113" w:firstLine="0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Площадь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кв.м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E92A93" w:rsidRDefault="00E92A93">
            <w:pPr>
              <w:spacing w:line="276" w:lineRule="auto"/>
              <w:ind w:left="113" w:right="113" w:firstLine="0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Страна расположения</w:t>
            </w:r>
          </w:p>
        </w:tc>
        <w:tc>
          <w:tcPr>
            <w:tcW w:w="1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A93" w:rsidRDefault="00E92A93">
            <w:pPr>
              <w:widowControl/>
              <w:autoSpaceDE/>
              <w:autoSpaceDN/>
              <w:adjustRightInd/>
              <w:spacing w:line="276" w:lineRule="auto"/>
              <w:ind w:firstLine="0"/>
              <w:jc w:val="left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A93" w:rsidRDefault="00E92A93">
            <w:pPr>
              <w:widowControl/>
              <w:autoSpaceDE/>
              <w:autoSpaceDN/>
              <w:adjustRightInd/>
              <w:spacing w:line="276" w:lineRule="auto"/>
              <w:ind w:firstLine="0"/>
              <w:jc w:val="left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A93" w:rsidRDefault="00E92A93">
            <w:pPr>
              <w:widowControl/>
              <w:autoSpaceDE/>
              <w:autoSpaceDN/>
              <w:adjustRightInd/>
              <w:spacing w:line="276" w:lineRule="auto"/>
              <w:ind w:firstLine="0"/>
              <w:jc w:val="left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  <w:tr w:rsidR="00E92A93" w:rsidTr="00051C8B"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A93" w:rsidRDefault="00E92A93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A93" w:rsidRDefault="002D175A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Гурьянов А.В.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A93" w:rsidRDefault="00E92A93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Глава </w:t>
            </w:r>
            <w:r w:rsidR="002D175A">
              <w:rPr>
                <w:rFonts w:ascii="Times New Roman" w:hAnsi="Times New Roman"/>
                <w:sz w:val="22"/>
                <w:szCs w:val="22"/>
                <w:lang w:eastAsia="en-US"/>
              </w:rPr>
              <w:t>Большеманадышского</w:t>
            </w: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сельского поселения, депутат Совета депутатов </w:t>
            </w:r>
            <w:r w:rsidR="002D175A">
              <w:rPr>
                <w:rFonts w:ascii="Times New Roman" w:hAnsi="Times New Roman"/>
                <w:sz w:val="22"/>
                <w:szCs w:val="22"/>
                <w:lang w:eastAsia="en-US"/>
              </w:rPr>
              <w:t>Большеманадышского</w:t>
            </w: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сельского поселения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A93" w:rsidRDefault="00E92A93" w:rsidP="002D175A">
            <w:pPr>
              <w:pStyle w:val="a3"/>
              <w:spacing w:line="27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A93" w:rsidRDefault="00E92A93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A93" w:rsidRDefault="00E92A93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A93" w:rsidRDefault="00E92A93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A93" w:rsidRDefault="00E92A93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2"/>
                <w:szCs w:val="22"/>
                <w:highlight w:val="yellow"/>
                <w:lang w:eastAsia="en-US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A93" w:rsidRDefault="00E92A93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A93" w:rsidRDefault="00E92A93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A93" w:rsidRDefault="00E92A93">
            <w:pPr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A93" w:rsidRDefault="002D175A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282614,82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A93" w:rsidRDefault="00E92A93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</w:p>
        </w:tc>
      </w:tr>
      <w:tr w:rsidR="00E92A93" w:rsidTr="00051C8B">
        <w:trPr>
          <w:trHeight w:val="550"/>
        </w:trPr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A93" w:rsidRDefault="00E92A93">
            <w:pPr>
              <w:widowControl/>
              <w:autoSpaceDE/>
              <w:autoSpaceDN/>
              <w:adjustRightInd/>
              <w:spacing w:line="276" w:lineRule="auto"/>
              <w:ind w:firstLine="0"/>
              <w:jc w:val="left"/>
              <w:rPr>
                <w:rFonts w:ascii="Times New Roman" w:hAnsi="Times New Roman"/>
                <w:sz w:val="16"/>
                <w:szCs w:val="16"/>
                <w:lang w:eastAsia="en-US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A93" w:rsidRDefault="00E92A93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Супруга</w:t>
            </w:r>
          </w:p>
          <w:p w:rsidR="00E92A93" w:rsidRDefault="00E92A93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A93" w:rsidRDefault="00E92A93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A93" w:rsidRDefault="00E92A93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A93" w:rsidRDefault="00E92A93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A93" w:rsidRDefault="00E92A93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A93" w:rsidRDefault="00E92A93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A93" w:rsidRDefault="00E92A93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A93" w:rsidRDefault="00E92A93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A93" w:rsidRDefault="00E92A93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A93" w:rsidRDefault="002D175A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Автомобиль</w:t>
            </w:r>
            <w:r w:rsidR="00544050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легковой  ВАЗ 2107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A93" w:rsidRDefault="002D175A">
            <w:pPr>
              <w:spacing w:line="276" w:lineRule="auto"/>
              <w:ind w:firstLine="0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187402,3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A93" w:rsidRDefault="00E92A93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</w:p>
        </w:tc>
      </w:tr>
    </w:tbl>
    <w:p w:rsidR="008D7CBB" w:rsidRDefault="008D7CBB"/>
    <w:sectPr w:rsidR="008D7CBB" w:rsidSect="00E92A9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A93"/>
    <w:rsid w:val="00051C8B"/>
    <w:rsid w:val="002D175A"/>
    <w:rsid w:val="00544050"/>
    <w:rsid w:val="008D7CBB"/>
    <w:rsid w:val="00E92A93"/>
    <w:rsid w:val="00F60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A4EEADA"/>
  <w15:chartTrackingRefBased/>
  <w15:docId w15:val="{FA52BFE8-3F50-4CEA-8651-2F0CFFEBC3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2A9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 (таблица)"/>
    <w:basedOn w:val="a"/>
    <w:next w:val="a"/>
    <w:rsid w:val="00E92A93"/>
    <w:pPr>
      <w:ind w:firstLine="0"/>
    </w:pPr>
  </w:style>
  <w:style w:type="paragraph" w:customStyle="1" w:styleId="a4">
    <w:name w:val="Таблицы (моноширинный)"/>
    <w:basedOn w:val="a"/>
    <w:next w:val="a"/>
    <w:rsid w:val="00E92A93"/>
    <w:pPr>
      <w:ind w:firstLine="0"/>
      <w:jc w:val="left"/>
    </w:pPr>
    <w:rPr>
      <w:rFonts w:ascii="Courier New" w:hAnsi="Courier New" w:cs="Courier New"/>
      <w:sz w:val="26"/>
      <w:szCs w:val="26"/>
    </w:rPr>
  </w:style>
  <w:style w:type="character" w:customStyle="1" w:styleId="a5">
    <w:name w:val="Цветовое выделение"/>
    <w:rsid w:val="00E92A93"/>
    <w:rPr>
      <w:b/>
      <w:bCs/>
      <w:color w:val="26282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010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157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2020-05-28T06:41:00Z</dcterms:created>
  <dcterms:modified xsi:type="dcterms:W3CDTF">2020-05-28T07:01:00Z</dcterms:modified>
</cp:coreProperties>
</file>