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РЕШЕНИЕ</w:t>
      </w:r>
    </w:p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D47E29" w:rsidRDefault="00D47E29" w:rsidP="00D47E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7E29" w:rsidRDefault="00D47E29" w:rsidP="00D47E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D47E29" w:rsidRDefault="00D47E29" w:rsidP="00D47E29">
      <w:pPr>
        <w:pStyle w:val="1"/>
        <w:rPr>
          <w:rFonts w:eastAsia="Calibri"/>
          <w:b w:val="0"/>
          <w:szCs w:val="28"/>
        </w:rPr>
      </w:pPr>
      <w:r>
        <w:rPr>
          <w:rFonts w:eastAsia="Calibri"/>
          <w:b w:val="0"/>
          <w:szCs w:val="28"/>
        </w:rPr>
        <w:t xml:space="preserve"> </w:t>
      </w:r>
    </w:p>
    <w:p w:rsidR="00D47E29" w:rsidRDefault="00D47E29" w:rsidP="00D47E29">
      <w:pPr>
        <w:pStyle w:val="1"/>
        <w:rPr>
          <w:rFonts w:eastAsia="Calibri"/>
        </w:rPr>
      </w:pPr>
      <w:r>
        <w:rPr>
          <w:rFonts w:eastAsia="Calibri"/>
          <w:b w:val="0"/>
          <w:szCs w:val="28"/>
        </w:rPr>
        <w:t xml:space="preserve">       от </w:t>
      </w:r>
      <w:r w:rsidR="00B548AE">
        <w:rPr>
          <w:rFonts w:eastAsia="Calibri"/>
          <w:b w:val="0"/>
          <w:szCs w:val="28"/>
        </w:rPr>
        <w:t>10.07.</w:t>
      </w:r>
      <w:r>
        <w:rPr>
          <w:rFonts w:eastAsia="Calibri"/>
          <w:b w:val="0"/>
          <w:szCs w:val="28"/>
        </w:rPr>
        <w:t xml:space="preserve"> 2020 года                                                  № </w:t>
      </w:r>
      <w:r w:rsidR="00B548AE">
        <w:rPr>
          <w:rFonts w:eastAsia="Calibri"/>
          <w:b w:val="0"/>
          <w:szCs w:val="28"/>
        </w:rPr>
        <w:t>15</w:t>
      </w:r>
    </w:p>
    <w:p w:rsidR="00D47E29" w:rsidRDefault="00D47E29" w:rsidP="00D47E29">
      <w:pPr>
        <w:spacing w:after="0" w:line="240" w:lineRule="auto"/>
        <w:rPr>
          <w:rFonts w:ascii="Times New Roman" w:hAnsi="Times New Roman"/>
        </w:rPr>
      </w:pPr>
    </w:p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р.п. Атяшево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324D7" w:rsidRPr="00227D6C" w:rsidRDefault="00D324D7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324D7" w:rsidRDefault="00D34A8A" w:rsidP="00D32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324D7">
        <w:rPr>
          <w:rFonts w:ascii="Times New Roman" w:hAnsi="Times New Roman" w:cs="Times New Roman"/>
          <w:b/>
          <w:sz w:val="28"/>
        </w:rPr>
        <w:t xml:space="preserve">О реорганизации администрации </w:t>
      </w:r>
    </w:p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городского поселения</w:t>
      </w:r>
    </w:p>
    <w:p w:rsidR="00D47E29" w:rsidRDefault="00D47E29" w:rsidP="00D47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D34A8A" w:rsidRDefault="00D34A8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24D7" w:rsidRPr="00227D6C" w:rsidRDefault="00D324D7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47E29" w:rsidRPr="000D27B6" w:rsidRDefault="00D324D7" w:rsidP="00D47E29">
      <w:pPr>
        <w:pStyle w:val="1"/>
        <w:ind w:firstLine="708"/>
        <w:rPr>
          <w:b w:val="0"/>
          <w:szCs w:val="28"/>
        </w:rPr>
      </w:pPr>
      <w:proofErr w:type="gramStart"/>
      <w:r w:rsidRPr="00D47E29">
        <w:rPr>
          <w:b w:val="0"/>
          <w:szCs w:val="28"/>
        </w:rPr>
        <w:t>В соответствии со статьями 57-60 Гражданского кодекса Российской Федерации,</w:t>
      </w:r>
      <w:r>
        <w:rPr>
          <w:szCs w:val="28"/>
        </w:rPr>
        <w:t xml:space="preserve"> </w:t>
      </w:r>
      <w:r w:rsidR="00D47E29" w:rsidRPr="000D27B6">
        <w:rPr>
          <w:rStyle w:val="a5"/>
          <w:szCs w:val="28"/>
        </w:rPr>
        <w:t xml:space="preserve">Законом Республики Мордовия  </w:t>
      </w:r>
      <w:r w:rsidR="00D47E29" w:rsidRPr="000D27B6">
        <w:rPr>
          <w:b w:val="0"/>
          <w:szCs w:val="28"/>
          <w:shd w:val="clear" w:color="auto" w:fill="FFFFFF"/>
        </w:rPr>
        <w:t xml:space="preserve">от 19 мая 2020 года № 25-З </w:t>
      </w:r>
      <w:r w:rsidR="00D47E29" w:rsidRPr="000D27B6">
        <w:rPr>
          <w:b w:val="0"/>
          <w:szCs w:val="28"/>
        </w:rPr>
        <w:t>«</w:t>
      </w:r>
      <w:r w:rsidR="00D47E29" w:rsidRPr="000D27B6">
        <w:rPr>
          <w:b w:val="0"/>
          <w:szCs w:val="28"/>
          <w:shd w:val="clear" w:color="auto" w:fill="FFFFFF"/>
        </w:rPr>
        <w:t xml:space="preserve">О преобразовании Атяшевского городского поселения и  </w:t>
      </w:r>
      <w:proofErr w:type="spellStart"/>
      <w:r w:rsidR="00D47E29" w:rsidRPr="000D27B6">
        <w:rPr>
          <w:b w:val="0"/>
          <w:szCs w:val="28"/>
          <w:shd w:val="clear" w:color="auto" w:fill="FFFFFF"/>
        </w:rPr>
        <w:t>Шейн-М</w:t>
      </w:r>
      <w:r w:rsidR="00D47E29">
        <w:rPr>
          <w:b w:val="0"/>
          <w:szCs w:val="28"/>
          <w:shd w:val="clear" w:color="auto" w:fill="FFFFFF"/>
        </w:rPr>
        <w:t>айданского</w:t>
      </w:r>
      <w:proofErr w:type="spellEnd"/>
      <w:r w:rsidR="00D47E29">
        <w:rPr>
          <w:b w:val="0"/>
          <w:szCs w:val="28"/>
          <w:shd w:val="clear" w:color="auto" w:fill="FFFFFF"/>
        </w:rPr>
        <w:t xml:space="preserve">  сельского поселения</w:t>
      </w:r>
      <w:r w:rsidR="00D47E29" w:rsidRPr="000D27B6">
        <w:rPr>
          <w:b w:val="0"/>
          <w:szCs w:val="28"/>
          <w:shd w:val="clear" w:color="auto" w:fill="FFFFFF"/>
        </w:rPr>
        <w:t xml:space="preserve"> Атяшевского муниципального района Республики Мордовия, рабочего поселка Атяшево и </w:t>
      </w:r>
      <w:proofErr w:type="spellStart"/>
      <w:r w:rsidR="00D47E29" w:rsidRPr="000D27B6">
        <w:rPr>
          <w:b w:val="0"/>
          <w:szCs w:val="28"/>
          <w:shd w:val="clear" w:color="auto" w:fill="FFFFFF"/>
        </w:rPr>
        <w:t>Шейн-Майданского</w:t>
      </w:r>
      <w:proofErr w:type="spellEnd"/>
      <w:r w:rsidR="00D47E29" w:rsidRPr="000D27B6">
        <w:rPr>
          <w:b w:val="0"/>
          <w:szCs w:val="28"/>
          <w:shd w:val="clear" w:color="auto" w:fill="FFFFFF"/>
        </w:rPr>
        <w:t xml:space="preserve"> сельсовета Атяшевского района Республики Мордовия и о внесении  изменений в некоторые законы Республики Мордовия», </w:t>
      </w:r>
      <w:r w:rsidR="00D47E29" w:rsidRPr="000D27B6">
        <w:rPr>
          <w:b w:val="0"/>
          <w:bCs/>
          <w:szCs w:val="28"/>
        </w:rPr>
        <w:t>Совет депутатов Атяшевского городского  поселения решил:</w:t>
      </w:r>
      <w:proofErr w:type="gramEnd"/>
    </w:p>
    <w:p w:rsidR="00D47E29" w:rsidRDefault="00D47E29" w:rsidP="00D47E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E29" w:rsidRDefault="00D47E29" w:rsidP="00D47E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E29" w:rsidRPr="00D47E29" w:rsidRDefault="00D47E29" w:rsidP="00D47E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администрацию </w:t>
      </w:r>
      <w:r w:rsidRPr="00D47E29">
        <w:rPr>
          <w:rFonts w:ascii="Times New Roman" w:hAnsi="Times New Roman" w:cs="Times New Roman"/>
          <w:sz w:val="28"/>
          <w:szCs w:val="28"/>
        </w:rPr>
        <w:t>Атяшевского городского поселения</w:t>
      </w:r>
    </w:p>
    <w:p w:rsidR="00D47E29" w:rsidRPr="00D47E29" w:rsidRDefault="00D47E29" w:rsidP="00D47E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7E29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Республики Мордовия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слияния ее с администрацией  </w:t>
      </w:r>
      <w:proofErr w:type="spellStart"/>
      <w:r w:rsidRPr="00D47E29">
        <w:rPr>
          <w:rFonts w:ascii="Times New Roman" w:hAnsi="Times New Roman" w:cs="Times New Roman"/>
          <w:sz w:val="28"/>
          <w:szCs w:val="28"/>
          <w:shd w:val="clear" w:color="auto" w:fill="FFFFFF"/>
        </w:rPr>
        <w:t>Шейн-Майданского</w:t>
      </w:r>
      <w:proofErr w:type="spellEnd"/>
      <w:r w:rsidRPr="00D47E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сельского поселения Атяшевского муниципального района Республики Мордовия.</w:t>
      </w:r>
    </w:p>
    <w:p w:rsidR="00D34A8A" w:rsidRPr="00D47E29" w:rsidRDefault="00D47E29" w:rsidP="00D47E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администрация вновь образованного </w:t>
      </w:r>
      <w:r w:rsidRPr="00D47E29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 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правопреемником администрации </w:t>
      </w:r>
      <w:r w:rsidRPr="00D47E29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 в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передаточным актом.</w:t>
      </w:r>
    </w:p>
    <w:p w:rsidR="00D34A8A" w:rsidRPr="00D47E29" w:rsidRDefault="00D47E29" w:rsidP="00D47E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D47E29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 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осуществить необходимые действия по реорганизации администрации </w:t>
      </w:r>
      <w:r w:rsidRPr="00D47E29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 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законодательства</w:t>
      </w:r>
      <w:r w:rsidR="00D324D7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D34A8A" w:rsidRPr="00D47E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D6C" w:rsidRPr="00D47E29" w:rsidRDefault="00D47E29" w:rsidP="00D47E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7E29">
        <w:rPr>
          <w:rFonts w:ascii="Times New Roman" w:hAnsi="Times New Roman" w:cs="Times New Roman"/>
          <w:sz w:val="28"/>
          <w:szCs w:val="28"/>
        </w:rPr>
        <w:t>4.</w:t>
      </w:r>
      <w:r w:rsidR="00227D6C" w:rsidRPr="00D47E29">
        <w:rPr>
          <w:rFonts w:ascii="Times New Roman" w:hAnsi="Times New Roman" w:cs="Times New Roman"/>
          <w:sz w:val="28"/>
          <w:szCs w:val="28"/>
        </w:rPr>
        <w:t xml:space="preserve">Настоящее решение подлежит </w:t>
      </w:r>
      <w:r w:rsidR="00222F48" w:rsidRPr="00D47E29"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="00227D6C" w:rsidRPr="00D47E29">
        <w:rPr>
          <w:rFonts w:ascii="Times New Roman" w:hAnsi="Times New Roman" w:cs="Times New Roman"/>
          <w:sz w:val="28"/>
          <w:szCs w:val="28"/>
        </w:rPr>
        <w:t>опубликованию</w:t>
      </w:r>
      <w:r w:rsidRPr="00D47E29">
        <w:rPr>
          <w:rFonts w:ascii="Times New Roman" w:hAnsi="Times New Roman" w:cs="Times New Roman"/>
          <w:sz w:val="28"/>
          <w:szCs w:val="28"/>
        </w:rPr>
        <w:t>.</w:t>
      </w:r>
      <w:r w:rsidR="00227D6C" w:rsidRPr="00D47E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D6C" w:rsidRPr="00D47E29" w:rsidRDefault="00227D6C" w:rsidP="00D47E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2C1" w:rsidRPr="00227D6C" w:rsidRDefault="00227D6C" w:rsidP="00D324D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r w:rsidR="00D47E29">
        <w:rPr>
          <w:rFonts w:ascii="Times New Roman" w:hAnsi="Times New Roman" w:cs="Times New Roman"/>
          <w:sz w:val="28"/>
        </w:rPr>
        <w:t xml:space="preserve">Атяшевского городского </w:t>
      </w:r>
      <w:r w:rsidRPr="00227D6C">
        <w:rPr>
          <w:rFonts w:ascii="Times New Roman" w:hAnsi="Times New Roman" w:cs="Times New Roman"/>
          <w:sz w:val="28"/>
        </w:rPr>
        <w:t xml:space="preserve"> поселения        </w:t>
      </w:r>
      <w:r w:rsidR="00D47E29">
        <w:rPr>
          <w:rFonts w:ascii="Times New Roman" w:hAnsi="Times New Roman" w:cs="Times New Roman"/>
          <w:sz w:val="28"/>
        </w:rPr>
        <w:t xml:space="preserve">        </w:t>
      </w:r>
      <w:r w:rsidRPr="00227D6C">
        <w:rPr>
          <w:rFonts w:ascii="Times New Roman" w:hAnsi="Times New Roman" w:cs="Times New Roman"/>
          <w:sz w:val="28"/>
        </w:rPr>
        <w:t xml:space="preserve">  </w:t>
      </w:r>
      <w:r w:rsidR="00D47E29">
        <w:rPr>
          <w:rFonts w:ascii="Times New Roman" w:hAnsi="Times New Roman" w:cs="Times New Roman"/>
          <w:sz w:val="28"/>
        </w:rPr>
        <w:t xml:space="preserve">  В.Д. </w:t>
      </w:r>
      <w:proofErr w:type="spellStart"/>
      <w:r w:rsidR="00D47E29">
        <w:rPr>
          <w:rFonts w:ascii="Times New Roman" w:hAnsi="Times New Roman" w:cs="Times New Roman"/>
          <w:sz w:val="28"/>
        </w:rPr>
        <w:t>Кумакшева</w:t>
      </w:r>
      <w:proofErr w:type="spellEnd"/>
    </w:p>
    <w:sectPr w:rsidR="00D542C1" w:rsidRPr="00227D6C" w:rsidSect="0088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84A91"/>
    <w:multiLevelType w:val="hybridMultilevel"/>
    <w:tmpl w:val="E4D44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D6C"/>
    <w:rsid w:val="001C0A1C"/>
    <w:rsid w:val="001E199F"/>
    <w:rsid w:val="00222F48"/>
    <w:rsid w:val="00227D6C"/>
    <w:rsid w:val="00270D84"/>
    <w:rsid w:val="00601CEA"/>
    <w:rsid w:val="00883895"/>
    <w:rsid w:val="00B548AE"/>
    <w:rsid w:val="00D12A0D"/>
    <w:rsid w:val="00D324D7"/>
    <w:rsid w:val="00D34A8A"/>
    <w:rsid w:val="00D47E29"/>
    <w:rsid w:val="00D542C1"/>
    <w:rsid w:val="00F82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895"/>
  </w:style>
  <w:style w:type="paragraph" w:styleId="1">
    <w:name w:val="heading 1"/>
    <w:basedOn w:val="a"/>
    <w:next w:val="a"/>
    <w:link w:val="10"/>
    <w:qFormat/>
    <w:rsid w:val="00D47E2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324D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47E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Strong"/>
    <w:qFormat/>
    <w:rsid w:val="00D47E2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324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4</cp:revision>
  <cp:lastPrinted>2020-07-09T11:22:00Z</cp:lastPrinted>
  <dcterms:created xsi:type="dcterms:W3CDTF">2020-07-06T08:22:00Z</dcterms:created>
  <dcterms:modified xsi:type="dcterms:W3CDTF">2020-07-17T12:04:00Z</dcterms:modified>
</cp:coreProperties>
</file>