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2604"/>
        <w:gridCol w:w="1406"/>
        <w:gridCol w:w="1371"/>
        <w:gridCol w:w="1518"/>
        <w:gridCol w:w="1101"/>
      </w:tblGrid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E6384B">
            <w:pPr>
              <w:spacing w:after="160" w:line="259" w:lineRule="auto"/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E6384B" w:rsidP="00E6384B">
            <w:pPr>
              <w:jc w:val="right"/>
            </w:pPr>
            <w:r>
              <w:t>Приложение № 3</w:t>
            </w:r>
          </w:p>
          <w:p w:rsidR="00E6384B" w:rsidRDefault="00E6384B" w:rsidP="00E6384B">
            <w:pPr>
              <w:jc w:val="right"/>
            </w:pPr>
            <w:r>
              <w:t>к решению Совета депутатов</w:t>
            </w:r>
          </w:p>
          <w:p w:rsidR="00E6384B" w:rsidRDefault="00E6384B" w:rsidP="00E6384B">
            <w:pPr>
              <w:jc w:val="right"/>
            </w:pPr>
            <w:r>
              <w:t xml:space="preserve"> Атяшевского городского поселения</w:t>
            </w:r>
          </w:p>
          <w:p w:rsidR="00E6384B" w:rsidRDefault="00E6384B" w:rsidP="00E6384B">
            <w:pPr>
              <w:jc w:val="right"/>
            </w:pPr>
            <w:r>
              <w:t>«О бюджета Атяшевского городского</w:t>
            </w:r>
          </w:p>
          <w:p w:rsidR="00E6384B" w:rsidRDefault="00E6384B" w:rsidP="00E6384B">
            <w:pPr>
              <w:jc w:val="right"/>
            </w:pPr>
            <w:r>
              <w:t>поселения на 2020 и плановый период</w:t>
            </w:r>
          </w:p>
          <w:p w:rsidR="00E6384B" w:rsidRDefault="00E6384B" w:rsidP="00E6384B">
            <w:pPr>
              <w:jc w:val="right"/>
            </w:pPr>
            <w:r>
              <w:t>2021 и 2022 годы»</w:t>
            </w:r>
          </w:p>
          <w:p w:rsidR="00E6384B" w:rsidRDefault="00E6384B" w:rsidP="00801A08">
            <w:pPr>
              <w:jc w:val="right"/>
            </w:pPr>
            <w:r>
              <w:t>от</w:t>
            </w:r>
            <w:r w:rsidR="00801A08">
              <w:t xml:space="preserve"> 26.12.</w:t>
            </w:r>
            <w:r>
              <w:t xml:space="preserve">2019 года № </w:t>
            </w:r>
            <w:r w:rsidR="00801A08">
              <w:t>37</w:t>
            </w:r>
          </w:p>
        </w:tc>
      </w:tr>
      <w:tr w:rsidR="00B71B07" w:rsidTr="00E6384B">
        <w:trPr>
          <w:trHeight w:val="20"/>
        </w:trPr>
        <w:tc>
          <w:tcPr>
            <w:tcW w:w="10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84B" w:rsidRDefault="00E6384B" w:rsidP="00173B15">
            <w:pPr>
              <w:jc w:val="center"/>
              <w:rPr>
                <w:b/>
              </w:rPr>
            </w:pPr>
          </w:p>
          <w:p w:rsidR="00E6384B" w:rsidRDefault="00E6384B" w:rsidP="00173B15">
            <w:pPr>
              <w:jc w:val="center"/>
              <w:rPr>
                <w:b/>
              </w:rPr>
            </w:pP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E6384B">
              <w:rPr>
                <w:b/>
              </w:rPr>
              <w:t>20</w:t>
            </w:r>
            <w:r w:rsidRPr="00E6384B">
              <w:rPr>
                <w:b/>
              </w:rPr>
              <w:t xml:space="preserve"> год </w:t>
            </w: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и на плановый период 202</w:t>
            </w:r>
            <w:r w:rsidR="000C01E0" w:rsidRPr="00E6384B">
              <w:rPr>
                <w:b/>
              </w:rPr>
              <w:t>1</w:t>
            </w:r>
            <w:r w:rsidRPr="00E6384B">
              <w:rPr>
                <w:b/>
              </w:rPr>
              <w:t xml:space="preserve"> и 202</w:t>
            </w:r>
            <w:r w:rsidR="000C01E0" w:rsidRPr="00E6384B">
              <w:rPr>
                <w:b/>
              </w:rPr>
              <w:t>2</w:t>
            </w:r>
            <w:r w:rsidRPr="00E6384B">
              <w:rPr>
                <w:b/>
              </w:rPr>
              <w:t xml:space="preserve"> годов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5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Pr="00E6384B" w:rsidRDefault="00B71B07" w:rsidP="00173B15">
            <w:pPr>
              <w:jc w:val="right"/>
              <w:rPr>
                <w:b/>
              </w:rPr>
            </w:pPr>
            <w:r w:rsidRPr="00E6384B">
              <w:rPr>
                <w:b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</w:t>
            </w:r>
            <w:r w:rsidR="000C01E0">
              <w:t>20</w:t>
            </w:r>
            <w:r>
              <w:t xml:space="preserve"> год</w:t>
            </w:r>
          </w:p>
        </w:tc>
        <w:tc>
          <w:tcPr>
            <w:tcW w:w="15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1</w:t>
            </w:r>
            <w: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2</w:t>
            </w:r>
            <w:r>
              <w:t xml:space="preserve"> год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00020000000000000000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="008D7C34">
              <w:rPr>
                <w:sz w:val="22"/>
                <w:szCs w:val="22"/>
              </w:rPr>
              <w:t>647,55412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00020200000000000000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D7C34" w:rsidP="005E00E5">
            <w:pPr>
              <w:jc w:val="center"/>
            </w:pPr>
            <w:r w:rsidRPr="008D7C34">
              <w:rPr>
                <w:sz w:val="22"/>
                <w:szCs w:val="22"/>
              </w:rPr>
              <w:t>18647,55412</w:t>
            </w:r>
            <w:bookmarkStart w:id="0" w:name="_GoBack"/>
            <w:bookmarkEnd w:id="0"/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0C01E0" w:rsidRPr="000C01E0" w:rsidRDefault="000C01E0" w:rsidP="000C01E0">
            <w:pPr>
              <w:jc w:val="both"/>
            </w:pPr>
            <w:r w:rsidRPr="000C01E0">
              <w:t>924 20235118130000150</w:t>
            </w:r>
          </w:p>
          <w:p w:rsidR="00B71B07" w:rsidRDefault="00B71B07" w:rsidP="00173B15">
            <w:pPr>
              <w:jc w:val="both"/>
            </w:pP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DE0856" w:rsidP="00173B15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8D7C34">
              <w:rPr>
                <w:sz w:val="22"/>
                <w:szCs w:val="22"/>
              </w:rPr>
              <w:t>24,1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210,2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214,5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173B15">
            <w:pPr>
              <w:jc w:val="both"/>
            </w:pPr>
            <w:r w:rsidRPr="00B71B07">
              <w:t>9242023</w:t>
            </w:r>
            <w:r w:rsidR="000043C6">
              <w:t>002</w:t>
            </w:r>
            <w:r w:rsidRPr="00B71B07">
              <w:t>41</w:t>
            </w:r>
            <w:r w:rsidR="000043C6">
              <w:t>3</w:t>
            </w:r>
            <w:r w:rsidRPr="00B71B07">
              <w:t>00</w:t>
            </w:r>
            <w:r w:rsidR="000043C6">
              <w:t>0</w:t>
            </w:r>
            <w:r w:rsidRPr="00B71B07">
              <w:t>015</w:t>
            </w:r>
            <w:r w:rsidR="000C01E0">
              <w:t>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92420225555130000150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  <w:r>
              <w:rPr>
                <w:sz w:val="22"/>
                <w:szCs w:val="22"/>
              </w:rPr>
              <w:t>15951,83823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9242022</w:t>
            </w:r>
            <w:r w:rsidR="00605DE2">
              <w:t>5</w:t>
            </w:r>
            <w:r>
              <w:t>576130000150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Субсидии бюджетам городских поселений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  <w:r>
              <w:rPr>
                <w:sz w:val="22"/>
                <w:szCs w:val="22"/>
              </w:rPr>
              <w:t>1210,0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92420249999130000150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Прочие межбюджетные трансферты,передаваемые бюджетам городских поселений</w:t>
            </w:r>
          </w:p>
        </w:tc>
        <w:tc>
          <w:tcPr>
            <w:tcW w:w="1101" w:type="dxa"/>
            <w:shd w:val="clear" w:color="auto" w:fill="auto"/>
          </w:tcPr>
          <w:p w:rsidR="00862D69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="008D7C34">
              <w:rPr>
                <w:sz w:val="22"/>
                <w:szCs w:val="22"/>
              </w:rPr>
              <w:t>38,0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01556B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01556B" w:rsidRDefault="0001556B" w:rsidP="00173B15">
            <w:pPr>
              <w:jc w:val="both"/>
            </w:pPr>
            <w:r>
              <w:t>92420229999130000150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1556B" w:rsidRPr="00862D69" w:rsidRDefault="0001556B" w:rsidP="00173B15">
            <w:pPr>
              <w:jc w:val="both"/>
            </w:pPr>
            <w:r w:rsidRPr="0001556B">
              <w:t>Прочие субсидии бюджетам городских поселений</w:t>
            </w:r>
          </w:p>
        </w:tc>
        <w:tc>
          <w:tcPr>
            <w:tcW w:w="1101" w:type="dxa"/>
            <w:shd w:val="clear" w:color="auto" w:fill="auto"/>
          </w:tcPr>
          <w:p w:rsidR="0001556B" w:rsidRDefault="008D7C34" w:rsidP="005E00E5">
            <w:pPr>
              <w:jc w:val="center"/>
            </w:pPr>
            <w:r>
              <w:rPr>
                <w:sz w:val="22"/>
                <w:szCs w:val="22"/>
              </w:rPr>
              <w:t>922,01589</w:t>
            </w:r>
          </w:p>
        </w:tc>
        <w:tc>
          <w:tcPr>
            <w:tcW w:w="1518" w:type="dxa"/>
            <w:shd w:val="clear" w:color="auto" w:fill="auto"/>
          </w:tcPr>
          <w:p w:rsidR="0001556B" w:rsidRDefault="0001556B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01556B" w:rsidRDefault="0001556B" w:rsidP="005E00E5">
            <w:pPr>
              <w:jc w:val="center"/>
            </w:pPr>
          </w:p>
        </w:tc>
      </w:tr>
    </w:tbl>
    <w:p w:rsidR="00301750" w:rsidRPr="00B71B07" w:rsidRDefault="008D7C34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B07"/>
    <w:rsid w:val="000043C6"/>
    <w:rsid w:val="0001556B"/>
    <w:rsid w:val="000C01E0"/>
    <w:rsid w:val="005E00E5"/>
    <w:rsid w:val="00605DE2"/>
    <w:rsid w:val="006E7936"/>
    <w:rsid w:val="00801A08"/>
    <w:rsid w:val="0082585B"/>
    <w:rsid w:val="00862D69"/>
    <w:rsid w:val="008772A8"/>
    <w:rsid w:val="008A58E2"/>
    <w:rsid w:val="008D7C34"/>
    <w:rsid w:val="00B71B07"/>
    <w:rsid w:val="00D61EA3"/>
    <w:rsid w:val="00DE0856"/>
    <w:rsid w:val="00E6384B"/>
    <w:rsid w:val="00ED51FE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493DA"/>
  <w15:docId w15:val="{BD3B1F2E-14A9-4826-991C-08C0DDCA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16</cp:revision>
  <cp:lastPrinted>2020-10-06T11:30:00Z</cp:lastPrinted>
  <dcterms:created xsi:type="dcterms:W3CDTF">2019-01-07T06:59:00Z</dcterms:created>
  <dcterms:modified xsi:type="dcterms:W3CDTF">2020-10-06T11:32:00Z</dcterms:modified>
</cp:coreProperties>
</file>