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2B9" w:rsidRPr="0036552A" w:rsidRDefault="0036552A" w:rsidP="0036552A">
      <w:pPr>
        <w:ind w:firstLine="709"/>
        <w:rPr>
          <w:rFonts w:ascii="Arial" w:hAnsi="Arial" w:cs="Arial"/>
          <w:b/>
          <w:sz w:val="28"/>
          <w:szCs w:val="40"/>
          <w:lang w:eastAsia="ru-RU"/>
        </w:rPr>
      </w:pPr>
      <w:r>
        <w:rPr>
          <w:b/>
          <w:sz w:val="28"/>
          <w:szCs w:val="40"/>
        </w:rPr>
        <w:t xml:space="preserve">                        </w:t>
      </w:r>
      <w:r w:rsidR="00BD468F">
        <w:rPr>
          <w:b/>
          <w:sz w:val="28"/>
          <w:szCs w:val="28"/>
        </w:rPr>
        <w:t>ИНФОРМАЦИЯ</w:t>
      </w:r>
    </w:p>
    <w:p w:rsidR="0036552A" w:rsidRDefault="00BD468F" w:rsidP="0036552A">
      <w:pPr>
        <w:spacing w:line="240" w:lineRule="exact"/>
        <w:jc w:val="center"/>
      </w:pPr>
      <w:r>
        <w:rPr>
          <w:b/>
          <w:sz w:val="28"/>
          <w:szCs w:val="28"/>
        </w:rPr>
        <w:t xml:space="preserve"> </w:t>
      </w:r>
      <w:bookmarkStart w:id="0" w:name="_GoBack"/>
      <w:bookmarkEnd w:id="0"/>
    </w:p>
    <w:p w:rsidR="00D012CD" w:rsidRDefault="00BD468F" w:rsidP="00D012CD">
      <w:pPr>
        <w:spacing w:line="240" w:lineRule="exac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Житель Нижегородской области </w:t>
      </w:r>
    </w:p>
    <w:p w:rsidR="00CC62B9" w:rsidRPr="00DE2B00" w:rsidRDefault="00BD468F" w:rsidP="00D012CD">
      <w:pPr>
        <w:spacing w:line="240" w:lineRule="exact"/>
        <w:rPr>
          <w:bCs/>
          <w:sz w:val="28"/>
          <w:szCs w:val="28"/>
        </w:rPr>
      </w:pPr>
      <w:r>
        <w:rPr>
          <w:bCs/>
          <w:sz w:val="28"/>
          <w:szCs w:val="28"/>
        </w:rPr>
        <w:t>осужден за ДТП со смертельным исходом</w:t>
      </w:r>
    </w:p>
    <w:p w:rsidR="00CC62B9" w:rsidRDefault="00CC62B9" w:rsidP="00D012CD">
      <w:pPr>
        <w:ind w:firstLine="720"/>
        <w:rPr>
          <w:bCs/>
          <w:sz w:val="28"/>
          <w:szCs w:val="28"/>
        </w:rPr>
      </w:pPr>
    </w:p>
    <w:p w:rsidR="00CC62B9" w:rsidRDefault="00BD468F">
      <w:pPr>
        <w:ind w:firstLine="720"/>
        <w:jc w:val="both"/>
      </w:pPr>
      <w:proofErr w:type="spellStart"/>
      <w:r>
        <w:rPr>
          <w:spacing w:val="-4"/>
          <w:sz w:val="28"/>
          <w:szCs w:val="28"/>
        </w:rPr>
        <w:t>Атяшевский</w:t>
      </w:r>
      <w:proofErr w:type="spellEnd"/>
      <w:r>
        <w:rPr>
          <w:spacing w:val="-4"/>
          <w:sz w:val="28"/>
          <w:szCs w:val="28"/>
        </w:rPr>
        <w:t xml:space="preserve"> районный суд согласился с доводами государственного обвинителя о виновности жителя г. Нижний Новгород в совершении преступления, предусмотренного ч. 3 ст. 264 УК РФ (т.е. нарушение лицом, управляющим автомобилем, правил дорожного движения, повлекшее по неосторожности смерть человека).</w:t>
      </w:r>
    </w:p>
    <w:p w:rsidR="00CC62B9" w:rsidRDefault="00BD468F">
      <w:pPr>
        <w:ind w:firstLine="720"/>
        <w:jc w:val="both"/>
      </w:pPr>
      <w:r>
        <w:rPr>
          <w:spacing w:val="-4"/>
          <w:sz w:val="28"/>
          <w:szCs w:val="28"/>
        </w:rPr>
        <w:t>В суде установлено, что 18.12.2019 примерно в 09 часов водитель автомобиля марки «2704А3», на 26 км автодороги сообщением п. Атяшево – г. Саранск, совершая маневр обгона, вовремя не заметил движущийся ему навстречу автомобиль мари «ВАЗ 21093», выехал на полосу встречного движения, где совершил столкновение с автомобилем марки «ВАЗ 21093», который двигался по своей полосе движения.</w:t>
      </w:r>
    </w:p>
    <w:p w:rsidR="00CC62B9" w:rsidRDefault="00BD468F">
      <w:pPr>
        <w:ind w:firstLine="720"/>
        <w:jc w:val="both"/>
      </w:pPr>
      <w:r>
        <w:rPr>
          <w:spacing w:val="-4"/>
          <w:sz w:val="28"/>
          <w:szCs w:val="28"/>
        </w:rPr>
        <w:t>В результате данного дорожно-транспортного происшествия водитель автомобиля марки «ВАЗ 21093», 1951 года рождения от полученных травм скончался на месте происшествия.</w:t>
      </w:r>
    </w:p>
    <w:p w:rsidR="00CC62B9" w:rsidRDefault="00BD468F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На основании представленных государственным обвинителем доказательств 03.03.2021 </w:t>
      </w:r>
      <w:proofErr w:type="spellStart"/>
      <w:r>
        <w:rPr>
          <w:spacing w:val="-4"/>
          <w:sz w:val="28"/>
          <w:szCs w:val="28"/>
        </w:rPr>
        <w:t>Атяшевским</w:t>
      </w:r>
      <w:proofErr w:type="spellEnd"/>
      <w:r>
        <w:rPr>
          <w:spacing w:val="-4"/>
          <w:sz w:val="28"/>
          <w:szCs w:val="28"/>
        </w:rPr>
        <w:t xml:space="preserve"> районным судом житель г. Нижний Новгород признан виновным в совершении преступления, предусмотренного ч. 3 ст. 264 УК РФ, и ему назначено наказание в виде лишения свободы на срок 2 года 6 месяцев с отбыванием наказания в колонии-поселении с лишением права заниматься деятельностью, связанной с управлением транспортными средствами на срок 2 года.</w:t>
      </w:r>
    </w:p>
    <w:p w:rsidR="00CC62B9" w:rsidRDefault="00BD468F">
      <w:pPr>
        <w:ind w:firstLine="720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Приговор в законную силу не вступил.</w:t>
      </w:r>
    </w:p>
    <w:p w:rsidR="00CC62B9" w:rsidRDefault="00CC62B9">
      <w:pPr>
        <w:jc w:val="both"/>
        <w:rPr>
          <w:sz w:val="28"/>
          <w:szCs w:val="28"/>
        </w:rPr>
      </w:pPr>
    </w:p>
    <w:p w:rsidR="00CC62B9" w:rsidRDefault="00CC62B9">
      <w:pPr>
        <w:jc w:val="both"/>
        <w:rPr>
          <w:sz w:val="28"/>
          <w:szCs w:val="28"/>
        </w:rPr>
      </w:pPr>
    </w:p>
    <w:p w:rsidR="00CC62B9" w:rsidRDefault="00BD468F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Прокуратура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района</w:t>
      </w:r>
    </w:p>
    <w:p w:rsidR="00CC62B9" w:rsidRDefault="00BD468F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6552A" w:rsidRDefault="0036552A">
      <w:pPr>
        <w:spacing w:line="240" w:lineRule="exact"/>
        <w:jc w:val="both"/>
        <w:rPr>
          <w:sz w:val="28"/>
          <w:szCs w:val="28"/>
        </w:rPr>
      </w:pPr>
    </w:p>
    <w:sectPr w:rsidR="0036552A">
      <w:headerReference w:type="default" r:id="rId7"/>
      <w:headerReference w:type="first" r:id="rId8"/>
      <w:pgSz w:w="11906" w:h="16838"/>
      <w:pgMar w:top="1134" w:right="567" w:bottom="1134" w:left="1418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B60" w:rsidRDefault="00BC3B60">
      <w:r>
        <w:separator/>
      </w:r>
    </w:p>
  </w:endnote>
  <w:endnote w:type="continuationSeparator" w:id="0">
    <w:p w:rsidR="00BC3B60" w:rsidRDefault="00BC3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B60" w:rsidRDefault="00BC3B60">
      <w:r>
        <w:separator/>
      </w:r>
    </w:p>
  </w:footnote>
  <w:footnote w:type="continuationSeparator" w:id="0">
    <w:p w:rsidR="00BC3B60" w:rsidRDefault="00BC3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2B9" w:rsidRDefault="00BD468F">
    <w:pPr>
      <w:pStyle w:val="aa"/>
      <w:jc w:val="center"/>
    </w:pPr>
    <w:r>
      <w:fldChar w:fldCharType="begin"/>
    </w:r>
    <w:r>
      <w:instrText>PAGE</w:instrText>
    </w:r>
    <w:r>
      <w:fldChar w:fldCharType="separate"/>
    </w:r>
    <w:r w:rsidR="0036552A">
      <w:rPr>
        <w:noProof/>
      </w:rPr>
      <w:t>2</w:t>
    </w:r>
    <w:r>
      <w:fldChar w:fldCharType="end"/>
    </w:r>
  </w:p>
  <w:p w:rsidR="00CC62B9" w:rsidRDefault="00CC62B9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2B9" w:rsidRDefault="00CC62B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2B9"/>
    <w:rsid w:val="000A7164"/>
    <w:rsid w:val="00337E59"/>
    <w:rsid w:val="0036552A"/>
    <w:rsid w:val="008F383B"/>
    <w:rsid w:val="00A155B0"/>
    <w:rsid w:val="00BC3B60"/>
    <w:rsid w:val="00BD468F"/>
    <w:rsid w:val="00CC62B9"/>
    <w:rsid w:val="00D012CD"/>
    <w:rsid w:val="00DE2B00"/>
    <w:rsid w:val="00F4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FD8279-253C-4BBA-AFEC-6D23F999C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 w:cs="Times New Roman"/>
      <w:sz w:val="24"/>
      <w:lang w:val="ru-RU" w:bidi="ar-SA"/>
    </w:rPr>
  </w:style>
  <w:style w:type="paragraph" w:styleId="1">
    <w:name w:val="heading 1"/>
    <w:basedOn w:val="a"/>
    <w:next w:val="a"/>
    <w:link w:val="10"/>
    <w:qFormat/>
    <w:rsid w:val="00F41FA3"/>
    <w:pPr>
      <w:keepNext/>
      <w:spacing w:line="360" w:lineRule="auto"/>
      <w:jc w:val="both"/>
      <w:outlineLvl w:val="0"/>
    </w:pPr>
    <w:rPr>
      <w:b/>
      <w:sz w:val="1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41FA3"/>
    <w:pPr>
      <w:keepNext/>
      <w:jc w:val="center"/>
      <w:outlineLvl w:val="1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qFormat/>
    <w:rPr>
      <w:sz w:val="24"/>
      <w:szCs w:val="24"/>
    </w:rPr>
  </w:style>
  <w:style w:type="character" w:customStyle="1" w:styleId="a5">
    <w:name w:val="Нижний колонтитул Знак"/>
    <w:qFormat/>
    <w:rPr>
      <w:sz w:val="24"/>
      <w:szCs w:val="24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a">
    <w:name w:val="header"/>
    <w:basedOn w:val="a"/>
    <w:pPr>
      <w:tabs>
        <w:tab w:val="center" w:pos="4677"/>
        <w:tab w:val="right" w:pos="9355"/>
      </w:tabs>
    </w:pPr>
  </w:style>
  <w:style w:type="paragraph" w:styleId="ab">
    <w:name w:val="footer"/>
    <w:basedOn w:val="a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basedOn w:val="a0"/>
    <w:link w:val="1"/>
    <w:rsid w:val="00F41FA3"/>
    <w:rPr>
      <w:rFonts w:eastAsia="Times New Roman" w:cs="Times New Roman"/>
      <w:b/>
      <w:sz w:val="18"/>
      <w:szCs w:val="20"/>
      <w:lang w:val="ru-RU" w:eastAsia="ru-RU" w:bidi="ar-SA"/>
    </w:rPr>
  </w:style>
  <w:style w:type="character" w:customStyle="1" w:styleId="20">
    <w:name w:val="Заголовок 2 Знак"/>
    <w:basedOn w:val="a0"/>
    <w:link w:val="2"/>
    <w:semiHidden/>
    <w:rsid w:val="00F41FA3"/>
    <w:rPr>
      <w:rFonts w:eastAsia="Times New Roman" w:cs="Times New Roman"/>
      <w:sz w:val="28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Manadishi</cp:lastModifiedBy>
  <cp:revision>10</cp:revision>
  <cp:lastPrinted>2021-03-16T06:39:00Z</cp:lastPrinted>
  <dcterms:created xsi:type="dcterms:W3CDTF">2021-03-16T06:02:00Z</dcterms:created>
  <dcterms:modified xsi:type="dcterms:W3CDTF">2021-03-16T06:43:00Z</dcterms:modified>
  <dc:language>en-US</dc:language>
</cp:coreProperties>
</file>