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3E62" w:rsidRDefault="00F93E62" w:rsidP="00F93E62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 Республики Мордовия</w:t>
      </w:r>
    </w:p>
    <w:p w:rsidR="00F93E62" w:rsidRDefault="00F93E62" w:rsidP="00F93E62">
      <w:pPr>
        <w:pStyle w:val="ConsPlusTitle"/>
        <w:widowControl/>
        <w:jc w:val="center"/>
        <w:outlineLvl w:val="0"/>
        <w:rPr>
          <w:sz w:val="48"/>
          <w:szCs w:val="48"/>
        </w:rPr>
      </w:pPr>
    </w:p>
    <w:p w:rsidR="00F93E62" w:rsidRPr="00F93E62" w:rsidRDefault="00F93E62" w:rsidP="00F93E62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F93E62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F93E62" w:rsidRPr="00F93E62" w:rsidRDefault="00F93E62" w:rsidP="00F93E62">
      <w:pPr>
        <w:pStyle w:val="ConsPlusTitle"/>
        <w:widowControl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F93E62" w:rsidRPr="00F93E62" w:rsidRDefault="00F93E62" w:rsidP="00F93E62">
      <w:pPr>
        <w:pStyle w:val="ConsPlusTitle"/>
        <w:widowControl/>
        <w:jc w:val="both"/>
        <w:outlineLvl w:val="0"/>
        <w:rPr>
          <w:rFonts w:ascii="Times New Roman" w:hAnsi="Times New Roman" w:cs="Times New Roman"/>
          <w:b w:val="0"/>
        </w:rPr>
      </w:pPr>
      <w:r w:rsidRPr="00F93E62">
        <w:rPr>
          <w:rFonts w:ascii="Times New Roman" w:hAnsi="Times New Roman" w:cs="Times New Roman"/>
          <w:b w:val="0"/>
        </w:rPr>
        <w:t xml:space="preserve">         от </w:t>
      </w:r>
      <w:r>
        <w:rPr>
          <w:rFonts w:ascii="Times New Roman" w:hAnsi="Times New Roman" w:cs="Times New Roman"/>
          <w:b w:val="0"/>
        </w:rPr>
        <w:t>27.04.</w:t>
      </w:r>
      <w:r w:rsidRPr="00F93E62">
        <w:rPr>
          <w:rFonts w:ascii="Times New Roman" w:hAnsi="Times New Roman" w:cs="Times New Roman"/>
          <w:b w:val="0"/>
        </w:rPr>
        <w:t xml:space="preserve">2021 г.                                                                  </w:t>
      </w:r>
      <w:r>
        <w:rPr>
          <w:rFonts w:ascii="Times New Roman" w:hAnsi="Times New Roman" w:cs="Times New Roman"/>
          <w:b w:val="0"/>
        </w:rPr>
        <w:t xml:space="preserve">                </w:t>
      </w:r>
      <w:r w:rsidRPr="00F93E62">
        <w:rPr>
          <w:rFonts w:ascii="Times New Roman" w:hAnsi="Times New Roman" w:cs="Times New Roman"/>
          <w:b w:val="0"/>
        </w:rPr>
        <w:t xml:space="preserve"> № </w:t>
      </w:r>
      <w:r>
        <w:rPr>
          <w:rFonts w:ascii="Times New Roman" w:hAnsi="Times New Roman" w:cs="Times New Roman"/>
          <w:b w:val="0"/>
        </w:rPr>
        <w:t>58</w:t>
      </w:r>
      <w:r w:rsidRPr="00F93E62">
        <w:rPr>
          <w:rFonts w:ascii="Times New Roman" w:hAnsi="Times New Roman" w:cs="Times New Roman"/>
          <w:b w:val="0"/>
        </w:rPr>
        <w:t xml:space="preserve">                             </w:t>
      </w:r>
    </w:p>
    <w:p w:rsidR="00F93E62" w:rsidRDefault="00F93E62" w:rsidP="00F93E62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</w:rPr>
      </w:pPr>
    </w:p>
    <w:p w:rsidR="00F93E62" w:rsidRDefault="00F93E62" w:rsidP="00F93E62">
      <w:pPr>
        <w:pStyle w:val="ConsPlusTitle"/>
        <w:widowControl/>
        <w:jc w:val="center"/>
        <w:outlineLvl w:val="0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с. Атяшево</w:t>
      </w:r>
    </w:p>
    <w:p w:rsidR="00F93E62" w:rsidRDefault="00F93E62" w:rsidP="00F93E62">
      <w:pPr>
        <w:widowControl w:val="0"/>
        <w:tabs>
          <w:tab w:val="left" w:pos="1755"/>
        </w:tabs>
        <w:suppressAutoHyphens/>
        <w:jc w:val="both"/>
        <w:rPr>
          <w:kern w:val="2"/>
          <w:sz w:val="28"/>
          <w:szCs w:val="28"/>
          <w:lang w:eastAsia="ar-SA"/>
        </w:rPr>
      </w:pPr>
      <w:r>
        <w:rPr>
          <w:b/>
          <w:kern w:val="2"/>
          <w:sz w:val="28"/>
          <w:szCs w:val="28"/>
          <w:lang w:eastAsia="ar-SA"/>
        </w:rPr>
        <w:t xml:space="preserve">                               </w:t>
      </w:r>
    </w:p>
    <w:p w:rsidR="00F93E62" w:rsidRDefault="00F93E62" w:rsidP="00F93E62">
      <w:pPr>
        <w:jc w:val="both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 xml:space="preserve">       О внесении изменений в Постановление Администрации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от 21 апреля 2014 года № 20 «Об утверждении схемы размещения нестационарных объектов торговли на территории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i/>
          <w:sz w:val="28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сельского поселения</w:t>
      </w:r>
      <w:r>
        <w:rPr>
          <w:rFonts w:ascii="Times New Roman" w:hAnsi="Times New Roman"/>
          <w:b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»</w:t>
      </w:r>
    </w:p>
    <w:p w:rsidR="00F93E62" w:rsidRDefault="00F93E62" w:rsidP="00F93E62">
      <w:pPr>
        <w:ind w:firstLine="426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F93E62" w:rsidRDefault="00F93E62" w:rsidP="00F93E62">
      <w:pPr>
        <w:ind w:firstLine="708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1. Утвердить изменения, которые вносятся в </w:t>
      </w:r>
      <w:r>
        <w:rPr>
          <w:rFonts w:ascii="Times New Roman" w:hAnsi="Times New Roman"/>
          <w:sz w:val="28"/>
          <w:szCs w:val="28"/>
        </w:rPr>
        <w:t xml:space="preserve">Постановление Администрации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21.04.2014 года № 20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«Об утверждении схемы размещения нестационарных объектов торговли на территории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8"/>
        </w:rPr>
        <w:t>сельского поселения</w:t>
      </w:r>
      <w:r>
        <w:rPr>
          <w:rFonts w:ascii="Times New Roman" w:hAnsi="Times New Roman"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>»</w:t>
      </w:r>
    </w:p>
    <w:p w:rsidR="00F93E62" w:rsidRDefault="00F93E62" w:rsidP="00F93E6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22272F"/>
          <w:sz w:val="28"/>
          <w:szCs w:val="28"/>
          <w:shd w:val="clear" w:color="auto" w:fill="FFFFFF"/>
        </w:rPr>
        <w:t xml:space="preserve">      2.  </w:t>
      </w:r>
      <w:r>
        <w:rPr>
          <w:rFonts w:ascii="Times New Roman" w:hAnsi="Times New Roman"/>
          <w:sz w:val="28"/>
          <w:szCs w:val="28"/>
        </w:rPr>
        <w:t xml:space="preserve"> Настоящее Постановление вступает в силу после его официального опубликования.</w:t>
      </w:r>
    </w:p>
    <w:p w:rsidR="00F93E62" w:rsidRDefault="00F93E62" w:rsidP="00F93E6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93E62" w:rsidRDefault="00F93E62" w:rsidP="00F93E62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F93E62" w:rsidRDefault="00F93E62" w:rsidP="00F93E62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</w:p>
    <w:p w:rsidR="00F93E62" w:rsidRDefault="00F93E62" w:rsidP="00F93E62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А.А.Девятов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                                        </w:t>
      </w:r>
    </w:p>
    <w:p w:rsidR="00F93E62" w:rsidRDefault="00F93E62" w:rsidP="00F93E6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93E62" w:rsidRDefault="00F93E62" w:rsidP="00F93E6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F93E62" w:rsidRDefault="00F93E62" w:rsidP="00F93E62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</w:t>
      </w:r>
    </w:p>
    <w:p w:rsidR="00F93E62" w:rsidRDefault="00F93E62" w:rsidP="00F93E62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</w:t>
      </w:r>
    </w:p>
    <w:p w:rsidR="00F93E62" w:rsidRDefault="00F93E62" w:rsidP="00F93E62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F93E62" w:rsidRDefault="00F93E62" w:rsidP="00F93E62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F93E62" w:rsidRDefault="00F93E62" w:rsidP="00F93E62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F93E62" w:rsidRDefault="00F93E62" w:rsidP="00F93E62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F93E62" w:rsidRDefault="00F93E62" w:rsidP="00F93E62">
      <w:pPr>
        <w:spacing w:after="0"/>
        <w:jc w:val="right"/>
        <w:rPr>
          <w:rFonts w:ascii="Times New Roman" w:hAnsi="Times New Roman"/>
          <w:b/>
          <w:sz w:val="28"/>
          <w:szCs w:val="28"/>
        </w:rPr>
      </w:pPr>
    </w:p>
    <w:p w:rsidR="00F93E62" w:rsidRDefault="00F93E62" w:rsidP="00F93E62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 xml:space="preserve"> </w:t>
      </w:r>
      <w:r>
        <w:rPr>
          <w:rFonts w:ascii="Times New Roman" w:hAnsi="Times New Roman"/>
          <w:sz w:val="28"/>
          <w:szCs w:val="28"/>
        </w:rPr>
        <w:t xml:space="preserve">Утверждены </w:t>
      </w:r>
    </w:p>
    <w:p w:rsidR="00F93E62" w:rsidRDefault="00F93E62" w:rsidP="00F93E62">
      <w:pPr>
        <w:spacing w:after="0"/>
        <w:ind w:left="43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Постановлением Администрации</w:t>
      </w:r>
    </w:p>
    <w:p w:rsidR="00F93E62" w:rsidRDefault="00F93E62" w:rsidP="00F93E62">
      <w:pPr>
        <w:spacing w:after="0"/>
        <w:ind w:left="43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от </w:t>
      </w:r>
      <w:r>
        <w:rPr>
          <w:rFonts w:ascii="Times New Roman" w:hAnsi="Times New Roman"/>
          <w:sz w:val="28"/>
          <w:szCs w:val="28"/>
        </w:rPr>
        <w:t>27.04.</w:t>
      </w:r>
      <w:r>
        <w:rPr>
          <w:rFonts w:ascii="Times New Roman" w:hAnsi="Times New Roman"/>
          <w:sz w:val="28"/>
          <w:szCs w:val="28"/>
        </w:rPr>
        <w:t xml:space="preserve">2021 г.   № </w:t>
      </w:r>
      <w:r>
        <w:rPr>
          <w:rFonts w:ascii="Times New Roman" w:hAnsi="Times New Roman"/>
          <w:sz w:val="28"/>
          <w:szCs w:val="28"/>
        </w:rPr>
        <w:t>58</w:t>
      </w:r>
      <w:bookmarkStart w:id="0" w:name="_GoBack"/>
      <w:bookmarkEnd w:id="0"/>
    </w:p>
    <w:p w:rsidR="00F93E62" w:rsidRDefault="00F93E62" w:rsidP="00F93E62">
      <w:pPr>
        <w:spacing w:after="0"/>
        <w:ind w:firstLine="851"/>
        <w:jc w:val="right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F93E62" w:rsidRDefault="00F93E62" w:rsidP="00F93E62">
      <w:pPr>
        <w:spacing w:after="0"/>
        <w:ind w:firstLine="851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F93E62" w:rsidRDefault="00F93E62" w:rsidP="00F93E62">
      <w:pPr>
        <w:jc w:val="both"/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</w:rPr>
        <w:t xml:space="preserve">       Изменения, которые вносятся в  Постановление Администрации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 от 21 апреля 2014 года № 20 «Об утверждении схемы размещения нестационарных объектов торговли на территории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/>
          <w:sz w:val="32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Атяшевского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b/>
          <w:color w:val="22272F"/>
          <w:sz w:val="28"/>
          <w:szCs w:val="28"/>
          <w:shd w:val="clear" w:color="auto" w:fill="FFFFFF"/>
        </w:rPr>
        <w:t>»</w:t>
      </w:r>
    </w:p>
    <w:p w:rsidR="00F93E62" w:rsidRDefault="00F93E62" w:rsidP="00F93E62">
      <w:pPr>
        <w:spacing w:after="0"/>
        <w:ind w:firstLine="851"/>
        <w:jc w:val="both"/>
        <w:rPr>
          <w:rFonts w:ascii="Times New Roman" w:hAnsi="Times New Roman"/>
          <w:color w:val="22272F"/>
          <w:sz w:val="28"/>
          <w:szCs w:val="28"/>
          <w:shd w:val="clear" w:color="auto" w:fill="FFFFFF"/>
        </w:rPr>
      </w:pPr>
    </w:p>
    <w:p w:rsidR="00F93E62" w:rsidRDefault="00F93E62" w:rsidP="00F93E62">
      <w:pPr>
        <w:pStyle w:val="1"/>
        <w:numPr>
          <w:ilvl w:val="0"/>
          <w:numId w:val="1"/>
        </w:numPr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Дополнить пунктом 2 следующего содержания:</w:t>
      </w:r>
    </w:p>
    <w:p w:rsidR="00F93E62" w:rsidRDefault="00F93E62" w:rsidP="00F93E62">
      <w:pPr>
        <w:pStyle w:val="1"/>
        <w:spacing w:line="276" w:lineRule="auto"/>
        <w:ind w:left="1211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«2. Продлевать договоры на размещение нестационарных торговых объектов и объектов для осуществления развозной торговли без проведения торгов</w:t>
      </w:r>
      <w:proofErr w:type="gramStart"/>
      <w:r>
        <w:rPr>
          <w:rFonts w:ascii="Times New Roman" w:hAnsi="Times New Roman" w:cs="Times New Roman"/>
          <w:b w:val="0"/>
          <w:sz w:val="28"/>
          <w:szCs w:val="28"/>
        </w:rPr>
        <w:t>.»</w:t>
      </w:r>
      <w:proofErr w:type="gramEnd"/>
    </w:p>
    <w:p w:rsidR="00F93E62" w:rsidRDefault="00F93E62" w:rsidP="00F93E62">
      <w:pPr>
        <w:pStyle w:val="1"/>
        <w:spacing w:line="276" w:lineRule="auto"/>
        <w:jc w:val="both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           2. Пункт 2 считать соответственно пунктом 3.</w:t>
      </w:r>
    </w:p>
    <w:p w:rsidR="00F93E62" w:rsidRDefault="00F93E62" w:rsidP="00F93E62">
      <w:pPr>
        <w:ind w:firstLine="851"/>
        <w:rPr>
          <w:rFonts w:ascii="Times New Roman" w:hAnsi="Times New Roman"/>
          <w:sz w:val="28"/>
          <w:szCs w:val="28"/>
        </w:rPr>
      </w:pPr>
    </w:p>
    <w:p w:rsidR="00F93E62" w:rsidRDefault="00F93E62" w:rsidP="00F93E62"/>
    <w:p w:rsidR="00F93E62" w:rsidRDefault="00F93E62" w:rsidP="00F93E62"/>
    <w:p w:rsidR="0090764E" w:rsidRDefault="0090764E"/>
    <w:sectPr w:rsidR="009076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F56311"/>
    <w:multiLevelType w:val="hybridMultilevel"/>
    <w:tmpl w:val="A0D81104"/>
    <w:lvl w:ilvl="0" w:tplc="BC361B0A">
      <w:start w:val="1"/>
      <w:numFmt w:val="decimal"/>
      <w:lvlText w:val="%1."/>
      <w:lvlJc w:val="left"/>
      <w:pPr>
        <w:ind w:left="1211" w:hanging="360"/>
      </w:pPr>
      <w:rPr>
        <w:rFonts w:cs="Times New Roman"/>
        <w:color w:val="22272F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3833"/>
    <w:rsid w:val="00863833"/>
    <w:rsid w:val="0090764E"/>
    <w:rsid w:val="00F9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E6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93E62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93E62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93E6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3E6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F93E62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93E62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ConsPlusTitle">
    <w:name w:val="ConsPlusTitle"/>
    <w:uiPriority w:val="99"/>
    <w:rsid w:val="00F93E6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141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295</Words>
  <Characters>1687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cp:lastPrinted>2021-04-28T14:23:00Z</cp:lastPrinted>
  <dcterms:created xsi:type="dcterms:W3CDTF">2021-04-28T14:21:00Z</dcterms:created>
  <dcterms:modified xsi:type="dcterms:W3CDTF">2021-04-28T14:26:00Z</dcterms:modified>
</cp:coreProperties>
</file>