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DAB9C5" w14:textId="44F424E2" w:rsidR="00916955" w:rsidRPr="00524B1A" w:rsidRDefault="00916955" w:rsidP="00916955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</w:t>
      </w:r>
      <w:r w:rsidRPr="00524B1A">
        <w:rPr>
          <w:rFonts w:ascii="Times New Roman" w:hAnsi="Times New Roman"/>
          <w:b/>
        </w:rPr>
        <w:t>АДМИНИСТРАЦИЯ АТЯШЕВСКОГО СЕЛЬСКОГО ПОСЕЛЕНИЯ</w:t>
      </w:r>
    </w:p>
    <w:p w14:paraId="51158425" w14:textId="6537DD9F" w:rsidR="00916955" w:rsidRPr="00524B1A" w:rsidRDefault="00916955" w:rsidP="00916955">
      <w:pPr>
        <w:jc w:val="both"/>
        <w:rPr>
          <w:rFonts w:ascii="Times New Roman" w:hAnsi="Times New Roman"/>
          <w:b/>
        </w:rPr>
      </w:pPr>
      <w:r w:rsidRPr="00524B1A">
        <w:rPr>
          <w:rFonts w:ascii="Times New Roman" w:hAnsi="Times New Roman"/>
          <w:b/>
        </w:rPr>
        <w:t xml:space="preserve">                        </w:t>
      </w:r>
      <w:r>
        <w:rPr>
          <w:rFonts w:ascii="Times New Roman" w:hAnsi="Times New Roman"/>
          <w:b/>
        </w:rPr>
        <w:t xml:space="preserve">  </w:t>
      </w:r>
      <w:r w:rsidRPr="00524B1A">
        <w:rPr>
          <w:rFonts w:ascii="Times New Roman" w:hAnsi="Times New Roman"/>
          <w:b/>
        </w:rPr>
        <w:t xml:space="preserve">  АТЯШЕВСКОГО МУНИЦИПАЛЬНОГО РАЙОНА</w:t>
      </w:r>
    </w:p>
    <w:p w14:paraId="417B6784" w14:textId="77777777" w:rsidR="00916955" w:rsidRPr="00524B1A" w:rsidRDefault="00916955" w:rsidP="00916955">
      <w:pPr>
        <w:jc w:val="both"/>
        <w:rPr>
          <w:rFonts w:ascii="Times New Roman" w:hAnsi="Times New Roman"/>
          <w:b/>
        </w:rPr>
      </w:pPr>
      <w:r w:rsidRPr="00524B1A">
        <w:rPr>
          <w:rFonts w:ascii="Times New Roman" w:hAnsi="Times New Roman"/>
          <w:b/>
        </w:rPr>
        <w:t xml:space="preserve">                                            РЕСПУБЛИКИ МОРДОВИЯ</w:t>
      </w:r>
    </w:p>
    <w:p w14:paraId="363F1842" w14:textId="77777777" w:rsidR="00916955" w:rsidRDefault="00916955" w:rsidP="00916955">
      <w:pPr>
        <w:jc w:val="both"/>
        <w:rPr>
          <w:rFonts w:ascii="Times New Roman" w:hAnsi="Times New Roman"/>
          <w:b/>
          <w:sz w:val="24"/>
          <w:szCs w:val="24"/>
        </w:rPr>
      </w:pPr>
      <w:r w:rsidRPr="00524B1A"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</w:p>
    <w:p w14:paraId="2D9265A2" w14:textId="77777777" w:rsidR="00916955" w:rsidRPr="00D52C7C" w:rsidRDefault="00916955" w:rsidP="0091695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</w:t>
      </w:r>
      <w:r w:rsidRPr="00524B1A">
        <w:rPr>
          <w:rFonts w:ascii="Times New Roman" w:hAnsi="Times New Roman"/>
          <w:b/>
          <w:sz w:val="24"/>
          <w:szCs w:val="24"/>
        </w:rPr>
        <w:t xml:space="preserve"> </w:t>
      </w:r>
      <w:r w:rsidRPr="00D52C7C">
        <w:rPr>
          <w:rFonts w:ascii="Times New Roman" w:hAnsi="Times New Roman"/>
          <w:b/>
          <w:sz w:val="28"/>
          <w:szCs w:val="28"/>
        </w:rPr>
        <w:t>ПОСТАНОВЛЕНИЕ</w:t>
      </w:r>
    </w:p>
    <w:p w14:paraId="6451C088" w14:textId="60D65088" w:rsidR="00916955" w:rsidRDefault="00916955" w:rsidP="00916955">
      <w:pPr>
        <w:tabs>
          <w:tab w:val="left" w:pos="2800"/>
        </w:tabs>
        <w:jc w:val="both"/>
        <w:rPr>
          <w:rFonts w:ascii="Times New Roman" w:hAnsi="Times New Roman"/>
          <w:sz w:val="24"/>
          <w:szCs w:val="24"/>
        </w:rPr>
      </w:pPr>
      <w:r w:rsidRPr="00524B1A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B1A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3</w:t>
      </w:r>
      <w:r w:rsidRPr="00524B1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06</w:t>
      </w:r>
      <w:r w:rsidRPr="00524B1A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1</w:t>
      </w:r>
      <w:r w:rsidRPr="00524B1A">
        <w:rPr>
          <w:rFonts w:ascii="Times New Roman" w:hAnsi="Times New Roman"/>
          <w:sz w:val="24"/>
          <w:szCs w:val="24"/>
        </w:rPr>
        <w:t xml:space="preserve"> г.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524B1A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6</w:t>
      </w:r>
    </w:p>
    <w:p w14:paraId="2F540297" w14:textId="77777777" w:rsidR="00916955" w:rsidRPr="00524B1A" w:rsidRDefault="00916955" w:rsidP="00916955">
      <w:pPr>
        <w:tabs>
          <w:tab w:val="left" w:pos="2800"/>
        </w:tabs>
        <w:jc w:val="both"/>
        <w:rPr>
          <w:rFonts w:ascii="Times New Roman" w:hAnsi="Times New Roman"/>
          <w:sz w:val="24"/>
          <w:szCs w:val="24"/>
          <w:lang w:eastAsia="ru-RU"/>
        </w:rPr>
      </w:pPr>
      <w:r w:rsidRPr="00524B1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Pr="00524B1A">
        <w:rPr>
          <w:rFonts w:ascii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524B1A">
        <w:rPr>
          <w:rFonts w:ascii="Times New Roman" w:hAnsi="Times New Roman"/>
          <w:sz w:val="24"/>
          <w:szCs w:val="24"/>
          <w:lang w:eastAsia="ru-RU"/>
        </w:rPr>
        <w:t>с</w:t>
      </w:r>
      <w:proofErr w:type="gramStart"/>
      <w:r w:rsidRPr="00524B1A">
        <w:rPr>
          <w:rFonts w:ascii="Times New Roman" w:hAnsi="Times New Roman"/>
          <w:sz w:val="24"/>
          <w:szCs w:val="24"/>
          <w:lang w:eastAsia="ru-RU"/>
        </w:rPr>
        <w:t>.А</w:t>
      </w:r>
      <w:proofErr w:type="gramEnd"/>
      <w:r w:rsidRPr="00524B1A">
        <w:rPr>
          <w:rFonts w:ascii="Times New Roman" w:hAnsi="Times New Roman"/>
          <w:sz w:val="24"/>
          <w:szCs w:val="24"/>
          <w:lang w:eastAsia="ru-RU"/>
        </w:rPr>
        <w:t>тяшево</w:t>
      </w:r>
      <w:proofErr w:type="spellEnd"/>
    </w:p>
    <w:p w14:paraId="65063F21" w14:textId="77777777" w:rsidR="00A05A6D" w:rsidRPr="00C66DAB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D602A9" w14:textId="77777777" w:rsidR="00A05A6D" w:rsidRPr="00C66DAB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3C6FDC" w14:textId="77777777" w:rsidR="00A05A6D" w:rsidRPr="00916C91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39C4D27" w14:textId="77777777" w:rsidR="00A05A6D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участии в </w:t>
      </w:r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лучших </w:t>
      </w:r>
      <w:proofErr w:type="gramStart"/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проектов </w:t>
      </w:r>
      <w:bookmarkStart w:id="0" w:name="_Hlk73607533"/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благоустройства общественных территорий муниципальных образований Республики</w:t>
      </w:r>
      <w:proofErr w:type="gramEnd"/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Мордовия</w:t>
      </w:r>
      <w:bookmarkEnd w:id="0"/>
    </w:p>
    <w:p w14:paraId="6E488457" w14:textId="77777777" w:rsidR="00A05A6D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0A0021" w14:textId="1D4C01C1" w:rsidR="00A05A6D" w:rsidRPr="000B5335" w:rsidRDefault="00A05A6D" w:rsidP="00A05A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В соответствии с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постановлением Правительства Российской Федерации от 30.12.2017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г. №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Pr="009149A4">
        <w:t xml:space="preserve">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Правительства Республики Мордовия от 7 марта 2019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118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Об утверждении правил предоставления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софинансирования</w:t>
      </w:r>
      <w:proofErr w:type="spell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муниципальных программ формирования современной</w:t>
      </w:r>
      <w:proofErr w:type="gram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proofErr w:type="gramStart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городской среды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», п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Правительства Республики Мордовия от 26 февраля 2021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96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Об утверждении Порядка организации и проведения процедуры рейтингового голосования по определению общественных территорий муниципальных образований, подлежащих благоустройству в первоочередном порядке в соответствии с муниципальными программами формирования современной городской среды и признании утратившими силу отдельных постановлений Правительства Республики Мордовия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администрация </w:t>
      </w:r>
      <w:proofErr w:type="spellStart"/>
      <w:r w:rsidR="0091695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Атяшевского</w:t>
      </w:r>
      <w:proofErr w:type="spellEnd"/>
      <w:r w:rsidR="0091695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сельского поселения </w:t>
      </w:r>
      <w:proofErr w:type="spellStart"/>
      <w:r w:rsidR="0091695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Атяшевского</w:t>
      </w:r>
      <w:proofErr w:type="spellEnd"/>
      <w:r w:rsidR="0091695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муниципального района </w:t>
      </w:r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r w:rsidR="009169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становляет</w:t>
      </w:r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proofErr w:type="gramEnd"/>
    </w:p>
    <w:p w14:paraId="6DB3DC02" w14:textId="77777777" w:rsidR="00A05A6D" w:rsidRDefault="00A05A6D" w:rsidP="00A05A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14:paraId="280C39D4" w14:textId="77777777"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Принять участие в конкурсе лучших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проектов </w:t>
      </w:r>
      <w:r w:rsidRPr="009149A4">
        <w:rPr>
          <w:rFonts w:ascii="Times New Roman" w:hAnsi="Times New Roman" w:cs="Times New Roman"/>
          <w:sz w:val="28"/>
          <w:szCs w:val="28"/>
        </w:rPr>
        <w:t>благоустройства общественных территорий муниципальных образований Республики</w:t>
      </w:r>
      <w:proofErr w:type="gramEnd"/>
      <w:r w:rsidRPr="009149A4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7E4CCC">
        <w:rPr>
          <w:rFonts w:ascii="Times New Roman" w:hAnsi="Times New Roman" w:cs="Times New Roman"/>
          <w:sz w:val="28"/>
          <w:szCs w:val="28"/>
        </w:rPr>
        <w:t>.</w:t>
      </w:r>
    </w:p>
    <w:p w14:paraId="78FEC44D" w14:textId="45FEB3AE" w:rsidR="00A05A6D" w:rsidRDefault="00BC6810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A05A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A05A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916955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169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A05A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подготовить конкурсную заявку для участия в конкурсе лучших проектов </w:t>
      </w:r>
      <w:r w:rsidR="00A05A6D" w:rsidRPr="00B54506">
        <w:rPr>
          <w:rFonts w:ascii="Times New Roman" w:eastAsia="Calibri" w:hAnsi="Times New Roman" w:cs="Times New Roman"/>
          <w:sz w:val="28"/>
          <w:szCs w:val="28"/>
          <w:lang w:eastAsia="ru-RU"/>
        </w:rPr>
        <w:t>благоустройства общественных территорий муниципальных образований Республики Мордовия</w:t>
      </w:r>
      <w:r w:rsidR="00A05A6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сроки и в объемах, указанных в положениях постановления Правительства </w:t>
      </w:r>
      <w:r w:rsidR="00A05A6D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Республики Мордовия от 7 марта 2019 г. </w:t>
      </w:r>
      <w:r w:rsidR="00A05A6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="00A05A6D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118</w:t>
      </w:r>
      <w:r w:rsidR="00A05A6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="00A05A6D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Об утверждении правил предоставления и распределения субсидий из республиканского бюджета Республики Мордовия бюджетам </w:t>
      </w:r>
      <w:r w:rsidR="00A05A6D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lastRenderedPageBreak/>
        <w:t xml:space="preserve">муниципальных образований в целях </w:t>
      </w:r>
      <w:proofErr w:type="spellStart"/>
      <w:r w:rsidR="00A05A6D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софинансирования</w:t>
      </w:r>
      <w:proofErr w:type="spellEnd"/>
      <w:r w:rsidR="00A05A6D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муниципальных программ формирования современной</w:t>
      </w:r>
      <w:proofErr w:type="gramEnd"/>
      <w:r w:rsidR="00A05A6D"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городской среды</w:t>
      </w:r>
      <w:r w:rsidR="00A05A6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</w:t>
      </w:r>
      <w:r w:rsidR="0091695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.</w:t>
      </w:r>
    </w:p>
    <w:p w14:paraId="60BDBCE6" w14:textId="573FE630" w:rsidR="00A05A6D" w:rsidRDefault="00BC6810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A05A6D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A05A6D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A05A6D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 w:rsidR="009169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Девятова А.А., главу </w:t>
      </w:r>
      <w:proofErr w:type="spellStart"/>
      <w:r w:rsidR="00916955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169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14:paraId="69A7E9B9" w14:textId="516E518D" w:rsidR="00A70CA0" w:rsidRDefault="00BC6810" w:rsidP="00A70C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05A6D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подлежит официальному опубликованию на </w:t>
      </w:r>
      <w:r w:rsidR="00A70CA0" w:rsidRPr="00D40187">
        <w:rPr>
          <w:rFonts w:ascii="Times New Roman" w:hAnsi="Times New Roman"/>
          <w:sz w:val="28"/>
          <w:szCs w:val="28"/>
          <w:lang w:eastAsia="ru-RU"/>
        </w:rPr>
        <w:t>официальн</w:t>
      </w:r>
      <w:r w:rsidR="00A70CA0">
        <w:rPr>
          <w:rFonts w:ascii="Times New Roman" w:hAnsi="Times New Roman"/>
          <w:sz w:val="28"/>
          <w:szCs w:val="28"/>
          <w:lang w:eastAsia="ru-RU"/>
        </w:rPr>
        <w:t>ом</w:t>
      </w:r>
      <w:r w:rsidR="00A70CA0" w:rsidRPr="00D40187">
        <w:rPr>
          <w:rFonts w:ascii="Times New Roman" w:hAnsi="Times New Roman"/>
          <w:sz w:val="28"/>
          <w:szCs w:val="28"/>
          <w:lang w:eastAsia="ru-RU"/>
        </w:rPr>
        <w:t xml:space="preserve"> сайт</w:t>
      </w:r>
      <w:r w:rsidR="00A70CA0">
        <w:rPr>
          <w:rFonts w:ascii="Times New Roman" w:hAnsi="Times New Roman"/>
          <w:sz w:val="28"/>
          <w:szCs w:val="28"/>
          <w:lang w:eastAsia="ru-RU"/>
        </w:rPr>
        <w:t>е</w:t>
      </w:r>
      <w:r w:rsidR="00A70CA0" w:rsidRPr="00A70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CA0">
        <w:rPr>
          <w:rFonts w:ascii="Times New Roman" w:hAnsi="Times New Roman" w:cs="Times New Roman"/>
          <w:sz w:val="28"/>
          <w:szCs w:val="28"/>
        </w:rPr>
        <w:t>А</w:t>
      </w:r>
      <w:r w:rsidR="00A70CA0">
        <w:rPr>
          <w:rFonts w:ascii="Times New Roman" w:hAnsi="Times New Roman" w:cs="Times New Roman"/>
          <w:sz w:val="28"/>
          <w:szCs w:val="28"/>
        </w:rPr>
        <w:t>тяше</w:t>
      </w:r>
      <w:r w:rsidR="00A70CA0">
        <w:rPr>
          <w:rFonts w:ascii="Times New Roman" w:hAnsi="Times New Roman" w:cs="Times New Roman"/>
          <w:sz w:val="28"/>
          <w:szCs w:val="28"/>
        </w:rPr>
        <w:t>в</w:t>
      </w:r>
      <w:r w:rsidR="00A70CA0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A70CA0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5" w:history="1">
        <w:r w:rsidR="00A70CA0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="00A70CA0">
          <w:rPr>
            <w:rStyle w:val="a3"/>
            <w:rFonts w:ascii="Times New Roman" w:hAnsi="Times New Roman"/>
            <w:sz w:val="28"/>
            <w:szCs w:val="28"/>
          </w:rPr>
          <w:t>://</w:t>
        </w:r>
        <w:proofErr w:type="spellStart"/>
        <w:r w:rsidR="00A70CA0">
          <w:rPr>
            <w:rStyle w:val="a3"/>
            <w:rFonts w:ascii="Times New Roman" w:hAnsi="Times New Roman"/>
            <w:sz w:val="28"/>
            <w:szCs w:val="28"/>
            <w:lang w:val="en-US"/>
          </w:rPr>
          <w:t>atyashevo</w:t>
        </w:r>
        <w:proofErr w:type="spellEnd"/>
        <w:r w:rsidR="00A70CA0">
          <w:rPr>
            <w:rStyle w:val="a3"/>
            <w:rFonts w:ascii="Times New Roman" w:hAnsi="Times New Roman"/>
            <w:sz w:val="28"/>
            <w:szCs w:val="28"/>
          </w:rPr>
          <w:t>.</w:t>
        </w:r>
        <w:r w:rsidR="00A70CA0">
          <w:rPr>
            <w:rStyle w:val="a3"/>
            <w:rFonts w:ascii="Times New Roman" w:hAnsi="Times New Roman"/>
            <w:sz w:val="28"/>
            <w:szCs w:val="28"/>
            <w:lang w:val="en-US"/>
          </w:rPr>
          <w:t>e</w:t>
        </w:r>
        <w:r w:rsidR="00A70CA0">
          <w:rPr>
            <w:rStyle w:val="a3"/>
            <w:rFonts w:ascii="Times New Roman" w:hAnsi="Times New Roman"/>
            <w:sz w:val="28"/>
            <w:szCs w:val="28"/>
          </w:rPr>
          <w:t>-</w:t>
        </w:r>
        <w:proofErr w:type="spellStart"/>
        <w:r w:rsidR="00A70CA0">
          <w:rPr>
            <w:rStyle w:val="a3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="00A70CA0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A70CA0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A70CA0">
        <w:rPr>
          <w:rFonts w:ascii="Times New Roman" w:hAnsi="Times New Roman" w:cs="Times New Roman"/>
          <w:sz w:val="28"/>
          <w:szCs w:val="28"/>
        </w:rPr>
        <w:t>.</w:t>
      </w:r>
    </w:p>
    <w:p w14:paraId="6DD50B65" w14:textId="77777777" w:rsidR="00A70CA0" w:rsidRDefault="00A70CA0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</w:p>
    <w:p w14:paraId="21231010" w14:textId="77777777" w:rsidR="00A70CA0" w:rsidRDefault="00A70CA0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EA155F" w14:textId="79A9098E" w:rsidR="00916955" w:rsidRDefault="00A05A6D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916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1695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</w:p>
    <w:p w14:paraId="291BC3CE" w14:textId="5E9A2062" w:rsidR="002E1BE0" w:rsidRDefault="00916955" w:rsidP="00916955">
      <w:pPr>
        <w:tabs>
          <w:tab w:val="left" w:pos="9360"/>
        </w:tabs>
        <w:spacing w:after="0" w:line="240" w:lineRule="auto"/>
        <w:ind w:right="-5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A05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А.А.Девятов</w:t>
      </w:r>
      <w:proofErr w:type="spellEnd"/>
    </w:p>
    <w:sectPr w:rsidR="002E1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846"/>
    <w:rsid w:val="002E1BE0"/>
    <w:rsid w:val="00333846"/>
    <w:rsid w:val="007877EB"/>
    <w:rsid w:val="00916955"/>
    <w:rsid w:val="00A05A6D"/>
    <w:rsid w:val="00A70CA0"/>
    <w:rsid w:val="00BC6810"/>
    <w:rsid w:val="00D0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6E5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0CA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0C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Макарова</dc:creator>
  <cp:lastModifiedBy>Пользователь Windows</cp:lastModifiedBy>
  <cp:revision>4</cp:revision>
  <cp:lastPrinted>2021-06-03T11:54:00Z</cp:lastPrinted>
  <dcterms:created xsi:type="dcterms:W3CDTF">2021-06-03T11:32:00Z</dcterms:created>
  <dcterms:modified xsi:type="dcterms:W3CDTF">2021-06-03T11:54:00Z</dcterms:modified>
</cp:coreProperties>
</file>