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34" w:rsidRPr="00A67240" w:rsidRDefault="002E3434" w:rsidP="00FA1203">
      <w:pPr>
        <w:keepNext/>
        <w:jc w:val="center"/>
        <w:outlineLvl w:val="4"/>
        <w:rPr>
          <w:sz w:val="44"/>
          <w:szCs w:val="44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 xml:space="preserve">Администрация Козловского сельского поселения </w:t>
      </w: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№ 120</w:t>
      </w:r>
      <w:r w:rsidRPr="00A6724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от 10 ноября </w:t>
      </w:r>
      <w:r w:rsidRPr="00A67240">
        <w:rPr>
          <w:rFonts w:ascii="Times New Roman" w:hAnsi="Times New Roman" w:cs="Times New Roman"/>
          <w:b w:val="0"/>
          <w:sz w:val="28"/>
          <w:szCs w:val="28"/>
        </w:rPr>
        <w:t>2021 года</w:t>
      </w: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</w:p>
    <w:p w:rsidR="002E3434" w:rsidRPr="00A67240" w:rsidRDefault="002E3434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  <w:r w:rsidRPr="00A67240">
        <w:rPr>
          <w:rFonts w:ascii="Times New Roman" w:hAnsi="Times New Roman" w:cs="Times New Roman"/>
          <w:b w:val="0"/>
        </w:rPr>
        <w:t>с.</w:t>
      </w:r>
      <w:r>
        <w:rPr>
          <w:rFonts w:ascii="Times New Roman" w:hAnsi="Times New Roman" w:cs="Times New Roman"/>
          <w:b w:val="0"/>
        </w:rPr>
        <w:t xml:space="preserve"> </w:t>
      </w:r>
      <w:r w:rsidRPr="00A67240">
        <w:rPr>
          <w:rFonts w:ascii="Times New Roman" w:hAnsi="Times New Roman" w:cs="Times New Roman"/>
          <w:b w:val="0"/>
        </w:rPr>
        <w:t>Козловка</w:t>
      </w:r>
    </w:p>
    <w:p w:rsidR="002E3434" w:rsidRDefault="002E3434" w:rsidP="00A6724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E3434" w:rsidRDefault="002E3434" w:rsidP="008D79C3">
      <w:pPr>
        <w:rPr>
          <w:b/>
          <w:bCs/>
          <w:sz w:val="28"/>
          <w:szCs w:val="28"/>
        </w:rPr>
      </w:pPr>
    </w:p>
    <w:p w:rsidR="002E3434" w:rsidRDefault="002E3434" w:rsidP="008D79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исполнении  бюджета Козловского сельского поселения </w:t>
      </w:r>
    </w:p>
    <w:p w:rsidR="002E3434" w:rsidRDefault="002E3434" w:rsidP="008D79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3 квартал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bCs/>
            <w:sz w:val="28"/>
            <w:szCs w:val="28"/>
          </w:rPr>
          <w:t>2021 г</w:t>
        </w:r>
      </w:smartTag>
      <w:r>
        <w:rPr>
          <w:b/>
          <w:bCs/>
          <w:sz w:val="28"/>
          <w:szCs w:val="28"/>
        </w:rPr>
        <w:t>.</w:t>
      </w:r>
    </w:p>
    <w:p w:rsidR="002E3434" w:rsidRDefault="002E3434" w:rsidP="008D79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основании пункта 5 статьи 264.2 Бюджетного кодекса Российской Федерации, части 6 статьи 52 Федерального закона от 6 октября 2003г. №131-ФЗ «Об общих принципах организации местного самоуправления в Российской Федерации»</w:t>
      </w:r>
    </w:p>
    <w:p w:rsidR="002E3434" w:rsidRDefault="002E3434" w:rsidP="008D79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я ю:</w:t>
      </w:r>
    </w:p>
    <w:p w:rsidR="002E3434" w:rsidRDefault="002E3434" w:rsidP="008D79C3">
      <w:pPr>
        <w:jc w:val="center"/>
        <w:rPr>
          <w:b/>
          <w:bCs/>
          <w:sz w:val="28"/>
          <w:szCs w:val="28"/>
        </w:rPr>
      </w:pPr>
    </w:p>
    <w:p w:rsidR="002E3434" w:rsidRDefault="002E3434" w:rsidP="008D79C3">
      <w:pPr>
        <w:numPr>
          <w:ilvl w:val="0"/>
          <w:numId w:val="49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 отчет об исполнении бюджета Козловского сельского поселения за  3 квартал 2021 г: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доходам в сумме –  2250,7 тыс. рублей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расходам в сумме – 2251,5  тыс. рублей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фактическое поступление доходов бюджета Козловского сельского поселения за 3 квартал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28"/>
            <w:szCs w:val="28"/>
          </w:rPr>
          <w:t>2021 г</w:t>
        </w:r>
      </w:smartTag>
      <w:r>
        <w:rPr>
          <w:bCs/>
          <w:sz w:val="28"/>
          <w:szCs w:val="28"/>
        </w:rPr>
        <w:t>. по основным видам согласно приложению №1.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распределение расходов бюджета Козловского сельского поселения за 3 квартал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28"/>
            <w:szCs w:val="28"/>
          </w:rPr>
          <w:t>2021 г</w:t>
        </w:r>
      </w:smartTag>
      <w:r>
        <w:rPr>
          <w:bCs/>
          <w:sz w:val="28"/>
          <w:szCs w:val="28"/>
        </w:rPr>
        <w:t>. согласно приложению № 2.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Настоящее постановление подлежит официальному опубликованию в </w:t>
      </w:r>
    </w:p>
    <w:p w:rsidR="002E3434" w:rsidRDefault="002E3434" w:rsidP="008D79C3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информационном бюллетени.</w:t>
      </w:r>
    </w:p>
    <w:p w:rsidR="002E3434" w:rsidRDefault="002E3434" w:rsidP="008D79C3">
      <w:pPr>
        <w:rPr>
          <w:bCs/>
          <w:sz w:val="28"/>
          <w:szCs w:val="28"/>
        </w:rPr>
      </w:pPr>
    </w:p>
    <w:p w:rsidR="002E3434" w:rsidRDefault="002E3434" w:rsidP="008D79C3">
      <w:pPr>
        <w:rPr>
          <w:bCs/>
          <w:sz w:val="28"/>
          <w:szCs w:val="28"/>
        </w:rPr>
      </w:pPr>
    </w:p>
    <w:p w:rsidR="002E3434" w:rsidRDefault="002E3434" w:rsidP="008D79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Заместитель Главы</w:t>
      </w:r>
    </w:p>
    <w:p w:rsidR="002E3434" w:rsidRDefault="002E3434" w:rsidP="008D79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Козловского сельского поселения                                         Гаврилина Л.К.</w:t>
      </w:r>
    </w:p>
    <w:p w:rsidR="002E3434" w:rsidRDefault="002E3434" w:rsidP="008D79C3">
      <w:pPr>
        <w:rPr>
          <w:bCs/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 постановлению администрации Козловского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сельского поселения    от 10.11.2021 г. № 120</w:t>
      </w:r>
    </w:p>
    <w:p w:rsidR="002E3434" w:rsidRDefault="002E3434" w:rsidP="008D79C3">
      <w:pPr>
        <w:rPr>
          <w:sz w:val="28"/>
          <w:szCs w:val="28"/>
        </w:rPr>
      </w:pPr>
    </w:p>
    <w:p w:rsidR="002E3434" w:rsidRDefault="002E3434" w:rsidP="008D79C3">
      <w:pPr>
        <w:rPr>
          <w:sz w:val="28"/>
          <w:szCs w:val="28"/>
        </w:rPr>
      </w:pPr>
      <w:r>
        <w:rPr>
          <w:sz w:val="28"/>
          <w:szCs w:val="28"/>
        </w:rPr>
        <w:t>ДОХОДЫ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7"/>
        <w:gridCol w:w="2404"/>
        <w:gridCol w:w="2257"/>
      </w:tblGrid>
      <w:tr w:rsidR="002E3434" w:rsidTr="008D79C3">
        <w:tc>
          <w:tcPr>
            <w:tcW w:w="4447" w:type="dxa"/>
          </w:tcPr>
          <w:p w:rsidR="002E3434" w:rsidRDefault="002E3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Наименование видов доходов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НДФЛ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46,4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46,4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налоги на имущество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58,4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58,4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земельный налог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940,5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940,5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ЕСН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арендная плата за земельные участки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63,4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63,4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-доходы от сдачи в аренду имущества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48,6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48,6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дотации бюджетам сельских поселений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132,0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132,0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-прочие субсидии бюджетам сельских поселений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238,1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238,1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доходы от продажи земли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-доходы от реализации иного имущества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-доходы от компенсации затрат бюджетов сельских поселений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воинский учет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26,6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26,6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-межбюджетные трансферты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686,9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686,9</w:t>
            </w:r>
          </w:p>
        </w:tc>
      </w:tr>
      <w:tr w:rsidR="002E3434" w:rsidTr="008D79C3">
        <w:tc>
          <w:tcPr>
            <w:tcW w:w="4447" w:type="dxa"/>
          </w:tcPr>
          <w:p w:rsidR="002E3434" w:rsidRDefault="002E3434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2250,7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2250,7</w:t>
            </w:r>
          </w:p>
        </w:tc>
      </w:tr>
    </w:tbl>
    <w:p w:rsidR="002E3434" w:rsidRDefault="002E3434" w:rsidP="008D79C3">
      <w:pPr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№2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к постановлению администрации  Козловского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сельского поселения от 10.11.2021 г. № 120</w:t>
      </w:r>
    </w:p>
    <w:p w:rsidR="002E3434" w:rsidRDefault="002E3434" w:rsidP="008D79C3">
      <w:pPr>
        <w:rPr>
          <w:sz w:val="28"/>
          <w:szCs w:val="28"/>
        </w:rPr>
      </w:pPr>
    </w:p>
    <w:p w:rsidR="002E3434" w:rsidRDefault="002E3434" w:rsidP="008D79C3">
      <w:pPr>
        <w:rPr>
          <w:sz w:val="28"/>
          <w:szCs w:val="28"/>
        </w:rPr>
      </w:pPr>
      <w:r>
        <w:rPr>
          <w:sz w:val="28"/>
          <w:szCs w:val="28"/>
        </w:rPr>
        <w:t xml:space="preserve">         РАСХОДЫ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9"/>
        <w:gridCol w:w="2404"/>
        <w:gridCol w:w="2257"/>
      </w:tblGrid>
      <w:tr w:rsidR="002E3434" w:rsidTr="008D79C3">
        <w:tc>
          <w:tcPr>
            <w:tcW w:w="4910" w:type="dxa"/>
          </w:tcPr>
          <w:p w:rsidR="002E3434" w:rsidRDefault="002E3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Наименование видов расходов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общегосударственные вопросы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1805,1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1805,1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-ЖКХ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79,4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79,4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воинский учет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26,6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26,6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пенсии пособия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92,8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92,8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дорожное хозяйство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159,2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159,2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-другие общегосударственные вопросы  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пожарная безопасность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88,4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88,4</w:t>
            </w:r>
          </w:p>
        </w:tc>
      </w:tr>
      <w:tr w:rsidR="002E3434" w:rsidTr="008D79C3">
        <w:tc>
          <w:tcPr>
            <w:tcW w:w="4910" w:type="dxa"/>
          </w:tcPr>
          <w:p w:rsidR="002E3434" w:rsidRDefault="002E3434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2E3434" w:rsidRDefault="002E3434">
            <w:pPr>
              <w:ind w:firstLine="7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2251,5</w:t>
            </w:r>
          </w:p>
        </w:tc>
        <w:tc>
          <w:tcPr>
            <w:tcW w:w="2257" w:type="dxa"/>
          </w:tcPr>
          <w:p w:rsidR="002E3434" w:rsidRDefault="002E3434">
            <w:pPr>
              <w:ind w:firstLine="7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2251,5</w:t>
            </w:r>
          </w:p>
        </w:tc>
      </w:tr>
    </w:tbl>
    <w:p w:rsidR="002E3434" w:rsidRDefault="002E3434" w:rsidP="008D79C3"/>
    <w:p w:rsidR="002E3434" w:rsidRDefault="002E3434" w:rsidP="008D79C3">
      <w:pPr>
        <w:jc w:val="right"/>
        <w:rPr>
          <w:sz w:val="28"/>
          <w:szCs w:val="28"/>
        </w:rPr>
      </w:pP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 3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E3434" w:rsidRDefault="002E3434" w:rsidP="008D79C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2E3434" w:rsidRDefault="002E3434" w:rsidP="008D79C3">
      <w:pPr>
        <w:jc w:val="right"/>
        <w:rPr>
          <w:sz w:val="24"/>
          <w:szCs w:val="24"/>
        </w:rPr>
      </w:pPr>
      <w:r>
        <w:rPr>
          <w:sz w:val="28"/>
          <w:szCs w:val="28"/>
        </w:rPr>
        <w:t>от 10</w:t>
      </w:r>
      <w:r w:rsidRPr="008D79C3">
        <w:rPr>
          <w:sz w:val="28"/>
          <w:szCs w:val="28"/>
        </w:rPr>
        <w:t>.11.2021 г. № 1</w:t>
      </w:r>
      <w:r>
        <w:rPr>
          <w:sz w:val="28"/>
          <w:szCs w:val="28"/>
        </w:rPr>
        <w:t>20</w:t>
      </w:r>
    </w:p>
    <w:p w:rsidR="002E3434" w:rsidRDefault="002E3434" w:rsidP="008D79C3"/>
    <w:p w:rsidR="002E3434" w:rsidRDefault="002E3434" w:rsidP="008D79C3">
      <w:pPr>
        <w:rPr>
          <w:b/>
        </w:rPr>
      </w:pPr>
    </w:p>
    <w:p w:rsidR="002E3434" w:rsidRDefault="002E3434" w:rsidP="008D79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Данные о численности муниципальных служащих Козловского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2E3434" w:rsidRDefault="002E3434" w:rsidP="008D79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за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3 квартал 2021 года</w:t>
      </w:r>
    </w:p>
    <w:p w:rsidR="002E3434" w:rsidRDefault="002E3434" w:rsidP="008D79C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7"/>
        <w:gridCol w:w="2481"/>
        <w:gridCol w:w="2482"/>
      </w:tblGrid>
      <w:tr w:rsidR="002E3434" w:rsidTr="008D79C3">
        <w:tc>
          <w:tcPr>
            <w:tcW w:w="4608" w:type="dxa"/>
          </w:tcPr>
          <w:p w:rsidR="002E3434" w:rsidRDefault="002E34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81" w:type="dxa"/>
          </w:tcPr>
          <w:p w:rsidR="002E3434" w:rsidRDefault="002E3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</w:p>
        </w:tc>
        <w:tc>
          <w:tcPr>
            <w:tcW w:w="2482" w:type="dxa"/>
          </w:tcPr>
          <w:p w:rsidR="002E3434" w:rsidRDefault="002E3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2E3434" w:rsidRDefault="002E3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(тыс.руб.)</w:t>
            </w:r>
          </w:p>
        </w:tc>
      </w:tr>
      <w:tr w:rsidR="002E3434" w:rsidTr="008D79C3">
        <w:tc>
          <w:tcPr>
            <w:tcW w:w="4608" w:type="dxa"/>
          </w:tcPr>
          <w:p w:rsidR="002E3434" w:rsidRDefault="002E3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служащие и лица замещающие муниципальную службу</w:t>
            </w:r>
          </w:p>
        </w:tc>
        <w:tc>
          <w:tcPr>
            <w:tcW w:w="2481" w:type="dxa"/>
          </w:tcPr>
          <w:p w:rsidR="002E3434" w:rsidRDefault="002E3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82" w:type="dxa"/>
          </w:tcPr>
          <w:p w:rsidR="002E3434" w:rsidRDefault="002E343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1345,3</w:t>
            </w:r>
          </w:p>
        </w:tc>
      </w:tr>
    </w:tbl>
    <w:p w:rsidR="002E3434" w:rsidRDefault="002E3434" w:rsidP="008D79C3">
      <w:pPr>
        <w:rPr>
          <w:sz w:val="24"/>
          <w:szCs w:val="24"/>
        </w:rPr>
      </w:pPr>
    </w:p>
    <w:p w:rsidR="002E3434" w:rsidRPr="0058575F" w:rsidRDefault="002E3434" w:rsidP="00232B0B">
      <w:pPr>
        <w:jc w:val="center"/>
        <w:rPr>
          <w:b/>
          <w:sz w:val="28"/>
          <w:szCs w:val="28"/>
          <w:highlight w:val="yellow"/>
        </w:rPr>
      </w:pPr>
    </w:p>
    <w:sectPr w:rsidR="002E3434" w:rsidRPr="0058575F" w:rsidSect="00CB640C">
      <w:headerReference w:type="default" r:id="rId7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434" w:rsidRDefault="002E3434" w:rsidP="00894DF5">
      <w:r>
        <w:separator/>
      </w:r>
    </w:p>
  </w:endnote>
  <w:endnote w:type="continuationSeparator" w:id="0">
    <w:p w:rsidR="002E3434" w:rsidRDefault="002E3434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434" w:rsidRDefault="002E3434" w:rsidP="00894DF5">
      <w:r>
        <w:separator/>
      </w:r>
    </w:p>
  </w:footnote>
  <w:footnote w:type="continuationSeparator" w:id="0">
    <w:p w:rsidR="002E3434" w:rsidRDefault="002E3434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34" w:rsidRDefault="002E343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E3434" w:rsidRDefault="002E34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22E14964"/>
    <w:multiLevelType w:val="hybridMultilevel"/>
    <w:tmpl w:val="A482A3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1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2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9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6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4"/>
  </w:num>
  <w:num w:numId="3">
    <w:abstractNumId w:val="43"/>
  </w:num>
  <w:num w:numId="4">
    <w:abstractNumId w:val="10"/>
  </w:num>
  <w:num w:numId="5">
    <w:abstractNumId w:val="33"/>
  </w:num>
  <w:num w:numId="6">
    <w:abstractNumId w:val="28"/>
  </w:num>
  <w:num w:numId="7">
    <w:abstractNumId w:val="31"/>
  </w:num>
  <w:num w:numId="8">
    <w:abstractNumId w:val="15"/>
  </w:num>
  <w:num w:numId="9">
    <w:abstractNumId w:val="25"/>
  </w:num>
  <w:num w:numId="10">
    <w:abstractNumId w:val="32"/>
  </w:num>
  <w:num w:numId="11">
    <w:abstractNumId w:val="48"/>
  </w:num>
  <w:num w:numId="12">
    <w:abstractNumId w:val="40"/>
  </w:num>
  <w:num w:numId="13">
    <w:abstractNumId w:val="24"/>
  </w:num>
  <w:num w:numId="14">
    <w:abstractNumId w:val="47"/>
  </w:num>
  <w:num w:numId="15">
    <w:abstractNumId w:val="38"/>
  </w:num>
  <w:num w:numId="16">
    <w:abstractNumId w:val="14"/>
  </w:num>
  <w:num w:numId="17">
    <w:abstractNumId w:val="17"/>
  </w:num>
  <w:num w:numId="18">
    <w:abstractNumId w:val="37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2"/>
  </w:num>
  <w:num w:numId="31">
    <w:abstractNumId w:val="46"/>
  </w:num>
  <w:num w:numId="32">
    <w:abstractNumId w:val="36"/>
  </w:num>
  <w:num w:numId="33">
    <w:abstractNumId w:val="27"/>
  </w:num>
  <w:num w:numId="34">
    <w:abstractNumId w:val="18"/>
  </w:num>
  <w:num w:numId="35">
    <w:abstractNumId w:val="23"/>
  </w:num>
  <w:num w:numId="36">
    <w:abstractNumId w:val="30"/>
  </w:num>
  <w:num w:numId="37">
    <w:abstractNumId w:val="45"/>
  </w:num>
  <w:num w:numId="38">
    <w:abstractNumId w:val="34"/>
  </w:num>
  <w:num w:numId="39">
    <w:abstractNumId w:val="13"/>
  </w:num>
  <w:num w:numId="40">
    <w:abstractNumId w:val="29"/>
  </w:num>
  <w:num w:numId="41">
    <w:abstractNumId w:val="20"/>
  </w:num>
  <w:num w:numId="42">
    <w:abstractNumId w:val="26"/>
  </w:num>
  <w:num w:numId="43">
    <w:abstractNumId w:val="39"/>
  </w:num>
  <w:num w:numId="44">
    <w:abstractNumId w:val="12"/>
  </w:num>
  <w:num w:numId="45">
    <w:abstractNumId w:val="41"/>
  </w:num>
  <w:num w:numId="46">
    <w:abstractNumId w:val="19"/>
  </w:num>
  <w:num w:numId="47">
    <w:abstractNumId w:val="21"/>
  </w:num>
  <w:num w:numId="48">
    <w:abstractNumId w:val="35"/>
  </w:num>
  <w:num w:numId="4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8B1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49F8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3332"/>
    <w:rsid w:val="000F3B25"/>
    <w:rsid w:val="000F5794"/>
    <w:rsid w:val="000F6F65"/>
    <w:rsid w:val="000F7695"/>
    <w:rsid w:val="001020A0"/>
    <w:rsid w:val="001026CF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2062"/>
    <w:rsid w:val="00122B99"/>
    <w:rsid w:val="00124538"/>
    <w:rsid w:val="00125974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042"/>
    <w:rsid w:val="001D211D"/>
    <w:rsid w:val="001D3900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6F3"/>
    <w:rsid w:val="001F083A"/>
    <w:rsid w:val="001F32BA"/>
    <w:rsid w:val="0020111F"/>
    <w:rsid w:val="00201D68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1B0B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A775E"/>
    <w:rsid w:val="002B17D6"/>
    <w:rsid w:val="002B2FFB"/>
    <w:rsid w:val="002B3456"/>
    <w:rsid w:val="002B3633"/>
    <w:rsid w:val="002B548A"/>
    <w:rsid w:val="002B5E04"/>
    <w:rsid w:val="002B62CA"/>
    <w:rsid w:val="002B68F9"/>
    <w:rsid w:val="002C003A"/>
    <w:rsid w:val="002C02B8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3434"/>
    <w:rsid w:val="002E4917"/>
    <w:rsid w:val="002E63DC"/>
    <w:rsid w:val="002F0BB3"/>
    <w:rsid w:val="002F0DB0"/>
    <w:rsid w:val="002F3A80"/>
    <w:rsid w:val="002F3C22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C6E9B"/>
    <w:rsid w:val="003D2616"/>
    <w:rsid w:val="003D47DD"/>
    <w:rsid w:val="003D4E48"/>
    <w:rsid w:val="003D5012"/>
    <w:rsid w:val="003D5CB1"/>
    <w:rsid w:val="003D7AAA"/>
    <w:rsid w:val="003E07B9"/>
    <w:rsid w:val="003E149F"/>
    <w:rsid w:val="003E170E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762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09E4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929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4F5B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4EA9"/>
    <w:rsid w:val="005464D2"/>
    <w:rsid w:val="00551259"/>
    <w:rsid w:val="0055178B"/>
    <w:rsid w:val="0055280B"/>
    <w:rsid w:val="00552B91"/>
    <w:rsid w:val="00553BE3"/>
    <w:rsid w:val="005550E8"/>
    <w:rsid w:val="00555CE0"/>
    <w:rsid w:val="00557B60"/>
    <w:rsid w:val="005604C1"/>
    <w:rsid w:val="0056176B"/>
    <w:rsid w:val="00561845"/>
    <w:rsid w:val="005666F8"/>
    <w:rsid w:val="005707A3"/>
    <w:rsid w:val="00572369"/>
    <w:rsid w:val="00575B26"/>
    <w:rsid w:val="005825B7"/>
    <w:rsid w:val="00583FDA"/>
    <w:rsid w:val="00584A2D"/>
    <w:rsid w:val="00585630"/>
    <w:rsid w:val="0058575F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65DD"/>
    <w:rsid w:val="00686FB2"/>
    <w:rsid w:val="00687CEC"/>
    <w:rsid w:val="0069219F"/>
    <w:rsid w:val="0069279C"/>
    <w:rsid w:val="00693C5A"/>
    <w:rsid w:val="00694405"/>
    <w:rsid w:val="00694D04"/>
    <w:rsid w:val="00697EAE"/>
    <w:rsid w:val="006A03BC"/>
    <w:rsid w:val="006A2FB7"/>
    <w:rsid w:val="006A34E5"/>
    <w:rsid w:val="006A368C"/>
    <w:rsid w:val="006A3EC7"/>
    <w:rsid w:val="006A456F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5228"/>
    <w:rsid w:val="006B6039"/>
    <w:rsid w:val="006B7E4E"/>
    <w:rsid w:val="006C0E14"/>
    <w:rsid w:val="006C1ED1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93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19B6"/>
    <w:rsid w:val="00774785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746"/>
    <w:rsid w:val="007C2CF0"/>
    <w:rsid w:val="007C3467"/>
    <w:rsid w:val="007C3EFA"/>
    <w:rsid w:val="007C6FB5"/>
    <w:rsid w:val="007C7C30"/>
    <w:rsid w:val="007D0B45"/>
    <w:rsid w:val="007D0D66"/>
    <w:rsid w:val="007D720B"/>
    <w:rsid w:val="007E03BE"/>
    <w:rsid w:val="007E4062"/>
    <w:rsid w:val="007E4FCB"/>
    <w:rsid w:val="007E58E9"/>
    <w:rsid w:val="007E5907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237C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5EBD"/>
    <w:rsid w:val="008964DF"/>
    <w:rsid w:val="00897079"/>
    <w:rsid w:val="008A058C"/>
    <w:rsid w:val="008A2E0D"/>
    <w:rsid w:val="008A3317"/>
    <w:rsid w:val="008A38AB"/>
    <w:rsid w:val="008A3E6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C6610"/>
    <w:rsid w:val="008D073D"/>
    <w:rsid w:val="008D1170"/>
    <w:rsid w:val="008D2AB3"/>
    <w:rsid w:val="008D610C"/>
    <w:rsid w:val="008D666D"/>
    <w:rsid w:val="008D69C9"/>
    <w:rsid w:val="008D6B82"/>
    <w:rsid w:val="008D79C3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4F9"/>
    <w:rsid w:val="008E7A26"/>
    <w:rsid w:val="008F00FD"/>
    <w:rsid w:val="008F0DFB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0DEB"/>
    <w:rsid w:val="009415F1"/>
    <w:rsid w:val="00942BC2"/>
    <w:rsid w:val="0094443E"/>
    <w:rsid w:val="00944C5F"/>
    <w:rsid w:val="00945518"/>
    <w:rsid w:val="00945A5D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4FA8"/>
    <w:rsid w:val="009F514F"/>
    <w:rsid w:val="009F58A0"/>
    <w:rsid w:val="009F5B8D"/>
    <w:rsid w:val="009F5D1F"/>
    <w:rsid w:val="009F5D38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1EEE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67240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824E8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712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5678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3C89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5FA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1F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6A5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967BC"/>
    <w:rsid w:val="00DA0398"/>
    <w:rsid w:val="00DA0DDC"/>
    <w:rsid w:val="00DA5468"/>
    <w:rsid w:val="00DA62CF"/>
    <w:rsid w:val="00DA69DC"/>
    <w:rsid w:val="00DB0479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0D33"/>
    <w:rsid w:val="00ED36E8"/>
    <w:rsid w:val="00ED3D40"/>
    <w:rsid w:val="00ED4A79"/>
    <w:rsid w:val="00ED7AD8"/>
    <w:rsid w:val="00EE0E89"/>
    <w:rsid w:val="00EE3145"/>
    <w:rsid w:val="00EE48B0"/>
    <w:rsid w:val="00EE5792"/>
    <w:rsid w:val="00EE61D1"/>
    <w:rsid w:val="00EF0E1D"/>
    <w:rsid w:val="00EF103A"/>
    <w:rsid w:val="00EF1EA8"/>
    <w:rsid w:val="00EF281C"/>
    <w:rsid w:val="00EF3CC8"/>
    <w:rsid w:val="00EF56B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1EF2"/>
    <w:rsid w:val="00F131C0"/>
    <w:rsid w:val="00F14971"/>
    <w:rsid w:val="00F15D71"/>
    <w:rsid w:val="00F200EE"/>
    <w:rsid w:val="00F201DA"/>
    <w:rsid w:val="00F212F4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3969"/>
    <w:rsid w:val="00F75920"/>
    <w:rsid w:val="00F7741B"/>
    <w:rsid w:val="00F77622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1203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4C2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8D79C3"/>
    <w:pPr>
      <w:keepNext/>
      <w:widowControl/>
      <w:autoSpaceDE/>
      <w:autoSpaceDN/>
      <w:adjustRightInd/>
      <w:spacing w:before="240" w:after="60"/>
      <w:outlineLvl w:val="1"/>
    </w:pPr>
    <w:rPr>
      <w:rFonts w:ascii="Arial" w:eastAsia="Calibri" w:hAnsi="Arial"/>
      <w:b/>
      <w:i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515F"/>
    <w:rPr>
      <w:rFonts w:ascii="Arial" w:hAnsi="Arial" w:cs="Times New Roman"/>
      <w:b/>
      <w:color w:val="000000"/>
      <w:kern w:val="32"/>
      <w:sz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894DF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894DF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character" w:styleId="Emphasis">
    <w:name w:val="Emphasis"/>
    <w:basedOn w:val="DefaultParagraphFont"/>
    <w:uiPriority w:val="99"/>
    <w:qFormat/>
    <w:rsid w:val="00894DF5"/>
    <w:rPr>
      <w:rFonts w:cs="Times New Roman"/>
      <w:i/>
    </w:rPr>
  </w:style>
  <w:style w:type="character" w:customStyle="1" w:styleId="a0">
    <w:name w:val="Гипертекстовая ссылка"/>
    <w:uiPriority w:val="99"/>
    <w:rsid w:val="00894DF5"/>
    <w:rPr>
      <w:color w:val="106BBE"/>
    </w:rPr>
  </w:style>
  <w:style w:type="character" w:styleId="PageNumber">
    <w:name w:val="page number"/>
    <w:basedOn w:val="DefaultParagraphFont"/>
    <w:uiPriority w:val="99"/>
    <w:rsid w:val="00894DF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94DF5"/>
    <w:rPr>
      <w:rFonts w:ascii="Tahoma" w:hAnsi="Tahoma" w:cs="Times New Roman"/>
      <w:sz w:val="16"/>
      <w:lang w:eastAsia="ru-RU"/>
    </w:rPr>
  </w:style>
  <w:style w:type="paragraph" w:customStyle="1" w:styleId="4">
    <w:name w:val="Знак Знак4 Знак Знак"/>
    <w:basedOn w:val="Normal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ListParagraph">
    <w:name w:val="List Paragraph"/>
    <w:basedOn w:val="Normal"/>
    <w:uiPriority w:val="99"/>
    <w:qFormat/>
    <w:rsid w:val="00CC7FBF"/>
    <w:pPr>
      <w:ind w:left="720"/>
      <w:contextualSpacing/>
    </w:pPr>
  </w:style>
  <w:style w:type="paragraph" w:styleId="NoSpacing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formattexttopleveltext">
    <w:name w:val="formattext topleveltext"/>
    <w:basedOn w:val="Normal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table" w:customStyle="1" w:styleId="1">
    <w:name w:val="Сетка таблицы1"/>
    <w:uiPriority w:val="99"/>
    <w:rsid w:val="00502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502B3C"/>
    <w:rPr>
      <w:rFonts w:cs="Times New Roman"/>
      <w:color w:val="800080"/>
      <w:u w:val="single"/>
    </w:rPr>
  </w:style>
  <w:style w:type="table" w:customStyle="1" w:styleId="2">
    <w:name w:val="Сетка таблицы2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4544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character" w:customStyle="1" w:styleId="Heading2Char1">
    <w:name w:val="Heading 2 Char1"/>
    <w:link w:val="Heading2"/>
    <w:uiPriority w:val="99"/>
    <w:semiHidden/>
    <w:locked/>
    <w:rsid w:val="008D79C3"/>
    <w:rPr>
      <w:rFonts w:ascii="Arial" w:hAnsi="Arial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6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3</Pages>
  <Words>454</Words>
  <Characters>2588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boriskina</dc:creator>
  <cp:keywords/>
  <dc:description/>
  <cp:lastModifiedBy>User</cp:lastModifiedBy>
  <cp:revision>5</cp:revision>
  <cp:lastPrinted>2021-11-07T10:26:00Z</cp:lastPrinted>
  <dcterms:created xsi:type="dcterms:W3CDTF">2021-11-10T04:11:00Z</dcterms:created>
  <dcterms:modified xsi:type="dcterms:W3CDTF">2021-11-19T06:24:00Z</dcterms:modified>
</cp:coreProperties>
</file>