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135" w:rsidRPr="00D63135" w:rsidRDefault="00D63135" w:rsidP="00D63135">
      <w:pPr>
        <w:jc w:val="center"/>
        <w:rPr>
          <w:b/>
          <w:sz w:val="24"/>
          <w:szCs w:val="24"/>
        </w:rPr>
      </w:pPr>
      <w:r w:rsidRPr="00D63135">
        <w:rPr>
          <w:b/>
          <w:sz w:val="24"/>
          <w:szCs w:val="24"/>
        </w:rPr>
        <w:t>АДМИНИСТРАЦИЯ АТЯШЕВСКОГО СЕЛЬСКОГО ПОСЕЛЕНИЯ</w:t>
      </w:r>
    </w:p>
    <w:p w:rsidR="00D63135" w:rsidRPr="00D63135" w:rsidRDefault="00D63135" w:rsidP="00D63135">
      <w:pPr>
        <w:jc w:val="center"/>
        <w:rPr>
          <w:b/>
          <w:sz w:val="24"/>
          <w:szCs w:val="24"/>
        </w:rPr>
      </w:pPr>
      <w:r w:rsidRPr="00D63135">
        <w:rPr>
          <w:b/>
          <w:sz w:val="24"/>
          <w:szCs w:val="24"/>
        </w:rPr>
        <w:t>АТЯШЕВСКОГО МУНИЦИПАЛЬНОГО РАЙОНА</w:t>
      </w:r>
    </w:p>
    <w:p w:rsidR="00D63135" w:rsidRPr="00D63135" w:rsidRDefault="00D63135" w:rsidP="00D63135">
      <w:pPr>
        <w:jc w:val="center"/>
        <w:rPr>
          <w:b/>
          <w:sz w:val="24"/>
          <w:szCs w:val="24"/>
        </w:rPr>
      </w:pPr>
      <w:r w:rsidRPr="00D63135">
        <w:rPr>
          <w:b/>
          <w:sz w:val="24"/>
          <w:szCs w:val="24"/>
        </w:rPr>
        <w:t>РЕСПУБЛИКИ МОРДОВИЯ</w:t>
      </w:r>
    </w:p>
    <w:p w:rsidR="00D63135" w:rsidRDefault="00D63135" w:rsidP="00FA1203">
      <w:pPr>
        <w:keepNext/>
        <w:jc w:val="center"/>
        <w:outlineLvl w:val="4"/>
        <w:rPr>
          <w:sz w:val="28"/>
          <w:szCs w:val="28"/>
        </w:rPr>
      </w:pPr>
    </w:p>
    <w:p w:rsidR="00D63135" w:rsidRPr="00FA1203" w:rsidRDefault="00D63135" w:rsidP="00FA1203">
      <w:pPr>
        <w:keepNext/>
        <w:jc w:val="center"/>
        <w:outlineLvl w:val="4"/>
        <w:rPr>
          <w:sz w:val="28"/>
          <w:szCs w:val="28"/>
        </w:rPr>
      </w:pPr>
    </w:p>
    <w:p w:rsidR="00FA1203" w:rsidRPr="00D63135" w:rsidRDefault="00FA1203" w:rsidP="00FA1203">
      <w:pPr>
        <w:tabs>
          <w:tab w:val="left" w:pos="3276"/>
        </w:tabs>
        <w:rPr>
          <w:b/>
          <w:sz w:val="28"/>
          <w:szCs w:val="28"/>
        </w:rPr>
      </w:pPr>
      <w:r w:rsidRPr="005E509B">
        <w:rPr>
          <w:sz w:val="28"/>
          <w:szCs w:val="28"/>
        </w:rPr>
        <w:tab/>
      </w:r>
      <w:r w:rsidRPr="00D63135">
        <w:rPr>
          <w:b/>
          <w:sz w:val="28"/>
          <w:szCs w:val="28"/>
        </w:rPr>
        <w:t>ПОСТАНОВЛЕНИЕ</w:t>
      </w:r>
    </w:p>
    <w:p w:rsidR="00FA1203" w:rsidRPr="005E509B" w:rsidRDefault="00FA1203" w:rsidP="00FA1203">
      <w:pPr>
        <w:rPr>
          <w:sz w:val="28"/>
          <w:szCs w:val="28"/>
        </w:rPr>
      </w:pPr>
    </w:p>
    <w:p w:rsidR="00FA1203" w:rsidRPr="005E509B" w:rsidRDefault="00FA1203" w:rsidP="00FA1203">
      <w:pPr>
        <w:rPr>
          <w:sz w:val="28"/>
          <w:szCs w:val="28"/>
        </w:rPr>
      </w:pPr>
      <w:r w:rsidRPr="005E509B">
        <w:rPr>
          <w:sz w:val="28"/>
          <w:szCs w:val="28"/>
        </w:rPr>
        <w:t xml:space="preserve">от </w:t>
      </w:r>
      <w:r w:rsidR="00CF2A63">
        <w:rPr>
          <w:sz w:val="28"/>
          <w:szCs w:val="28"/>
        </w:rPr>
        <w:t>18.11.</w:t>
      </w:r>
      <w:r w:rsidRPr="005E509B">
        <w:rPr>
          <w:sz w:val="28"/>
          <w:szCs w:val="28"/>
        </w:rPr>
        <w:t xml:space="preserve"> 2021 года                                                                          № 1</w:t>
      </w:r>
      <w:r w:rsidR="00CF2A63">
        <w:rPr>
          <w:sz w:val="28"/>
          <w:szCs w:val="28"/>
        </w:rPr>
        <w:t>5</w:t>
      </w:r>
      <w:r w:rsidRPr="005E509B">
        <w:rPr>
          <w:sz w:val="28"/>
          <w:szCs w:val="28"/>
        </w:rPr>
        <w:t>2</w:t>
      </w:r>
    </w:p>
    <w:p w:rsidR="00B45446" w:rsidRPr="005E509B" w:rsidRDefault="00B45446" w:rsidP="00B45446">
      <w:pPr>
        <w:pStyle w:val="a3"/>
        <w:ind w:firstLine="0"/>
        <w:jc w:val="center"/>
        <w:rPr>
          <w:sz w:val="28"/>
          <w:szCs w:val="28"/>
        </w:rPr>
      </w:pPr>
    </w:p>
    <w:p w:rsidR="00CF2A63" w:rsidRPr="00D63135" w:rsidRDefault="00D63135" w:rsidP="00D63135">
      <w:pPr>
        <w:pStyle w:val="a3"/>
        <w:tabs>
          <w:tab w:val="left" w:pos="3660"/>
          <w:tab w:val="center" w:pos="4677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  <w:r w:rsidR="00FA1203" w:rsidRPr="00D63135">
        <w:rPr>
          <w:sz w:val="24"/>
          <w:szCs w:val="24"/>
        </w:rPr>
        <w:t xml:space="preserve">с. </w:t>
      </w:r>
      <w:r w:rsidR="00CF2A63" w:rsidRPr="00D63135">
        <w:rPr>
          <w:sz w:val="24"/>
          <w:szCs w:val="24"/>
        </w:rPr>
        <w:t>Атяшево</w:t>
      </w:r>
    </w:p>
    <w:p w:rsidR="00CF2A63" w:rsidRDefault="00CF2A63" w:rsidP="00CF2A63">
      <w:pPr>
        <w:pStyle w:val="a3"/>
        <w:ind w:firstLine="0"/>
        <w:jc w:val="center"/>
        <w:rPr>
          <w:sz w:val="28"/>
          <w:szCs w:val="28"/>
        </w:rPr>
      </w:pPr>
    </w:p>
    <w:p w:rsidR="00B45446" w:rsidRPr="00CF2A63" w:rsidRDefault="00FA1203" w:rsidP="00CF2A63">
      <w:pPr>
        <w:pStyle w:val="a3"/>
        <w:ind w:firstLine="0"/>
        <w:jc w:val="center"/>
        <w:rPr>
          <w:b/>
          <w:sz w:val="28"/>
          <w:szCs w:val="28"/>
        </w:rPr>
      </w:pPr>
      <w:r w:rsidRPr="00CF2A63">
        <w:rPr>
          <w:b/>
          <w:sz w:val="28"/>
          <w:szCs w:val="28"/>
        </w:rPr>
        <w:t>Об о</w:t>
      </w:r>
      <w:r w:rsidR="00B45446" w:rsidRPr="00CF2A63">
        <w:rPr>
          <w:b/>
          <w:sz w:val="28"/>
          <w:szCs w:val="28"/>
        </w:rPr>
        <w:t xml:space="preserve">сновных направлениях бюджетной и налоговой политики </w:t>
      </w:r>
      <w:proofErr w:type="spellStart"/>
      <w:r w:rsidR="00CF2A63" w:rsidRPr="00CF2A63">
        <w:rPr>
          <w:b/>
          <w:sz w:val="28"/>
          <w:szCs w:val="28"/>
        </w:rPr>
        <w:t>Атяшевского</w:t>
      </w:r>
      <w:proofErr w:type="spellEnd"/>
      <w:r w:rsidR="001026CF" w:rsidRPr="00CF2A63">
        <w:rPr>
          <w:b/>
          <w:sz w:val="28"/>
          <w:szCs w:val="28"/>
        </w:rPr>
        <w:t xml:space="preserve"> сельского поселения </w:t>
      </w:r>
      <w:proofErr w:type="spellStart"/>
      <w:r w:rsidR="00B45446" w:rsidRPr="00CF2A63">
        <w:rPr>
          <w:b/>
          <w:sz w:val="28"/>
          <w:szCs w:val="28"/>
        </w:rPr>
        <w:t>Атяшевского</w:t>
      </w:r>
      <w:proofErr w:type="spellEnd"/>
      <w:r w:rsidR="00B45446" w:rsidRPr="00CF2A63">
        <w:rPr>
          <w:b/>
          <w:sz w:val="28"/>
          <w:szCs w:val="28"/>
        </w:rPr>
        <w:t xml:space="preserve"> муниципального района Республики Мордовия на 2022 год и на плановый период </w:t>
      </w:r>
    </w:p>
    <w:p w:rsidR="00B45446" w:rsidRPr="00CF2A63" w:rsidRDefault="00B45446" w:rsidP="00B4544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F2A63">
        <w:rPr>
          <w:rFonts w:ascii="Times New Roman" w:hAnsi="Times New Roman" w:cs="Times New Roman"/>
          <w:sz w:val="28"/>
          <w:szCs w:val="28"/>
        </w:rPr>
        <w:t>2023 и 2024 годов</w:t>
      </w:r>
    </w:p>
    <w:p w:rsidR="00B45446" w:rsidRPr="005E509B" w:rsidRDefault="00B45446" w:rsidP="00B45446">
      <w:pPr>
        <w:tabs>
          <w:tab w:val="left" w:pos="4035"/>
        </w:tabs>
        <w:rPr>
          <w:sz w:val="28"/>
          <w:szCs w:val="28"/>
        </w:rPr>
      </w:pPr>
    </w:p>
    <w:p w:rsidR="00B45446" w:rsidRPr="005E509B" w:rsidRDefault="00B45446" w:rsidP="00FA1203">
      <w:pPr>
        <w:ind w:firstLine="720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В соответствии со статьей 172 Бюджетного кодекса Российской Федерации</w:t>
      </w:r>
      <w:r w:rsidR="00FA1203" w:rsidRPr="005E509B">
        <w:rPr>
          <w:sz w:val="28"/>
          <w:szCs w:val="28"/>
        </w:rPr>
        <w:t xml:space="preserve">, администрация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FA1203" w:rsidRPr="005E509B">
        <w:rPr>
          <w:sz w:val="28"/>
          <w:szCs w:val="28"/>
        </w:rPr>
        <w:t xml:space="preserve"> сельского поселения постановляет:</w:t>
      </w:r>
    </w:p>
    <w:p w:rsidR="00FA1203" w:rsidRPr="005E509B" w:rsidRDefault="00FA1203" w:rsidP="00FA1203">
      <w:pPr>
        <w:ind w:firstLine="720"/>
        <w:jc w:val="both"/>
        <w:rPr>
          <w:sz w:val="28"/>
          <w:szCs w:val="28"/>
        </w:rPr>
      </w:pPr>
    </w:p>
    <w:p w:rsidR="00B45446" w:rsidRPr="005E509B" w:rsidRDefault="00B45446" w:rsidP="00B45446">
      <w:pPr>
        <w:ind w:firstLine="720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026CF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годов.</w:t>
      </w:r>
    </w:p>
    <w:p w:rsidR="00B45446" w:rsidRPr="005E509B" w:rsidRDefault="00B45446" w:rsidP="00B45446">
      <w:pPr>
        <w:ind w:firstLine="720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2. Настоящее Постановление вступает в силу </w:t>
      </w:r>
      <w:r w:rsidR="00EF6904">
        <w:rPr>
          <w:sz w:val="28"/>
          <w:szCs w:val="28"/>
        </w:rPr>
        <w:t>после</w:t>
      </w:r>
      <w:r w:rsidRPr="005E509B">
        <w:rPr>
          <w:sz w:val="28"/>
          <w:szCs w:val="28"/>
        </w:rPr>
        <w:t xml:space="preserve"> его </w:t>
      </w:r>
      <w:r w:rsidR="00EF6904">
        <w:rPr>
          <w:sz w:val="28"/>
          <w:szCs w:val="28"/>
        </w:rPr>
        <w:t>официального</w:t>
      </w:r>
      <w:r w:rsidR="006D3562">
        <w:rPr>
          <w:sz w:val="28"/>
          <w:szCs w:val="28"/>
        </w:rPr>
        <w:t xml:space="preserve"> </w:t>
      </w:r>
      <w:r w:rsidR="00FA1203" w:rsidRPr="005E509B">
        <w:rPr>
          <w:sz w:val="28"/>
          <w:szCs w:val="28"/>
        </w:rPr>
        <w:t xml:space="preserve">опубликования в Информационном бюллетене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FA1203" w:rsidRPr="005E509B">
        <w:rPr>
          <w:sz w:val="28"/>
          <w:szCs w:val="28"/>
        </w:rPr>
        <w:t xml:space="preserve"> сельского поселения.</w:t>
      </w:r>
    </w:p>
    <w:p w:rsidR="00B45446" w:rsidRPr="005E509B" w:rsidRDefault="00B45446" w:rsidP="00B45446">
      <w:pPr>
        <w:ind w:firstLine="720"/>
        <w:jc w:val="both"/>
        <w:rPr>
          <w:sz w:val="28"/>
          <w:szCs w:val="28"/>
        </w:rPr>
      </w:pPr>
    </w:p>
    <w:p w:rsidR="00B45446" w:rsidRPr="005E509B" w:rsidRDefault="00B45446" w:rsidP="00B45446">
      <w:pPr>
        <w:ind w:firstLine="720"/>
        <w:jc w:val="both"/>
        <w:rPr>
          <w:sz w:val="28"/>
          <w:szCs w:val="28"/>
        </w:rPr>
      </w:pPr>
    </w:p>
    <w:p w:rsidR="00D63135" w:rsidRDefault="00D63135" w:rsidP="001026CF">
      <w:pPr>
        <w:jc w:val="both"/>
        <w:rPr>
          <w:sz w:val="28"/>
          <w:szCs w:val="28"/>
        </w:rPr>
      </w:pPr>
    </w:p>
    <w:p w:rsidR="00CF2A63" w:rsidRDefault="00B45446" w:rsidP="001026CF">
      <w:pPr>
        <w:jc w:val="both"/>
        <w:rPr>
          <w:sz w:val="28"/>
          <w:szCs w:val="28"/>
        </w:rPr>
      </w:pPr>
      <w:r w:rsidRPr="005E509B">
        <w:rPr>
          <w:sz w:val="28"/>
          <w:szCs w:val="28"/>
        </w:rPr>
        <w:t>Глав</w:t>
      </w:r>
      <w:r w:rsidR="008A2E0D" w:rsidRPr="005E509B">
        <w:rPr>
          <w:sz w:val="28"/>
          <w:szCs w:val="28"/>
        </w:rPr>
        <w:t>а</w:t>
      </w:r>
      <w:r w:rsidRPr="005E509B">
        <w:rPr>
          <w:sz w:val="28"/>
          <w:szCs w:val="28"/>
        </w:rPr>
        <w:t xml:space="preserve">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026CF" w:rsidRPr="005E509B">
        <w:rPr>
          <w:sz w:val="28"/>
          <w:szCs w:val="28"/>
        </w:rPr>
        <w:t xml:space="preserve"> </w:t>
      </w:r>
    </w:p>
    <w:p w:rsidR="00B45446" w:rsidRPr="005E509B" w:rsidRDefault="001026CF" w:rsidP="001026CF">
      <w:pPr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сельского поселения                                       </w:t>
      </w:r>
      <w:proofErr w:type="spellStart"/>
      <w:r w:rsidR="00CF2A63">
        <w:rPr>
          <w:sz w:val="28"/>
          <w:szCs w:val="28"/>
        </w:rPr>
        <w:t>А.А.Девятов</w:t>
      </w:r>
      <w:proofErr w:type="spellEnd"/>
    </w:p>
    <w:p w:rsidR="00B45446" w:rsidRPr="005E509B" w:rsidRDefault="00B45446" w:rsidP="00B45446">
      <w:pPr>
        <w:jc w:val="both"/>
        <w:rPr>
          <w:sz w:val="28"/>
          <w:szCs w:val="28"/>
        </w:rPr>
      </w:pPr>
    </w:p>
    <w:p w:rsidR="00255ACE" w:rsidRPr="005E509B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5E509B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5E509B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5E509B" w:rsidRDefault="00255ACE" w:rsidP="00894DF5">
      <w:pPr>
        <w:pStyle w:val="a3"/>
        <w:ind w:firstLine="540"/>
        <w:rPr>
          <w:sz w:val="28"/>
          <w:szCs w:val="28"/>
        </w:rPr>
      </w:pPr>
    </w:p>
    <w:p w:rsidR="00FA1203" w:rsidRPr="005E509B" w:rsidRDefault="00FA1203" w:rsidP="00894DF5">
      <w:pPr>
        <w:pStyle w:val="a3"/>
        <w:ind w:firstLine="540"/>
        <w:rPr>
          <w:sz w:val="28"/>
          <w:szCs w:val="28"/>
        </w:rPr>
      </w:pPr>
    </w:p>
    <w:p w:rsidR="00FA1203" w:rsidRPr="005E509B" w:rsidRDefault="00FA1203" w:rsidP="00894DF5">
      <w:pPr>
        <w:pStyle w:val="a3"/>
        <w:ind w:firstLine="540"/>
        <w:rPr>
          <w:sz w:val="28"/>
          <w:szCs w:val="28"/>
        </w:rPr>
      </w:pPr>
    </w:p>
    <w:p w:rsidR="00FA1203" w:rsidRPr="005E509B" w:rsidRDefault="00FA1203" w:rsidP="00894DF5">
      <w:pPr>
        <w:pStyle w:val="a3"/>
        <w:ind w:firstLine="540"/>
        <w:rPr>
          <w:sz w:val="28"/>
          <w:szCs w:val="28"/>
        </w:rPr>
      </w:pPr>
    </w:p>
    <w:p w:rsidR="00FA1203" w:rsidRPr="005E509B" w:rsidRDefault="00FA1203" w:rsidP="00894DF5">
      <w:pPr>
        <w:pStyle w:val="a3"/>
        <w:ind w:firstLine="540"/>
        <w:rPr>
          <w:sz w:val="28"/>
          <w:szCs w:val="28"/>
        </w:rPr>
      </w:pPr>
    </w:p>
    <w:p w:rsidR="00255ACE" w:rsidRPr="005E509B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5E509B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5E509B" w:rsidRDefault="00255ACE" w:rsidP="00894DF5">
      <w:pPr>
        <w:pStyle w:val="a3"/>
        <w:ind w:firstLine="540"/>
        <w:rPr>
          <w:sz w:val="28"/>
          <w:szCs w:val="28"/>
        </w:rPr>
      </w:pPr>
    </w:p>
    <w:p w:rsidR="00255ACE" w:rsidRPr="005E509B" w:rsidRDefault="00255ACE" w:rsidP="00894DF5">
      <w:pPr>
        <w:pStyle w:val="a3"/>
        <w:ind w:firstLine="540"/>
        <w:rPr>
          <w:sz w:val="28"/>
          <w:szCs w:val="28"/>
        </w:rPr>
      </w:pPr>
    </w:p>
    <w:p w:rsidR="003E170E" w:rsidRPr="005E509B" w:rsidRDefault="003E170E" w:rsidP="00F037AA">
      <w:pPr>
        <w:ind w:left="4248" w:firstLine="708"/>
        <w:outlineLvl w:val="0"/>
        <w:rPr>
          <w:bCs/>
          <w:sz w:val="28"/>
          <w:szCs w:val="28"/>
        </w:rPr>
      </w:pPr>
    </w:p>
    <w:p w:rsidR="00D63135" w:rsidRDefault="00D63135" w:rsidP="00FA1203">
      <w:pPr>
        <w:ind w:left="4248" w:firstLine="708"/>
        <w:jc w:val="right"/>
        <w:outlineLvl w:val="0"/>
        <w:rPr>
          <w:bCs/>
          <w:sz w:val="28"/>
          <w:szCs w:val="28"/>
        </w:rPr>
      </w:pPr>
      <w:bookmarkStart w:id="0" w:name="_GoBack"/>
      <w:bookmarkEnd w:id="0"/>
    </w:p>
    <w:p w:rsidR="00A04D48" w:rsidRPr="005E509B" w:rsidRDefault="00A04D48" w:rsidP="00FA1203">
      <w:pPr>
        <w:ind w:left="4248" w:firstLine="708"/>
        <w:jc w:val="right"/>
        <w:outlineLvl w:val="0"/>
        <w:rPr>
          <w:bCs/>
          <w:sz w:val="28"/>
          <w:szCs w:val="28"/>
        </w:rPr>
      </w:pPr>
      <w:r w:rsidRPr="005E509B">
        <w:rPr>
          <w:bCs/>
          <w:sz w:val="28"/>
          <w:szCs w:val="28"/>
        </w:rPr>
        <w:t>Утверждены</w:t>
      </w:r>
    </w:p>
    <w:p w:rsidR="00A04D48" w:rsidRPr="005E509B" w:rsidRDefault="00F037AA" w:rsidP="00FA1203">
      <w:pPr>
        <w:ind w:left="4956"/>
        <w:jc w:val="right"/>
        <w:rPr>
          <w:sz w:val="28"/>
          <w:szCs w:val="28"/>
        </w:rPr>
      </w:pPr>
      <w:r w:rsidRPr="005E509B">
        <w:rPr>
          <w:sz w:val="28"/>
          <w:szCs w:val="28"/>
        </w:rPr>
        <w:t>П</w:t>
      </w:r>
      <w:r w:rsidR="00A04D48" w:rsidRPr="005E509B">
        <w:rPr>
          <w:sz w:val="28"/>
          <w:szCs w:val="28"/>
        </w:rPr>
        <w:t xml:space="preserve">остановлением </w:t>
      </w:r>
      <w:r w:rsidRPr="005E509B">
        <w:rPr>
          <w:sz w:val="28"/>
          <w:szCs w:val="28"/>
        </w:rPr>
        <w:t>Администрации</w:t>
      </w:r>
    </w:p>
    <w:p w:rsidR="00A04D48" w:rsidRPr="005E509B" w:rsidRDefault="00CF2A63" w:rsidP="00FA1203">
      <w:pPr>
        <w:ind w:left="4678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 w:rsidR="001026CF" w:rsidRPr="005E509B">
        <w:rPr>
          <w:sz w:val="28"/>
          <w:szCs w:val="28"/>
        </w:rPr>
        <w:t xml:space="preserve"> сельского </w:t>
      </w:r>
      <w:r w:rsidR="00FA1203" w:rsidRPr="005E509B">
        <w:rPr>
          <w:sz w:val="28"/>
          <w:szCs w:val="28"/>
        </w:rPr>
        <w:t>поселения</w:t>
      </w:r>
      <w:r w:rsidR="001026CF" w:rsidRPr="005E509B">
        <w:rPr>
          <w:sz w:val="28"/>
          <w:szCs w:val="28"/>
        </w:rPr>
        <w:t xml:space="preserve">  </w:t>
      </w:r>
    </w:p>
    <w:p w:rsidR="00A04D48" w:rsidRPr="005E509B" w:rsidRDefault="00A04D48" w:rsidP="00FA1203">
      <w:pPr>
        <w:ind w:left="4248" w:firstLine="708"/>
        <w:jc w:val="right"/>
        <w:rPr>
          <w:sz w:val="28"/>
          <w:szCs w:val="28"/>
        </w:rPr>
      </w:pPr>
      <w:r w:rsidRPr="005E509B">
        <w:rPr>
          <w:sz w:val="28"/>
          <w:szCs w:val="28"/>
        </w:rPr>
        <w:t xml:space="preserve">от </w:t>
      </w:r>
      <w:r w:rsidR="00F037AA" w:rsidRPr="005E509B">
        <w:rPr>
          <w:sz w:val="28"/>
          <w:szCs w:val="28"/>
        </w:rPr>
        <w:t xml:space="preserve"> </w:t>
      </w:r>
      <w:r w:rsidR="00CF2A63">
        <w:rPr>
          <w:sz w:val="28"/>
          <w:szCs w:val="28"/>
        </w:rPr>
        <w:t>18.11.</w:t>
      </w:r>
      <w:r w:rsidR="00F037AA" w:rsidRPr="005E509B">
        <w:rPr>
          <w:sz w:val="28"/>
          <w:szCs w:val="28"/>
        </w:rPr>
        <w:t xml:space="preserve"> </w:t>
      </w:r>
      <w:r w:rsidRPr="005E509B">
        <w:rPr>
          <w:sz w:val="28"/>
          <w:szCs w:val="28"/>
        </w:rPr>
        <w:t>202</w:t>
      </w:r>
      <w:r w:rsidR="00EC5EBF" w:rsidRPr="005E509B">
        <w:rPr>
          <w:sz w:val="28"/>
          <w:szCs w:val="28"/>
        </w:rPr>
        <w:t>1</w:t>
      </w:r>
      <w:r w:rsidRPr="005E509B">
        <w:rPr>
          <w:sz w:val="28"/>
          <w:szCs w:val="28"/>
        </w:rPr>
        <w:t xml:space="preserve"> г. №</w:t>
      </w:r>
      <w:r w:rsidR="00F037AA" w:rsidRPr="005E509B">
        <w:rPr>
          <w:sz w:val="28"/>
          <w:szCs w:val="28"/>
        </w:rPr>
        <w:t xml:space="preserve"> </w:t>
      </w:r>
      <w:r w:rsidR="00FA1203" w:rsidRPr="005E509B">
        <w:rPr>
          <w:sz w:val="28"/>
          <w:szCs w:val="28"/>
        </w:rPr>
        <w:t>1</w:t>
      </w:r>
      <w:r w:rsidR="00CF2A63">
        <w:rPr>
          <w:sz w:val="28"/>
          <w:szCs w:val="28"/>
        </w:rPr>
        <w:t>5</w:t>
      </w:r>
      <w:r w:rsidR="00FA1203" w:rsidRPr="005E509B">
        <w:rPr>
          <w:sz w:val="28"/>
          <w:szCs w:val="28"/>
        </w:rPr>
        <w:t>2</w:t>
      </w:r>
    </w:p>
    <w:p w:rsidR="00A04D48" w:rsidRPr="005E509B" w:rsidRDefault="00A04D48" w:rsidP="00A04D48">
      <w:pPr>
        <w:jc w:val="center"/>
        <w:outlineLvl w:val="0"/>
        <w:rPr>
          <w:sz w:val="28"/>
          <w:szCs w:val="28"/>
        </w:rPr>
      </w:pPr>
    </w:p>
    <w:p w:rsidR="005112A6" w:rsidRPr="005E509B" w:rsidRDefault="00A04D48" w:rsidP="00A04D48">
      <w:pPr>
        <w:jc w:val="center"/>
        <w:rPr>
          <w:b/>
          <w:sz w:val="28"/>
          <w:szCs w:val="28"/>
        </w:rPr>
      </w:pPr>
      <w:r w:rsidRPr="005E509B">
        <w:rPr>
          <w:b/>
          <w:sz w:val="28"/>
          <w:szCs w:val="28"/>
        </w:rPr>
        <w:t>О</w:t>
      </w:r>
      <w:r w:rsidR="00FA1203" w:rsidRPr="005E509B">
        <w:rPr>
          <w:b/>
          <w:sz w:val="28"/>
          <w:szCs w:val="28"/>
        </w:rPr>
        <w:t>сновные направления</w:t>
      </w:r>
    </w:p>
    <w:p w:rsidR="00A04D48" w:rsidRPr="005E509B" w:rsidRDefault="00A04D48" w:rsidP="00A04D48">
      <w:pPr>
        <w:jc w:val="center"/>
        <w:rPr>
          <w:sz w:val="28"/>
          <w:szCs w:val="28"/>
        </w:rPr>
      </w:pPr>
      <w:r w:rsidRPr="005E509B">
        <w:rPr>
          <w:sz w:val="28"/>
          <w:szCs w:val="28"/>
        </w:rPr>
        <w:t xml:space="preserve">бюджетной и налоговой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026CF" w:rsidRPr="005E509B">
        <w:rPr>
          <w:sz w:val="28"/>
          <w:szCs w:val="28"/>
        </w:rPr>
        <w:t xml:space="preserve"> сельского поселения </w:t>
      </w:r>
      <w:proofErr w:type="spellStart"/>
      <w:r w:rsidR="00F037AA" w:rsidRPr="005E509B">
        <w:rPr>
          <w:sz w:val="28"/>
          <w:szCs w:val="28"/>
        </w:rPr>
        <w:t>Атяшевского</w:t>
      </w:r>
      <w:proofErr w:type="spellEnd"/>
      <w:r w:rsidR="00F037AA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>Республики Мордовия на 202</w:t>
      </w:r>
      <w:r w:rsidR="00EC5EBF" w:rsidRPr="005E509B">
        <w:rPr>
          <w:sz w:val="28"/>
          <w:szCs w:val="28"/>
        </w:rPr>
        <w:t>2</w:t>
      </w:r>
      <w:r w:rsidRPr="005E509B">
        <w:rPr>
          <w:sz w:val="28"/>
          <w:szCs w:val="28"/>
        </w:rPr>
        <w:t xml:space="preserve"> год и на плановый период 202</w:t>
      </w:r>
      <w:r w:rsidR="00EC5EBF" w:rsidRPr="005E509B">
        <w:rPr>
          <w:sz w:val="28"/>
          <w:szCs w:val="28"/>
        </w:rPr>
        <w:t>3</w:t>
      </w:r>
      <w:r w:rsidRPr="005E509B">
        <w:rPr>
          <w:sz w:val="28"/>
          <w:szCs w:val="28"/>
        </w:rPr>
        <w:t xml:space="preserve"> и 202</w:t>
      </w:r>
      <w:r w:rsidR="00EC5EBF" w:rsidRPr="005E509B">
        <w:rPr>
          <w:sz w:val="28"/>
          <w:szCs w:val="28"/>
        </w:rPr>
        <w:t>4</w:t>
      </w:r>
      <w:r w:rsidRPr="005E509B">
        <w:rPr>
          <w:sz w:val="28"/>
          <w:szCs w:val="28"/>
        </w:rPr>
        <w:t xml:space="preserve"> годов</w:t>
      </w:r>
    </w:p>
    <w:p w:rsidR="00A04D48" w:rsidRPr="005E509B" w:rsidRDefault="00A04D48" w:rsidP="00A04D48">
      <w:pPr>
        <w:ind w:firstLine="709"/>
        <w:jc w:val="both"/>
        <w:rPr>
          <w:sz w:val="28"/>
          <w:szCs w:val="28"/>
        </w:rPr>
      </w:pPr>
    </w:p>
    <w:p w:rsidR="0078504E" w:rsidRPr="005E509B" w:rsidRDefault="00B15161" w:rsidP="00B15161">
      <w:pPr>
        <w:ind w:firstLine="709"/>
        <w:jc w:val="both"/>
        <w:rPr>
          <w:sz w:val="28"/>
          <w:szCs w:val="28"/>
        </w:rPr>
      </w:pPr>
      <w:proofErr w:type="gramStart"/>
      <w:r w:rsidRPr="005E509B">
        <w:rPr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026CF" w:rsidRPr="005E509B">
        <w:rPr>
          <w:sz w:val="28"/>
          <w:szCs w:val="28"/>
        </w:rPr>
        <w:t xml:space="preserve"> сельского поселения </w:t>
      </w:r>
      <w:proofErr w:type="spellStart"/>
      <w:r w:rsidR="00FA1199" w:rsidRPr="005E509B">
        <w:rPr>
          <w:sz w:val="28"/>
          <w:szCs w:val="28"/>
        </w:rPr>
        <w:t>Атяшевского</w:t>
      </w:r>
      <w:proofErr w:type="spellEnd"/>
      <w:r w:rsidR="00FA1199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 xml:space="preserve">Республики Мордовия на 2022 год и на плановый период 2023 и 2024 годов сформированы в </w:t>
      </w:r>
      <w:r w:rsidR="00143981" w:rsidRPr="005E509B">
        <w:rPr>
          <w:sz w:val="28"/>
          <w:szCs w:val="28"/>
        </w:rPr>
        <w:t xml:space="preserve">рамках подготовки </w:t>
      </w:r>
      <w:r w:rsidRPr="005E509B">
        <w:rPr>
          <w:sz w:val="28"/>
          <w:szCs w:val="28"/>
        </w:rPr>
        <w:t xml:space="preserve">проекта бюджета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026CF" w:rsidRPr="005E509B">
        <w:rPr>
          <w:sz w:val="28"/>
          <w:szCs w:val="28"/>
        </w:rPr>
        <w:t xml:space="preserve"> сельского поселения </w:t>
      </w:r>
      <w:proofErr w:type="spellStart"/>
      <w:r w:rsidR="00FA1199" w:rsidRPr="005E509B">
        <w:rPr>
          <w:sz w:val="28"/>
          <w:szCs w:val="28"/>
        </w:rPr>
        <w:t>Атяшевского</w:t>
      </w:r>
      <w:proofErr w:type="spellEnd"/>
      <w:r w:rsidR="00FA1199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>Республики Мордовия на 2022 год и на плановый период 2023 и 2024 годов</w:t>
      </w:r>
      <w:r w:rsidR="00143981" w:rsidRPr="005E509B">
        <w:rPr>
          <w:sz w:val="28"/>
          <w:szCs w:val="28"/>
        </w:rPr>
        <w:t xml:space="preserve"> и </w:t>
      </w:r>
      <w:r w:rsidRPr="005E509B">
        <w:rPr>
          <w:sz w:val="28"/>
          <w:szCs w:val="28"/>
        </w:rPr>
        <w:t xml:space="preserve">сохраняют преемственность </w:t>
      </w:r>
      <w:r w:rsidR="009E5FAC" w:rsidRPr="005E509B">
        <w:rPr>
          <w:sz w:val="28"/>
          <w:szCs w:val="28"/>
        </w:rPr>
        <w:t>определенных в предыдущие годы приоритетов</w:t>
      </w:r>
      <w:r w:rsidRPr="005E509B">
        <w:rPr>
          <w:sz w:val="28"/>
          <w:szCs w:val="28"/>
        </w:rPr>
        <w:t xml:space="preserve"> с учетом</w:t>
      </w:r>
      <w:proofErr w:type="gramEnd"/>
      <w:r w:rsidRPr="005E509B">
        <w:rPr>
          <w:sz w:val="28"/>
          <w:szCs w:val="28"/>
        </w:rPr>
        <w:t xml:space="preserve"> </w:t>
      </w:r>
      <w:proofErr w:type="gramStart"/>
      <w:r w:rsidR="0078504E" w:rsidRPr="005E509B">
        <w:rPr>
          <w:sz w:val="28"/>
          <w:szCs w:val="28"/>
        </w:rPr>
        <w:t>целей и задач, определенных в Указ</w:t>
      </w:r>
      <w:r w:rsidR="00143981" w:rsidRPr="005E509B">
        <w:rPr>
          <w:sz w:val="28"/>
          <w:szCs w:val="28"/>
        </w:rPr>
        <w:t>ах</w:t>
      </w:r>
      <w:r w:rsidR="0078504E" w:rsidRPr="005E509B">
        <w:rPr>
          <w:sz w:val="28"/>
          <w:szCs w:val="28"/>
        </w:rPr>
        <w:t xml:space="preserve"> Президента Российской Федерации </w:t>
      </w:r>
      <w:r w:rsidR="00143981" w:rsidRPr="005E509B">
        <w:rPr>
          <w:sz w:val="28"/>
          <w:szCs w:val="28"/>
        </w:rPr>
        <w:t xml:space="preserve">от 7 мая 2018 г. № 204 «О национальных целях и стратегических задачах развития Российской Федерации на период до 2024 года», </w:t>
      </w:r>
      <w:r w:rsidR="0078504E" w:rsidRPr="005E509B">
        <w:rPr>
          <w:sz w:val="28"/>
          <w:szCs w:val="28"/>
        </w:rPr>
        <w:t>от 21 июля 2020 г</w:t>
      </w:r>
      <w:r w:rsidR="004C3015" w:rsidRPr="005E509B">
        <w:rPr>
          <w:sz w:val="28"/>
          <w:szCs w:val="28"/>
        </w:rPr>
        <w:t>.</w:t>
      </w:r>
      <w:r w:rsidR="0078504E" w:rsidRPr="005E509B">
        <w:rPr>
          <w:sz w:val="28"/>
          <w:szCs w:val="28"/>
        </w:rPr>
        <w:t xml:space="preserve">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  <w:proofErr w:type="gramEnd"/>
    </w:p>
    <w:p w:rsidR="00B15161" w:rsidRPr="005E509B" w:rsidRDefault="00B15161" w:rsidP="00B15161">
      <w:pPr>
        <w:ind w:firstLine="709"/>
        <w:jc w:val="both"/>
        <w:rPr>
          <w:sz w:val="28"/>
          <w:szCs w:val="28"/>
        </w:rPr>
      </w:pPr>
      <w:proofErr w:type="gramStart"/>
      <w:r w:rsidRPr="005E509B">
        <w:rPr>
          <w:sz w:val="28"/>
          <w:szCs w:val="28"/>
        </w:rPr>
        <w:t>Основные направления бюджетной и налоговой политики</w:t>
      </w:r>
      <w:r w:rsidR="001026CF" w:rsidRPr="005E509B">
        <w:rPr>
          <w:sz w:val="28"/>
          <w:szCs w:val="28"/>
        </w:rPr>
        <w:t xml:space="preserve">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026CF" w:rsidRPr="005E509B">
        <w:rPr>
          <w:sz w:val="28"/>
          <w:szCs w:val="28"/>
        </w:rPr>
        <w:t xml:space="preserve"> сельского поселения</w:t>
      </w:r>
      <w:r w:rsidRPr="005E509B">
        <w:rPr>
          <w:sz w:val="28"/>
          <w:szCs w:val="28"/>
        </w:rPr>
        <w:t xml:space="preserve"> </w:t>
      </w:r>
      <w:proofErr w:type="spellStart"/>
      <w:r w:rsidR="00FA1199" w:rsidRPr="005E509B">
        <w:rPr>
          <w:sz w:val="28"/>
          <w:szCs w:val="28"/>
        </w:rPr>
        <w:t>Атяшевского</w:t>
      </w:r>
      <w:proofErr w:type="spellEnd"/>
      <w:r w:rsidR="00FA1199" w:rsidRPr="005E509B">
        <w:rPr>
          <w:sz w:val="28"/>
          <w:szCs w:val="28"/>
        </w:rPr>
        <w:t xml:space="preserve"> муниципального района </w:t>
      </w:r>
      <w:r w:rsidR="009E5FAC" w:rsidRPr="005E509B">
        <w:rPr>
          <w:sz w:val="28"/>
          <w:szCs w:val="28"/>
        </w:rPr>
        <w:t>Рес</w:t>
      </w:r>
      <w:r w:rsidR="004A5CB1" w:rsidRPr="005E509B">
        <w:rPr>
          <w:sz w:val="28"/>
          <w:szCs w:val="28"/>
        </w:rPr>
        <w:t>п</w:t>
      </w:r>
      <w:r w:rsidR="009E5FAC" w:rsidRPr="005E509B">
        <w:rPr>
          <w:sz w:val="28"/>
          <w:szCs w:val="28"/>
        </w:rPr>
        <w:t xml:space="preserve">ублики Мордовия </w:t>
      </w:r>
      <w:r w:rsidR="00143981" w:rsidRPr="005E509B">
        <w:rPr>
          <w:sz w:val="28"/>
          <w:szCs w:val="28"/>
        </w:rPr>
        <w:t xml:space="preserve">на 2022 год и на плановый период 2023 и 2024 годов </w:t>
      </w:r>
      <w:r w:rsidRPr="005E509B">
        <w:rPr>
          <w:sz w:val="28"/>
          <w:szCs w:val="28"/>
        </w:rPr>
        <w:t>сформированы в условиях экономической ситуации, сложившейся в связи с распространением с 2020 год</w:t>
      </w:r>
      <w:r w:rsidR="00125974" w:rsidRPr="005E509B">
        <w:rPr>
          <w:sz w:val="28"/>
          <w:szCs w:val="28"/>
        </w:rPr>
        <w:t xml:space="preserve">а новой </w:t>
      </w:r>
      <w:proofErr w:type="spellStart"/>
      <w:r w:rsidR="00125974" w:rsidRPr="005E509B">
        <w:rPr>
          <w:sz w:val="28"/>
          <w:szCs w:val="28"/>
        </w:rPr>
        <w:t>коронавирусной</w:t>
      </w:r>
      <w:proofErr w:type="spellEnd"/>
      <w:r w:rsidR="00125974" w:rsidRPr="005E509B">
        <w:rPr>
          <w:sz w:val="28"/>
          <w:szCs w:val="28"/>
        </w:rPr>
        <w:t xml:space="preserve"> инфекции </w:t>
      </w:r>
      <w:r w:rsidRPr="005E509B">
        <w:rPr>
          <w:sz w:val="28"/>
          <w:szCs w:val="28"/>
        </w:rPr>
        <w:t>и ориентированы на создание условий для эффективного управления муниципальными финансами, обеспечивающих сохранение устойчивости бюджетной системы</w:t>
      </w:r>
      <w:r w:rsidR="00DF7F9A" w:rsidRPr="005E509B">
        <w:rPr>
          <w:sz w:val="28"/>
          <w:szCs w:val="28"/>
        </w:rPr>
        <w:t>.</w:t>
      </w:r>
      <w:proofErr w:type="gramEnd"/>
    </w:p>
    <w:p w:rsidR="00B15161" w:rsidRPr="005E509B" w:rsidRDefault="00B15161" w:rsidP="00B15161">
      <w:pPr>
        <w:ind w:firstLine="709"/>
        <w:jc w:val="both"/>
        <w:rPr>
          <w:sz w:val="28"/>
          <w:szCs w:val="28"/>
        </w:rPr>
      </w:pPr>
    </w:p>
    <w:p w:rsidR="00A04D48" w:rsidRPr="005E509B" w:rsidRDefault="00A04D48" w:rsidP="00A04D48">
      <w:pPr>
        <w:jc w:val="center"/>
        <w:rPr>
          <w:b/>
          <w:sz w:val="28"/>
          <w:szCs w:val="28"/>
        </w:rPr>
      </w:pPr>
      <w:r w:rsidRPr="005E509B">
        <w:rPr>
          <w:b/>
          <w:sz w:val="28"/>
          <w:szCs w:val="28"/>
        </w:rPr>
        <w:t xml:space="preserve">Основные направления </w:t>
      </w:r>
    </w:p>
    <w:p w:rsidR="00A04D48" w:rsidRPr="005E509B" w:rsidRDefault="00A04D48" w:rsidP="00A04D48">
      <w:pPr>
        <w:jc w:val="center"/>
        <w:rPr>
          <w:b/>
          <w:sz w:val="28"/>
          <w:szCs w:val="28"/>
        </w:rPr>
      </w:pPr>
      <w:r w:rsidRPr="005E509B">
        <w:rPr>
          <w:b/>
          <w:sz w:val="28"/>
          <w:szCs w:val="28"/>
        </w:rPr>
        <w:t xml:space="preserve">бюджетной политики </w:t>
      </w:r>
      <w:proofErr w:type="spellStart"/>
      <w:r w:rsidR="00CF2A63">
        <w:rPr>
          <w:b/>
          <w:sz w:val="28"/>
          <w:szCs w:val="28"/>
        </w:rPr>
        <w:t>Атяшевского</w:t>
      </w:r>
      <w:proofErr w:type="spellEnd"/>
      <w:r w:rsidR="00125974" w:rsidRPr="005E509B">
        <w:rPr>
          <w:b/>
          <w:sz w:val="28"/>
          <w:szCs w:val="28"/>
        </w:rPr>
        <w:t xml:space="preserve"> сельского поселения</w:t>
      </w:r>
      <w:r w:rsidR="00125974" w:rsidRPr="005E509B">
        <w:rPr>
          <w:b/>
          <w:bCs/>
          <w:sz w:val="28"/>
          <w:szCs w:val="28"/>
        </w:rPr>
        <w:t xml:space="preserve"> </w:t>
      </w:r>
      <w:proofErr w:type="spellStart"/>
      <w:r w:rsidR="00DF7F9A" w:rsidRPr="005E509B">
        <w:rPr>
          <w:b/>
          <w:bCs/>
          <w:sz w:val="28"/>
          <w:szCs w:val="28"/>
        </w:rPr>
        <w:t>Атяшевского</w:t>
      </w:r>
      <w:proofErr w:type="spellEnd"/>
      <w:r w:rsidR="00DF7F9A" w:rsidRPr="005E509B">
        <w:rPr>
          <w:b/>
          <w:bCs/>
          <w:sz w:val="28"/>
          <w:szCs w:val="28"/>
        </w:rPr>
        <w:t xml:space="preserve"> муниципального района </w:t>
      </w:r>
      <w:r w:rsidRPr="005E509B">
        <w:rPr>
          <w:b/>
          <w:sz w:val="28"/>
          <w:szCs w:val="28"/>
        </w:rPr>
        <w:t>Республики Мордовия на 202</w:t>
      </w:r>
      <w:r w:rsidR="00EC5EBF" w:rsidRPr="005E509B">
        <w:rPr>
          <w:b/>
          <w:sz w:val="28"/>
          <w:szCs w:val="28"/>
        </w:rPr>
        <w:t>2</w:t>
      </w:r>
      <w:r w:rsidRPr="005E509B">
        <w:rPr>
          <w:b/>
          <w:sz w:val="28"/>
          <w:szCs w:val="28"/>
        </w:rPr>
        <w:t xml:space="preserve"> год и на плановый период 202</w:t>
      </w:r>
      <w:r w:rsidR="00EC5EBF" w:rsidRPr="005E509B">
        <w:rPr>
          <w:b/>
          <w:sz w:val="28"/>
          <w:szCs w:val="28"/>
        </w:rPr>
        <w:t>3</w:t>
      </w:r>
      <w:r w:rsidRPr="005E509B">
        <w:rPr>
          <w:b/>
          <w:sz w:val="28"/>
          <w:szCs w:val="28"/>
        </w:rPr>
        <w:t xml:space="preserve"> и 202</w:t>
      </w:r>
      <w:r w:rsidR="00EC5EBF" w:rsidRPr="005E509B">
        <w:rPr>
          <w:b/>
          <w:sz w:val="28"/>
          <w:szCs w:val="28"/>
        </w:rPr>
        <w:t>4</w:t>
      </w:r>
      <w:r w:rsidRPr="005E509B">
        <w:rPr>
          <w:b/>
          <w:sz w:val="28"/>
          <w:szCs w:val="28"/>
        </w:rPr>
        <w:t xml:space="preserve"> годов</w:t>
      </w:r>
    </w:p>
    <w:p w:rsidR="00A04D48" w:rsidRPr="005E509B" w:rsidRDefault="00A04D48" w:rsidP="00A04D48">
      <w:pPr>
        <w:jc w:val="center"/>
        <w:rPr>
          <w:b/>
          <w:sz w:val="28"/>
          <w:szCs w:val="28"/>
          <w:highlight w:val="yellow"/>
        </w:rPr>
      </w:pPr>
    </w:p>
    <w:p w:rsidR="001635E4" w:rsidRPr="005E509B" w:rsidRDefault="0078504E" w:rsidP="001635E4">
      <w:pPr>
        <w:ind w:firstLine="709"/>
        <w:jc w:val="both"/>
        <w:rPr>
          <w:sz w:val="28"/>
          <w:szCs w:val="28"/>
          <w:highlight w:val="yellow"/>
        </w:rPr>
      </w:pPr>
      <w:proofErr w:type="gramStart"/>
      <w:r w:rsidRPr="005E509B">
        <w:rPr>
          <w:sz w:val="28"/>
          <w:szCs w:val="28"/>
        </w:rPr>
        <w:t xml:space="preserve">В предстоящий </w:t>
      </w:r>
      <w:r w:rsidR="00143981" w:rsidRPr="005E509B">
        <w:rPr>
          <w:sz w:val="28"/>
          <w:szCs w:val="28"/>
        </w:rPr>
        <w:t xml:space="preserve">трехлетний </w:t>
      </w:r>
      <w:r w:rsidRPr="005E509B">
        <w:rPr>
          <w:sz w:val="28"/>
          <w:szCs w:val="28"/>
        </w:rPr>
        <w:t>период основным приоритетом</w:t>
      </w:r>
      <w:r w:rsidR="001635E4" w:rsidRPr="005E509B">
        <w:rPr>
          <w:sz w:val="28"/>
          <w:szCs w:val="28"/>
        </w:rPr>
        <w:t xml:space="preserve"> при планировании бюджетных </w:t>
      </w:r>
      <w:r w:rsidR="000D080C" w:rsidRPr="005E509B">
        <w:rPr>
          <w:sz w:val="28"/>
          <w:szCs w:val="28"/>
        </w:rPr>
        <w:t>ассигнований</w:t>
      </w:r>
      <w:r w:rsidR="001635E4" w:rsidRPr="005E509B">
        <w:rPr>
          <w:sz w:val="28"/>
          <w:szCs w:val="28"/>
        </w:rPr>
        <w:t xml:space="preserve"> </w:t>
      </w:r>
      <w:r w:rsidR="00143981" w:rsidRPr="005E509B">
        <w:rPr>
          <w:sz w:val="28"/>
          <w:szCs w:val="28"/>
        </w:rPr>
        <w:t>должно стать</w:t>
      </w:r>
      <w:r w:rsidR="001635E4" w:rsidRPr="005E509B">
        <w:rPr>
          <w:sz w:val="28"/>
          <w:szCs w:val="28"/>
        </w:rPr>
        <w:t xml:space="preserve"> ориентирование на дос</w:t>
      </w:r>
      <w:r w:rsidR="00143981" w:rsidRPr="005E509B">
        <w:rPr>
          <w:sz w:val="28"/>
          <w:szCs w:val="28"/>
        </w:rPr>
        <w:t>тижение национальных целей</w:t>
      </w:r>
      <w:r w:rsidR="001635E4" w:rsidRPr="005E509B">
        <w:rPr>
          <w:sz w:val="28"/>
          <w:szCs w:val="28"/>
        </w:rPr>
        <w:t>, установленных Указ</w:t>
      </w:r>
      <w:r w:rsidR="00143981" w:rsidRPr="005E509B">
        <w:rPr>
          <w:sz w:val="28"/>
          <w:szCs w:val="28"/>
        </w:rPr>
        <w:t>ами</w:t>
      </w:r>
      <w:r w:rsidR="001635E4" w:rsidRPr="005E509B">
        <w:rPr>
          <w:sz w:val="28"/>
          <w:szCs w:val="28"/>
        </w:rPr>
        <w:t xml:space="preserve"> Президента Российской Федерации </w:t>
      </w:r>
      <w:r w:rsidR="009E28C9" w:rsidRPr="005E509B">
        <w:rPr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 и от 21 июля 2020 г</w:t>
      </w:r>
      <w:r w:rsidR="004C3015" w:rsidRPr="005E509B">
        <w:rPr>
          <w:sz w:val="28"/>
          <w:szCs w:val="28"/>
        </w:rPr>
        <w:t>.</w:t>
      </w:r>
      <w:r w:rsidR="009E28C9" w:rsidRPr="005E509B">
        <w:rPr>
          <w:sz w:val="28"/>
          <w:szCs w:val="28"/>
        </w:rPr>
        <w:t xml:space="preserve"> № 474 «О национальных целях развития Российской Федерации на период до 2030 года</w:t>
      </w:r>
      <w:proofErr w:type="gramEnd"/>
      <w:r w:rsidR="009E28C9" w:rsidRPr="005E509B">
        <w:rPr>
          <w:sz w:val="28"/>
          <w:szCs w:val="28"/>
        </w:rPr>
        <w:t>»</w:t>
      </w:r>
      <w:r w:rsidR="001635E4" w:rsidRPr="005E509B">
        <w:rPr>
          <w:sz w:val="28"/>
          <w:szCs w:val="28"/>
        </w:rPr>
        <w:t xml:space="preserve">, что обусловливает </w:t>
      </w:r>
      <w:r w:rsidR="001635E4" w:rsidRPr="005E509B">
        <w:rPr>
          <w:sz w:val="28"/>
          <w:szCs w:val="28"/>
        </w:rPr>
        <w:lastRenderedPageBreak/>
        <w:t xml:space="preserve">необходимость продолжения решения фундаментальной задачи в сфере бюджетной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DF7F9A" w:rsidRPr="005E509B">
        <w:rPr>
          <w:sz w:val="28"/>
          <w:szCs w:val="28"/>
        </w:rPr>
        <w:t>Атяшевского</w:t>
      </w:r>
      <w:proofErr w:type="spellEnd"/>
      <w:r w:rsidR="00DF7F9A" w:rsidRPr="005E509B">
        <w:rPr>
          <w:sz w:val="28"/>
          <w:szCs w:val="28"/>
        </w:rPr>
        <w:t xml:space="preserve"> муниципального района </w:t>
      </w:r>
      <w:r w:rsidR="001635E4" w:rsidRPr="005E509B">
        <w:rPr>
          <w:sz w:val="28"/>
          <w:szCs w:val="28"/>
        </w:rPr>
        <w:t xml:space="preserve">Республики Мордовия – обеспечения долгосрочной сбалансированности и устойчивости бюджетной системы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DF7F9A" w:rsidRPr="005E509B">
        <w:rPr>
          <w:sz w:val="28"/>
          <w:szCs w:val="28"/>
        </w:rPr>
        <w:t>Атяшевского</w:t>
      </w:r>
      <w:proofErr w:type="spellEnd"/>
      <w:r w:rsidR="00DF7F9A" w:rsidRPr="005E509B">
        <w:rPr>
          <w:sz w:val="28"/>
          <w:szCs w:val="28"/>
        </w:rPr>
        <w:t xml:space="preserve"> муниципального района </w:t>
      </w:r>
      <w:r w:rsidR="008B504B" w:rsidRPr="005E509B">
        <w:rPr>
          <w:sz w:val="28"/>
          <w:szCs w:val="28"/>
        </w:rPr>
        <w:t xml:space="preserve">Республики Мордовия </w:t>
      </w:r>
      <w:r w:rsidR="001635E4" w:rsidRPr="005E509B">
        <w:rPr>
          <w:sz w:val="28"/>
          <w:szCs w:val="28"/>
        </w:rPr>
        <w:t>как базового принципа ответственной и эффективной бюджетной политики.</w:t>
      </w:r>
    </w:p>
    <w:p w:rsidR="00FA507C" w:rsidRPr="005E509B" w:rsidRDefault="00240008" w:rsidP="00240008">
      <w:pPr>
        <w:ind w:firstLine="709"/>
        <w:jc w:val="both"/>
        <w:rPr>
          <w:sz w:val="28"/>
          <w:szCs w:val="28"/>
        </w:rPr>
      </w:pPr>
      <w:proofErr w:type="gramStart"/>
      <w:r w:rsidRPr="005E509B">
        <w:rPr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DF7F9A" w:rsidRPr="005E509B">
        <w:rPr>
          <w:sz w:val="28"/>
          <w:szCs w:val="28"/>
        </w:rPr>
        <w:t>Атяшевского</w:t>
      </w:r>
      <w:proofErr w:type="spellEnd"/>
      <w:r w:rsidR="00DF7F9A" w:rsidRPr="005E509B">
        <w:rPr>
          <w:sz w:val="28"/>
          <w:szCs w:val="28"/>
        </w:rPr>
        <w:t xml:space="preserve"> муниципального района </w:t>
      </w:r>
      <w:r w:rsidR="00F414D1" w:rsidRPr="005E509B">
        <w:rPr>
          <w:sz w:val="28"/>
          <w:szCs w:val="28"/>
        </w:rPr>
        <w:t xml:space="preserve">Республики Мордовия (далее – </w:t>
      </w:r>
      <w:r w:rsidR="00DF7F9A" w:rsidRPr="005E509B">
        <w:rPr>
          <w:sz w:val="28"/>
          <w:szCs w:val="28"/>
        </w:rPr>
        <w:t>местный</w:t>
      </w:r>
      <w:r w:rsidR="00F414D1" w:rsidRPr="005E509B">
        <w:rPr>
          <w:sz w:val="28"/>
          <w:szCs w:val="28"/>
        </w:rPr>
        <w:t xml:space="preserve"> бюджет) </w:t>
      </w:r>
      <w:r w:rsidRPr="005E509B">
        <w:rPr>
          <w:sz w:val="28"/>
          <w:szCs w:val="28"/>
        </w:rPr>
        <w:t xml:space="preserve">и одним из направлений бюджетной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DF7F9A" w:rsidRPr="005E509B">
        <w:rPr>
          <w:sz w:val="28"/>
          <w:szCs w:val="28"/>
        </w:rPr>
        <w:t>Атяшевского</w:t>
      </w:r>
      <w:proofErr w:type="spellEnd"/>
      <w:r w:rsidR="00DF7F9A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>Республики Мордовия остается безусловное исполнение действующих расходных обя</w:t>
      </w:r>
      <w:r w:rsidR="00FA507C" w:rsidRPr="005E509B">
        <w:rPr>
          <w:sz w:val="28"/>
          <w:szCs w:val="28"/>
        </w:rPr>
        <w:t xml:space="preserve">зательств, </w:t>
      </w:r>
      <w:r w:rsidRPr="005E509B">
        <w:rPr>
          <w:sz w:val="28"/>
          <w:szCs w:val="28"/>
        </w:rPr>
        <w:t>своевременное исключени</w:t>
      </w:r>
      <w:r w:rsidR="009E28C9" w:rsidRPr="005E509B">
        <w:rPr>
          <w:sz w:val="28"/>
          <w:szCs w:val="28"/>
        </w:rPr>
        <w:t>е</w:t>
      </w:r>
      <w:r w:rsidRPr="005E509B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 w:rsidR="00FA507C" w:rsidRPr="005E509B">
        <w:rPr>
          <w:sz w:val="28"/>
          <w:szCs w:val="28"/>
        </w:rPr>
        <w:t>изкую эффективность исполнения</w:t>
      </w:r>
      <w:r w:rsidR="006437ED" w:rsidRPr="005E509B">
        <w:rPr>
          <w:sz w:val="28"/>
          <w:szCs w:val="28"/>
        </w:rPr>
        <w:t>,</w:t>
      </w:r>
      <w:r w:rsidR="00FA507C" w:rsidRPr="005E509B">
        <w:rPr>
          <w:sz w:val="28"/>
          <w:szCs w:val="28"/>
        </w:rPr>
        <w:t xml:space="preserve"> и отказ от принятия решений, приводящих</w:t>
      </w:r>
      <w:proofErr w:type="gramEnd"/>
      <w:r w:rsidR="00FA507C" w:rsidRPr="005E509B">
        <w:rPr>
          <w:sz w:val="28"/>
          <w:szCs w:val="28"/>
        </w:rPr>
        <w:t xml:space="preserve"> к увеличению расходов </w:t>
      </w:r>
      <w:r w:rsidR="00A93F73" w:rsidRPr="005E509B">
        <w:rPr>
          <w:sz w:val="28"/>
          <w:szCs w:val="28"/>
        </w:rPr>
        <w:t>местного</w:t>
      </w:r>
      <w:r w:rsidR="00FA507C" w:rsidRPr="005E509B">
        <w:rPr>
          <w:sz w:val="28"/>
          <w:szCs w:val="28"/>
        </w:rPr>
        <w:t xml:space="preserve"> бюджета, не обеспеченных реальными и стабильными доходными источниками. Инициативы и предложения по принятию новых расходных обязательств </w:t>
      </w:r>
      <w:r w:rsidR="009E28C9" w:rsidRPr="005E509B">
        <w:rPr>
          <w:sz w:val="28"/>
          <w:szCs w:val="28"/>
        </w:rPr>
        <w:t xml:space="preserve">должны </w:t>
      </w:r>
      <w:r w:rsidR="00FA507C" w:rsidRPr="005E509B">
        <w:rPr>
          <w:sz w:val="28"/>
          <w:szCs w:val="28"/>
        </w:rPr>
        <w:t>рассматриваться исключительно после соответствующей оценки их эффективности, пересмотра нормативных правовых актов</w:t>
      </w:r>
      <w:r w:rsidR="00125974" w:rsidRPr="005E509B">
        <w:rPr>
          <w:sz w:val="28"/>
          <w:szCs w:val="28"/>
        </w:rPr>
        <w:t xml:space="preserve">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</w:t>
      </w:r>
      <w:r w:rsidR="009E28C9" w:rsidRPr="005E509B">
        <w:rPr>
          <w:sz w:val="28"/>
          <w:szCs w:val="28"/>
        </w:rPr>
        <w:t xml:space="preserve"> </w:t>
      </w:r>
      <w:proofErr w:type="spellStart"/>
      <w:r w:rsidR="00A93F73" w:rsidRPr="005E509B">
        <w:rPr>
          <w:sz w:val="28"/>
          <w:szCs w:val="28"/>
        </w:rPr>
        <w:t>Атяшевского</w:t>
      </w:r>
      <w:proofErr w:type="spellEnd"/>
      <w:r w:rsidR="00A93F73" w:rsidRPr="005E509B">
        <w:rPr>
          <w:sz w:val="28"/>
          <w:szCs w:val="28"/>
        </w:rPr>
        <w:t xml:space="preserve"> муниципального района </w:t>
      </w:r>
      <w:r w:rsidR="009E28C9" w:rsidRPr="005E509B">
        <w:rPr>
          <w:sz w:val="28"/>
          <w:szCs w:val="28"/>
        </w:rPr>
        <w:t>Республики Мордовия</w:t>
      </w:r>
      <w:r w:rsidR="00FA507C" w:rsidRPr="005E509B">
        <w:rPr>
          <w:sz w:val="28"/>
          <w:szCs w:val="28"/>
        </w:rPr>
        <w:t>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240008" w:rsidRPr="005E509B" w:rsidRDefault="009E28C9" w:rsidP="00240008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Необходимо продолжить</w:t>
      </w:r>
      <w:r w:rsidR="00240008" w:rsidRPr="005E509B">
        <w:rPr>
          <w:sz w:val="28"/>
          <w:szCs w:val="28"/>
        </w:rPr>
        <w:t xml:space="preserve"> политик</w:t>
      </w:r>
      <w:r w:rsidRPr="005E509B">
        <w:rPr>
          <w:sz w:val="28"/>
          <w:szCs w:val="28"/>
        </w:rPr>
        <w:t>у</w:t>
      </w:r>
      <w:r w:rsidR="00240008" w:rsidRPr="005E509B">
        <w:rPr>
          <w:sz w:val="28"/>
          <w:szCs w:val="28"/>
        </w:rPr>
        <w:t xml:space="preserve"> ограничения </w:t>
      </w:r>
      <w:proofErr w:type="spellStart"/>
      <w:r w:rsidR="00240008" w:rsidRPr="005E509B">
        <w:rPr>
          <w:sz w:val="28"/>
          <w:szCs w:val="28"/>
        </w:rPr>
        <w:t>непервоочередных</w:t>
      </w:r>
      <w:proofErr w:type="spellEnd"/>
      <w:r w:rsidR="00240008" w:rsidRPr="005E509B">
        <w:rPr>
          <w:sz w:val="28"/>
          <w:szCs w:val="28"/>
        </w:rPr>
        <w:t xml:space="preserve"> расходов, то есть отказа от необязательн</w:t>
      </w:r>
      <w:r w:rsidRPr="005E509B">
        <w:rPr>
          <w:sz w:val="28"/>
          <w:szCs w:val="28"/>
        </w:rPr>
        <w:t>ых затрат и уделить о</w:t>
      </w:r>
      <w:r w:rsidR="00240008" w:rsidRPr="005E509B">
        <w:rPr>
          <w:sz w:val="28"/>
          <w:szCs w:val="28"/>
        </w:rPr>
        <w:t>собое внимание мониторингу просроченной кредиторской задолженности и проведению мероприятий по недопущению ее воз</w:t>
      </w:r>
      <w:r w:rsidR="00FA507C" w:rsidRPr="005E509B">
        <w:rPr>
          <w:sz w:val="28"/>
          <w:szCs w:val="28"/>
        </w:rPr>
        <w:t>никновения и роста.</w:t>
      </w:r>
    </w:p>
    <w:p w:rsidR="00014592" w:rsidRPr="005E509B" w:rsidRDefault="00014592" w:rsidP="00240008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В условиях опережающего роста расходов </w:t>
      </w:r>
      <w:r w:rsidR="00A93F73" w:rsidRPr="005E509B">
        <w:rPr>
          <w:sz w:val="28"/>
          <w:szCs w:val="28"/>
        </w:rPr>
        <w:t>местного</w:t>
      </w:r>
      <w:r w:rsidRPr="005E509B">
        <w:rPr>
          <w:sz w:val="28"/>
          <w:szCs w:val="28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 w:rsidR="00A93F73" w:rsidRPr="005E509B">
        <w:rPr>
          <w:sz w:val="28"/>
          <w:szCs w:val="28"/>
        </w:rPr>
        <w:t>местного</w:t>
      </w:r>
      <w:r w:rsidRPr="005E509B">
        <w:rPr>
          <w:sz w:val="28"/>
          <w:szCs w:val="28"/>
        </w:rPr>
        <w:t xml:space="preserve"> бюджета</w:t>
      </w:r>
      <w:r w:rsidR="00F414D1" w:rsidRPr="005E509B">
        <w:rPr>
          <w:sz w:val="28"/>
          <w:szCs w:val="28"/>
        </w:rPr>
        <w:t>,</w:t>
      </w:r>
      <w:r w:rsidRPr="005E509B">
        <w:rPr>
          <w:sz w:val="28"/>
          <w:szCs w:val="28"/>
        </w:rPr>
        <w:t xml:space="preserve"> наиболее значимым направлением бюджетной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A93F73" w:rsidRPr="005E509B">
        <w:rPr>
          <w:sz w:val="28"/>
          <w:szCs w:val="28"/>
        </w:rPr>
        <w:t>Атяшевского</w:t>
      </w:r>
      <w:proofErr w:type="spellEnd"/>
      <w:r w:rsidR="00A93F73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>Республики Мордовия остается повышение эффективности бюджетных расходов.</w:t>
      </w:r>
    </w:p>
    <w:p w:rsidR="00F414D1" w:rsidRPr="005E509B" w:rsidRDefault="00F414D1" w:rsidP="00F414D1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Расходы </w:t>
      </w:r>
      <w:r w:rsidR="00A93F73" w:rsidRPr="005E509B">
        <w:rPr>
          <w:sz w:val="28"/>
          <w:szCs w:val="28"/>
        </w:rPr>
        <w:t>местного</w:t>
      </w:r>
      <w:r w:rsidRPr="005E509B">
        <w:rPr>
          <w:sz w:val="28"/>
          <w:szCs w:val="28"/>
        </w:rPr>
        <w:t xml:space="preserve"> бюджета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 w:rsidR="00A93F73" w:rsidRPr="005E509B">
        <w:rPr>
          <w:sz w:val="28"/>
          <w:szCs w:val="28"/>
        </w:rPr>
        <w:t xml:space="preserve">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A93F73" w:rsidRPr="005E509B">
        <w:rPr>
          <w:sz w:val="28"/>
          <w:szCs w:val="28"/>
        </w:rPr>
        <w:t>Атяшевского</w:t>
      </w:r>
      <w:proofErr w:type="spellEnd"/>
      <w:r w:rsidR="00A93F73" w:rsidRPr="005E509B">
        <w:rPr>
          <w:sz w:val="28"/>
          <w:szCs w:val="28"/>
        </w:rPr>
        <w:t xml:space="preserve"> муниципального района</w:t>
      </w:r>
      <w:r w:rsidR="009E28C9" w:rsidRPr="005E509B">
        <w:rPr>
          <w:sz w:val="28"/>
          <w:szCs w:val="28"/>
        </w:rPr>
        <w:t xml:space="preserve"> Республики Мордовия</w:t>
      </w:r>
      <w:r w:rsidRPr="005E509B">
        <w:rPr>
          <w:sz w:val="28"/>
          <w:szCs w:val="28"/>
        </w:rPr>
        <w:t>.</w:t>
      </w:r>
    </w:p>
    <w:p w:rsidR="00014592" w:rsidRPr="005E509B" w:rsidRDefault="00014592" w:rsidP="00014592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Учитывая, что </w:t>
      </w:r>
      <w:r w:rsidR="00A93F73" w:rsidRPr="005E509B">
        <w:rPr>
          <w:sz w:val="28"/>
          <w:szCs w:val="28"/>
        </w:rPr>
        <w:t>муниципал</w:t>
      </w:r>
      <w:r w:rsidR="00504130" w:rsidRPr="005E509B">
        <w:rPr>
          <w:sz w:val="28"/>
          <w:szCs w:val="28"/>
        </w:rPr>
        <w:t>ь</w:t>
      </w:r>
      <w:r w:rsidR="00A93F73" w:rsidRPr="005E509B">
        <w:rPr>
          <w:sz w:val="28"/>
          <w:szCs w:val="28"/>
        </w:rPr>
        <w:t>ные</w:t>
      </w:r>
      <w:r w:rsidRPr="005E509B">
        <w:rPr>
          <w:sz w:val="28"/>
          <w:szCs w:val="28"/>
        </w:rPr>
        <w:t xml:space="preserve"> программы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504130" w:rsidRPr="005E509B">
        <w:rPr>
          <w:sz w:val="28"/>
          <w:szCs w:val="28"/>
        </w:rPr>
        <w:t>Атяшевского</w:t>
      </w:r>
      <w:proofErr w:type="spellEnd"/>
      <w:r w:rsidR="00504130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 xml:space="preserve">Республики Мордовия, являясь основным инструментом бюджетного планирования, должны обеспечивать достижение </w:t>
      </w:r>
      <w:r w:rsidR="00F414D1" w:rsidRPr="005E509B">
        <w:rPr>
          <w:sz w:val="28"/>
          <w:szCs w:val="28"/>
        </w:rPr>
        <w:t xml:space="preserve">стратегических </w:t>
      </w:r>
      <w:r w:rsidRPr="005E509B">
        <w:rPr>
          <w:sz w:val="28"/>
          <w:szCs w:val="28"/>
        </w:rPr>
        <w:t xml:space="preserve">целей развития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504130" w:rsidRPr="005E509B">
        <w:rPr>
          <w:sz w:val="28"/>
          <w:szCs w:val="28"/>
        </w:rPr>
        <w:t>Атяшевского</w:t>
      </w:r>
      <w:proofErr w:type="spellEnd"/>
      <w:r w:rsidR="00504130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 xml:space="preserve">Республики </w:t>
      </w:r>
      <w:r w:rsidRPr="005E509B">
        <w:rPr>
          <w:sz w:val="28"/>
          <w:szCs w:val="28"/>
        </w:rPr>
        <w:lastRenderedPageBreak/>
        <w:t>Мордовия, необходимо совершенствовать подход к их формированию и реализации</w:t>
      </w:r>
      <w:r w:rsidR="00F81A87" w:rsidRPr="005E509B">
        <w:rPr>
          <w:sz w:val="28"/>
          <w:szCs w:val="28"/>
        </w:rPr>
        <w:t>.</w:t>
      </w:r>
    </w:p>
    <w:p w:rsidR="001635E4" w:rsidRPr="005E509B" w:rsidRDefault="00F414D1" w:rsidP="001635E4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Кроме того</w:t>
      </w:r>
      <w:r w:rsidR="00D76C11" w:rsidRPr="005E509B">
        <w:rPr>
          <w:sz w:val="28"/>
          <w:szCs w:val="28"/>
        </w:rPr>
        <w:t xml:space="preserve">, при формировании и исполнении </w:t>
      </w:r>
      <w:r w:rsidR="00504130" w:rsidRPr="005E509B">
        <w:rPr>
          <w:sz w:val="28"/>
          <w:szCs w:val="28"/>
        </w:rPr>
        <w:t>местного</w:t>
      </w:r>
      <w:r w:rsidR="00D76C11" w:rsidRPr="005E509B">
        <w:rPr>
          <w:sz w:val="28"/>
          <w:szCs w:val="28"/>
        </w:rPr>
        <w:t xml:space="preserve"> бюджета</w:t>
      </w:r>
      <w:r w:rsidRPr="005E509B">
        <w:rPr>
          <w:sz w:val="28"/>
          <w:szCs w:val="28"/>
        </w:rPr>
        <w:t xml:space="preserve"> необходимо</w:t>
      </w:r>
      <w:r w:rsidR="001635E4" w:rsidRPr="005E509B">
        <w:rPr>
          <w:sz w:val="28"/>
          <w:szCs w:val="28"/>
        </w:rPr>
        <w:t xml:space="preserve">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</w:t>
      </w:r>
      <w:proofErr w:type="gramStart"/>
      <w:r w:rsidR="001635E4" w:rsidRPr="005E509B">
        <w:rPr>
          <w:sz w:val="28"/>
          <w:szCs w:val="28"/>
        </w:rPr>
        <w:t>в</w:t>
      </w:r>
      <w:proofErr w:type="gramEnd"/>
      <w:r w:rsidR="001635E4" w:rsidRPr="005E509B">
        <w:rPr>
          <w:sz w:val="28"/>
          <w:szCs w:val="28"/>
        </w:rPr>
        <w:t xml:space="preserve"> </w:t>
      </w:r>
      <w:proofErr w:type="gramStart"/>
      <w:r w:rsidR="00504130" w:rsidRPr="005E509B">
        <w:rPr>
          <w:sz w:val="28"/>
          <w:szCs w:val="28"/>
        </w:rPr>
        <w:t>местный</w:t>
      </w:r>
      <w:proofErr w:type="gramEnd"/>
      <w:r w:rsidR="00F81A87" w:rsidRPr="005E509B">
        <w:rPr>
          <w:sz w:val="28"/>
          <w:szCs w:val="28"/>
        </w:rPr>
        <w:t xml:space="preserve"> </w:t>
      </w:r>
      <w:r w:rsidR="001635E4" w:rsidRPr="005E509B">
        <w:rPr>
          <w:sz w:val="28"/>
          <w:szCs w:val="28"/>
        </w:rPr>
        <w:t>бюджет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1635E4" w:rsidRPr="005E509B" w:rsidRDefault="001635E4" w:rsidP="001635E4">
      <w:pPr>
        <w:ind w:firstLine="709"/>
        <w:jc w:val="both"/>
        <w:rPr>
          <w:sz w:val="28"/>
          <w:szCs w:val="28"/>
        </w:rPr>
      </w:pPr>
      <w:proofErr w:type="gramStart"/>
      <w:r w:rsidRPr="005E509B">
        <w:rPr>
          <w:sz w:val="28"/>
          <w:szCs w:val="28"/>
        </w:rPr>
        <w:t xml:space="preserve">В части повышения эффективности расходования бюджетных </w:t>
      </w:r>
      <w:r w:rsidR="000B41AA" w:rsidRPr="005E509B">
        <w:rPr>
          <w:sz w:val="28"/>
          <w:szCs w:val="28"/>
        </w:rPr>
        <w:t>средств</w:t>
      </w:r>
      <w:r w:rsidRPr="005E509B">
        <w:rPr>
          <w:sz w:val="28"/>
          <w:szCs w:val="28"/>
        </w:rPr>
        <w:t xml:space="preserve"> необходимо сосредоточиться на проведени</w:t>
      </w:r>
      <w:r w:rsidR="009E28C9" w:rsidRPr="005E509B">
        <w:rPr>
          <w:sz w:val="28"/>
          <w:szCs w:val="28"/>
        </w:rPr>
        <w:t>и</w:t>
      </w:r>
      <w:r w:rsidRPr="005E509B">
        <w:rPr>
          <w:sz w:val="28"/>
          <w:szCs w:val="28"/>
        </w:rPr>
        <w:t xml:space="preserve"> работы с дебиторской задолженностью, направленной на последовательное и</w:t>
      </w:r>
      <w:r w:rsidR="00D76C11" w:rsidRPr="005E509B">
        <w:rPr>
          <w:sz w:val="28"/>
          <w:szCs w:val="28"/>
        </w:rPr>
        <w:t xml:space="preserve"> устойчивое снижение ее объемов,</w:t>
      </w:r>
      <w:r w:rsidRPr="005E509B">
        <w:rPr>
          <w:sz w:val="28"/>
          <w:szCs w:val="28"/>
        </w:rPr>
        <w:t xml:space="preserve"> обеспечени</w:t>
      </w:r>
      <w:r w:rsidR="009E28C9" w:rsidRPr="005E509B">
        <w:rPr>
          <w:sz w:val="28"/>
          <w:szCs w:val="28"/>
        </w:rPr>
        <w:t>и</w:t>
      </w:r>
      <w:r w:rsidRPr="005E509B">
        <w:rPr>
          <w:sz w:val="28"/>
          <w:szCs w:val="28"/>
        </w:rPr>
        <w:t xml:space="preserve"> более равномерного использования бюджетных средств в течение года, в том числе путем перечисления средств в </w:t>
      </w:r>
      <w:r w:rsidR="009E28C9" w:rsidRPr="005E509B">
        <w:rPr>
          <w:sz w:val="28"/>
          <w:szCs w:val="28"/>
        </w:rPr>
        <w:t>местные</w:t>
      </w:r>
      <w:r w:rsidRPr="005E509B">
        <w:rPr>
          <w:sz w:val="28"/>
          <w:szCs w:val="28"/>
        </w:rPr>
        <w:t xml:space="preserve"> бюджеты лишь в необходимом объеме в тот момент времени, когда это требуется для получателей </w:t>
      </w:r>
      <w:r w:rsidR="009E28C9" w:rsidRPr="005E509B">
        <w:rPr>
          <w:sz w:val="28"/>
          <w:szCs w:val="28"/>
        </w:rPr>
        <w:t xml:space="preserve">бюджетных </w:t>
      </w:r>
      <w:r w:rsidRPr="005E509B">
        <w:rPr>
          <w:sz w:val="28"/>
          <w:szCs w:val="28"/>
        </w:rPr>
        <w:t>средств, и в соответствии с</w:t>
      </w:r>
      <w:proofErr w:type="gramEnd"/>
      <w:r w:rsidRPr="005E509B">
        <w:rPr>
          <w:sz w:val="28"/>
          <w:szCs w:val="28"/>
        </w:rPr>
        <w:t xml:space="preserve"> целями их предоставления.</w:t>
      </w:r>
    </w:p>
    <w:p w:rsidR="000B41AA" w:rsidRPr="005E509B" w:rsidRDefault="000B41AA" w:rsidP="000B41AA">
      <w:pPr>
        <w:ind w:firstLine="709"/>
        <w:jc w:val="both"/>
        <w:rPr>
          <w:sz w:val="28"/>
          <w:szCs w:val="28"/>
          <w:highlight w:val="yellow"/>
        </w:rPr>
      </w:pPr>
      <w:proofErr w:type="gramStart"/>
      <w:r w:rsidRPr="005E509B">
        <w:rPr>
          <w:sz w:val="28"/>
          <w:szCs w:val="28"/>
        </w:rPr>
        <w:t>В предстоящий период также</w:t>
      </w:r>
      <w:r w:rsidR="001635E4" w:rsidRPr="005E509B">
        <w:rPr>
          <w:sz w:val="28"/>
          <w:szCs w:val="28"/>
        </w:rPr>
        <w:t xml:space="preserve"> </w:t>
      </w:r>
      <w:r w:rsidR="006D793D" w:rsidRPr="005E509B">
        <w:rPr>
          <w:sz w:val="28"/>
          <w:szCs w:val="28"/>
        </w:rPr>
        <w:t>необходимо продолжить работу</w:t>
      </w:r>
      <w:r w:rsidR="001635E4" w:rsidRPr="005E509B">
        <w:rPr>
          <w:sz w:val="28"/>
          <w:szCs w:val="28"/>
        </w:rPr>
        <w:t xml:space="preserve"> по повышению </w:t>
      </w:r>
      <w:r w:rsidRPr="005E509B">
        <w:rPr>
          <w:sz w:val="28"/>
          <w:szCs w:val="28"/>
        </w:rPr>
        <w:t xml:space="preserve">открытости, прозрачности и публичности процесса управления </w:t>
      </w:r>
      <w:r w:rsidR="00504130" w:rsidRPr="005E509B">
        <w:rPr>
          <w:sz w:val="28"/>
          <w:szCs w:val="28"/>
        </w:rPr>
        <w:t>муниципальными</w:t>
      </w:r>
      <w:r w:rsidRPr="005E509B">
        <w:rPr>
          <w:sz w:val="28"/>
          <w:szCs w:val="28"/>
        </w:rPr>
        <w:t xml:space="preserve"> финансами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504130" w:rsidRPr="005E509B">
        <w:rPr>
          <w:sz w:val="28"/>
          <w:szCs w:val="28"/>
        </w:rPr>
        <w:t>Атяшевского</w:t>
      </w:r>
      <w:proofErr w:type="spellEnd"/>
      <w:r w:rsidR="00504130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 xml:space="preserve">Республики Мордовия, гарантирующих обществу право на доступ к открытым </w:t>
      </w:r>
      <w:r w:rsidR="00504130" w:rsidRPr="005E509B">
        <w:rPr>
          <w:sz w:val="28"/>
          <w:szCs w:val="28"/>
        </w:rPr>
        <w:t>муниципальным</w:t>
      </w:r>
      <w:r w:rsidRPr="005E509B">
        <w:rPr>
          <w:sz w:val="28"/>
          <w:szCs w:val="28"/>
        </w:rPr>
        <w:t xml:space="preserve"> данным, в том числе в рамках размещения финансовой и иной информации о </w:t>
      </w:r>
      <w:r w:rsidR="00504130" w:rsidRPr="005E509B">
        <w:rPr>
          <w:sz w:val="28"/>
          <w:szCs w:val="28"/>
        </w:rPr>
        <w:t>местном</w:t>
      </w:r>
      <w:r w:rsidR="006D793D" w:rsidRPr="005E509B">
        <w:rPr>
          <w:sz w:val="28"/>
          <w:szCs w:val="28"/>
        </w:rPr>
        <w:t xml:space="preserve"> </w:t>
      </w:r>
      <w:r w:rsidRPr="005E509B">
        <w:rPr>
          <w:sz w:val="28"/>
          <w:szCs w:val="28"/>
        </w:rPr>
        <w:t xml:space="preserve">бюджете и бюджетном процессе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504130" w:rsidRPr="005E509B">
        <w:rPr>
          <w:sz w:val="28"/>
          <w:szCs w:val="28"/>
        </w:rPr>
        <w:t>Атяшевского</w:t>
      </w:r>
      <w:proofErr w:type="spellEnd"/>
      <w:r w:rsidR="00504130" w:rsidRPr="005E509B">
        <w:rPr>
          <w:sz w:val="28"/>
          <w:szCs w:val="28"/>
        </w:rPr>
        <w:t xml:space="preserve"> муниципального района </w:t>
      </w:r>
      <w:r w:rsidR="006D793D" w:rsidRPr="005E509B">
        <w:rPr>
          <w:sz w:val="28"/>
          <w:szCs w:val="28"/>
        </w:rPr>
        <w:t xml:space="preserve">Республики Мордовия </w:t>
      </w:r>
      <w:r w:rsidRPr="005E509B">
        <w:rPr>
          <w:sz w:val="28"/>
          <w:szCs w:val="28"/>
        </w:rPr>
        <w:t>на едином</w:t>
      </w:r>
      <w:proofErr w:type="gramEnd"/>
      <w:r w:rsidRPr="005E509B">
        <w:rPr>
          <w:sz w:val="28"/>
          <w:szCs w:val="28"/>
        </w:rPr>
        <w:t xml:space="preserve"> </w:t>
      </w:r>
      <w:proofErr w:type="gramStart"/>
      <w:r w:rsidRPr="005E509B">
        <w:rPr>
          <w:sz w:val="28"/>
          <w:szCs w:val="28"/>
        </w:rPr>
        <w:t>портале</w:t>
      </w:r>
      <w:proofErr w:type="gramEnd"/>
      <w:r w:rsidRPr="005E509B">
        <w:rPr>
          <w:sz w:val="28"/>
          <w:szCs w:val="28"/>
        </w:rPr>
        <w:t xml:space="preserve"> бюджетной системы Российской Федерации, а также на официальном сайте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125974" w:rsidRPr="005E509B">
        <w:rPr>
          <w:sz w:val="28"/>
          <w:szCs w:val="28"/>
        </w:rPr>
        <w:t xml:space="preserve"> сельского поселения </w:t>
      </w:r>
      <w:proofErr w:type="spellStart"/>
      <w:r w:rsidR="00504130" w:rsidRPr="005E509B">
        <w:rPr>
          <w:sz w:val="28"/>
          <w:szCs w:val="28"/>
        </w:rPr>
        <w:t>Атяшевского</w:t>
      </w:r>
      <w:proofErr w:type="spellEnd"/>
      <w:r w:rsidR="00504130" w:rsidRPr="005E509B">
        <w:rPr>
          <w:sz w:val="28"/>
          <w:szCs w:val="28"/>
        </w:rPr>
        <w:t xml:space="preserve"> муниципального района </w:t>
      </w:r>
      <w:r w:rsidRPr="005E509B">
        <w:rPr>
          <w:sz w:val="28"/>
          <w:szCs w:val="28"/>
        </w:rPr>
        <w:t xml:space="preserve">Республики Мордовия. </w:t>
      </w:r>
      <w:proofErr w:type="gramStart"/>
      <w:r w:rsidR="001635E4" w:rsidRPr="005E509B">
        <w:rPr>
          <w:sz w:val="28"/>
          <w:szCs w:val="28"/>
        </w:rPr>
        <w:t xml:space="preserve">Будет продолжено </w:t>
      </w:r>
      <w:r w:rsidRPr="005E509B">
        <w:rPr>
          <w:sz w:val="28"/>
          <w:szCs w:val="28"/>
        </w:rPr>
        <w:t xml:space="preserve">формирование электронной информационной брошюры «Бюджет для граждан» к </w:t>
      </w:r>
      <w:r w:rsidR="00504130" w:rsidRPr="005E509B">
        <w:rPr>
          <w:sz w:val="28"/>
          <w:szCs w:val="28"/>
        </w:rPr>
        <w:t>местному</w:t>
      </w:r>
      <w:r w:rsidRPr="005E509B">
        <w:rPr>
          <w:sz w:val="28"/>
          <w:szCs w:val="28"/>
        </w:rPr>
        <w:t xml:space="preserve"> бюджету в доступной для широкого круга заинтересованных пользователей форме</w:t>
      </w:r>
      <w:r w:rsidR="00AE650A" w:rsidRPr="005E509B">
        <w:rPr>
          <w:sz w:val="28"/>
          <w:szCs w:val="28"/>
        </w:rPr>
        <w:t xml:space="preserve"> и</w:t>
      </w:r>
      <w:r w:rsidRPr="005E509B">
        <w:rPr>
          <w:sz w:val="28"/>
          <w:szCs w:val="28"/>
        </w:rPr>
        <w:t xml:space="preserve"> размещение информации о </w:t>
      </w:r>
      <w:r w:rsidR="00504130" w:rsidRPr="005E509B">
        <w:rPr>
          <w:sz w:val="28"/>
          <w:szCs w:val="28"/>
        </w:rPr>
        <w:t>муниципальных</w:t>
      </w:r>
      <w:r w:rsidRPr="005E509B">
        <w:rPr>
          <w:sz w:val="28"/>
          <w:szCs w:val="28"/>
        </w:rPr>
        <w:t xml:space="preserve"> учреждениях на официальном сайте для размещения информации о муниципальных учреждениях в информационно-телекоммуникационной сети «Интернет».</w:t>
      </w:r>
      <w:proofErr w:type="gramEnd"/>
    </w:p>
    <w:p w:rsidR="00504130" w:rsidRPr="005E509B" w:rsidRDefault="00F512FE" w:rsidP="001635E4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504130" w:rsidRPr="005E509B">
        <w:rPr>
          <w:sz w:val="28"/>
          <w:szCs w:val="28"/>
        </w:rPr>
        <w:t>муниципального</w:t>
      </w:r>
      <w:r w:rsidRPr="005E509B">
        <w:rPr>
          <w:sz w:val="28"/>
          <w:szCs w:val="28"/>
        </w:rPr>
        <w:t xml:space="preserve"> финансового </w:t>
      </w:r>
      <w:proofErr w:type="gramStart"/>
      <w:r w:rsidRPr="005E509B">
        <w:rPr>
          <w:sz w:val="28"/>
          <w:szCs w:val="28"/>
        </w:rPr>
        <w:t>контроля за</w:t>
      </w:r>
      <w:proofErr w:type="gramEnd"/>
      <w:r w:rsidRPr="005E509B">
        <w:rPr>
          <w:sz w:val="28"/>
          <w:szCs w:val="28"/>
        </w:rPr>
        <w:t xml:space="preserve"> соблюдением бюджетного законодательства и законодательства о контрактной системе и применению мер ответственности за их нарушение</w:t>
      </w:r>
      <w:r w:rsidR="00504130" w:rsidRPr="005E509B">
        <w:rPr>
          <w:sz w:val="28"/>
          <w:szCs w:val="28"/>
        </w:rPr>
        <w:t>.</w:t>
      </w:r>
    </w:p>
    <w:p w:rsidR="00251B0B" w:rsidRPr="005E509B" w:rsidRDefault="00251B0B" w:rsidP="00251B0B">
      <w:pPr>
        <w:ind w:firstLine="709"/>
        <w:jc w:val="both"/>
        <w:rPr>
          <w:sz w:val="28"/>
          <w:szCs w:val="28"/>
          <w:highlight w:val="yellow"/>
        </w:rPr>
      </w:pPr>
      <w:r w:rsidRPr="005E509B">
        <w:rPr>
          <w:sz w:val="28"/>
          <w:szCs w:val="28"/>
        </w:rPr>
        <w:t xml:space="preserve">В сфере межбюджетных отношений одним из основных направлений продолжает оставаться создание условий для сбалансированности бюджетов поселений с полным обеспечением расходных полномочий, прежде всего по первоочередным и социально-значимым направлениям, доходными </w:t>
      </w:r>
      <w:r w:rsidRPr="005E509B">
        <w:rPr>
          <w:sz w:val="28"/>
          <w:szCs w:val="28"/>
        </w:rPr>
        <w:lastRenderedPageBreak/>
        <w:t xml:space="preserve">источниками, а также по реализации мероприятий по выявлению резервов увеличения доходной базы бюджетов поселений. </w:t>
      </w:r>
    </w:p>
    <w:p w:rsidR="00CF4FE0" w:rsidRPr="005E509B" w:rsidRDefault="00CF4FE0" w:rsidP="008751D6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Планируется реализация следующих задач:</w:t>
      </w:r>
    </w:p>
    <w:p w:rsidR="000B41AA" w:rsidRPr="005E509B" w:rsidRDefault="000B41AA" w:rsidP="000B41AA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повышение результативности расходования полученных целевых межбюджетных трансфертов и выполнения обязательств по достижению целей их предоставления;</w:t>
      </w:r>
    </w:p>
    <w:p w:rsidR="00F512FE" w:rsidRPr="005E509B" w:rsidRDefault="00F512FE" w:rsidP="00B96F37">
      <w:pPr>
        <w:ind w:firstLine="709"/>
        <w:jc w:val="both"/>
        <w:rPr>
          <w:sz w:val="28"/>
          <w:szCs w:val="28"/>
          <w:highlight w:val="yellow"/>
        </w:rPr>
      </w:pPr>
      <w:r w:rsidRPr="005E509B">
        <w:rPr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B96F37" w:rsidRPr="005E509B" w:rsidRDefault="00B96F37" w:rsidP="00B96F37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повышение качества управления муниципальными финансами;</w:t>
      </w:r>
    </w:p>
    <w:p w:rsidR="000B41AA" w:rsidRPr="005E509B" w:rsidRDefault="000B41AA" w:rsidP="008751D6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распределение максимального количества межбюджетных трансфертов при формировании </w:t>
      </w:r>
      <w:r w:rsidR="00504130" w:rsidRPr="005E509B">
        <w:rPr>
          <w:sz w:val="28"/>
          <w:szCs w:val="28"/>
        </w:rPr>
        <w:t>местного</w:t>
      </w:r>
      <w:r w:rsidRPr="005E509B">
        <w:rPr>
          <w:sz w:val="28"/>
          <w:szCs w:val="28"/>
        </w:rPr>
        <w:t xml:space="preserve"> бюджета на очередной ф</w:t>
      </w:r>
      <w:r w:rsidR="00125974" w:rsidRPr="005E509B">
        <w:rPr>
          <w:sz w:val="28"/>
          <w:szCs w:val="28"/>
        </w:rPr>
        <w:t>инансовый год и плановый период.</w:t>
      </w:r>
    </w:p>
    <w:p w:rsidR="008751D6" w:rsidRPr="005E509B" w:rsidRDefault="008751D6" w:rsidP="008751D6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</w:t>
      </w:r>
      <w:r w:rsidR="00B96F37" w:rsidRPr="005E509B">
        <w:rPr>
          <w:sz w:val="28"/>
          <w:szCs w:val="28"/>
        </w:rPr>
        <w:t>«</w:t>
      </w:r>
      <w:r w:rsidRPr="005E509B">
        <w:rPr>
          <w:sz w:val="28"/>
          <w:szCs w:val="28"/>
        </w:rPr>
        <w:t>нормализацию</w:t>
      </w:r>
      <w:r w:rsidR="00B96F37" w:rsidRPr="005E509B">
        <w:rPr>
          <w:sz w:val="28"/>
          <w:szCs w:val="28"/>
        </w:rPr>
        <w:t>»</w:t>
      </w:r>
      <w:r w:rsidRPr="005E509B">
        <w:rPr>
          <w:sz w:val="28"/>
          <w:szCs w:val="28"/>
        </w:rPr>
        <w:t xml:space="preserve"> бюджетной политики на </w:t>
      </w:r>
      <w:r w:rsidR="00CF4FE0" w:rsidRPr="005E509B">
        <w:rPr>
          <w:sz w:val="28"/>
          <w:szCs w:val="28"/>
        </w:rPr>
        <w:t>муниципальном</w:t>
      </w:r>
      <w:r w:rsidRPr="005E509B">
        <w:rPr>
          <w:sz w:val="28"/>
          <w:szCs w:val="28"/>
        </w:rPr>
        <w:t xml:space="preserve"> уровне с постепенным возвращением к сбалансированности бюджетов</w:t>
      </w:r>
      <w:r w:rsidR="002847F7" w:rsidRPr="005E509B">
        <w:rPr>
          <w:sz w:val="28"/>
          <w:szCs w:val="28"/>
        </w:rPr>
        <w:t xml:space="preserve"> поселений</w:t>
      </w:r>
      <w:r w:rsidRPr="005E509B">
        <w:rPr>
          <w:sz w:val="28"/>
          <w:szCs w:val="28"/>
        </w:rPr>
        <w:t>.</w:t>
      </w:r>
    </w:p>
    <w:p w:rsidR="001635E4" w:rsidRPr="005E509B" w:rsidRDefault="001635E4" w:rsidP="00A04D48">
      <w:pPr>
        <w:ind w:firstLine="709"/>
        <w:jc w:val="both"/>
        <w:rPr>
          <w:sz w:val="28"/>
          <w:szCs w:val="28"/>
          <w:highlight w:val="yellow"/>
        </w:rPr>
      </w:pPr>
    </w:p>
    <w:p w:rsidR="004C3015" w:rsidRPr="005E509B" w:rsidRDefault="004C3015" w:rsidP="00A04D48">
      <w:pPr>
        <w:jc w:val="center"/>
        <w:rPr>
          <w:b/>
          <w:sz w:val="28"/>
          <w:szCs w:val="28"/>
        </w:rPr>
      </w:pPr>
    </w:p>
    <w:p w:rsidR="00A04D48" w:rsidRPr="005E509B" w:rsidRDefault="00A04D48" w:rsidP="00A04D48">
      <w:pPr>
        <w:jc w:val="center"/>
        <w:rPr>
          <w:b/>
          <w:sz w:val="28"/>
          <w:szCs w:val="28"/>
        </w:rPr>
      </w:pPr>
      <w:r w:rsidRPr="005E509B">
        <w:rPr>
          <w:b/>
          <w:sz w:val="28"/>
          <w:szCs w:val="28"/>
        </w:rPr>
        <w:t xml:space="preserve">Основные направления </w:t>
      </w:r>
    </w:p>
    <w:p w:rsidR="00A04D48" w:rsidRPr="005E509B" w:rsidRDefault="00A04D48" w:rsidP="00232B0B">
      <w:pPr>
        <w:jc w:val="center"/>
        <w:rPr>
          <w:b/>
          <w:sz w:val="28"/>
          <w:szCs w:val="28"/>
        </w:rPr>
      </w:pPr>
      <w:r w:rsidRPr="005E509B">
        <w:rPr>
          <w:b/>
          <w:sz w:val="28"/>
          <w:szCs w:val="28"/>
        </w:rPr>
        <w:t xml:space="preserve">налоговой политики </w:t>
      </w:r>
      <w:proofErr w:type="spellStart"/>
      <w:r w:rsidR="00CF2A63">
        <w:rPr>
          <w:b/>
          <w:sz w:val="28"/>
          <w:szCs w:val="28"/>
        </w:rPr>
        <w:t>Атяшевского</w:t>
      </w:r>
      <w:proofErr w:type="spellEnd"/>
      <w:r w:rsidR="006A456F" w:rsidRPr="005E509B">
        <w:rPr>
          <w:b/>
          <w:sz w:val="28"/>
          <w:szCs w:val="28"/>
        </w:rPr>
        <w:t xml:space="preserve"> сельского поселения</w:t>
      </w:r>
      <w:r w:rsidR="006A456F" w:rsidRPr="005E509B">
        <w:rPr>
          <w:b/>
          <w:bCs/>
          <w:sz w:val="28"/>
          <w:szCs w:val="28"/>
        </w:rPr>
        <w:t xml:space="preserve"> </w:t>
      </w:r>
      <w:proofErr w:type="spellStart"/>
      <w:r w:rsidR="00232B0B" w:rsidRPr="005E509B">
        <w:rPr>
          <w:b/>
          <w:bCs/>
          <w:sz w:val="28"/>
          <w:szCs w:val="28"/>
        </w:rPr>
        <w:t>Атяшевского</w:t>
      </w:r>
      <w:proofErr w:type="spellEnd"/>
      <w:r w:rsidR="00232B0B" w:rsidRPr="005E509B">
        <w:rPr>
          <w:b/>
          <w:bCs/>
          <w:sz w:val="28"/>
          <w:szCs w:val="28"/>
        </w:rPr>
        <w:t xml:space="preserve"> муниципального района</w:t>
      </w:r>
      <w:r w:rsidR="00232B0B" w:rsidRPr="005E509B">
        <w:rPr>
          <w:b/>
          <w:sz w:val="28"/>
          <w:szCs w:val="28"/>
        </w:rPr>
        <w:t xml:space="preserve"> </w:t>
      </w:r>
      <w:r w:rsidRPr="005E509B">
        <w:rPr>
          <w:b/>
          <w:sz w:val="28"/>
          <w:szCs w:val="28"/>
        </w:rPr>
        <w:t>Республики Мордовия на 202</w:t>
      </w:r>
      <w:r w:rsidR="00EC5EBF" w:rsidRPr="005E509B">
        <w:rPr>
          <w:b/>
          <w:sz w:val="28"/>
          <w:szCs w:val="28"/>
        </w:rPr>
        <w:t>2</w:t>
      </w:r>
      <w:r w:rsidRPr="005E509B">
        <w:rPr>
          <w:b/>
          <w:sz w:val="28"/>
          <w:szCs w:val="28"/>
        </w:rPr>
        <w:t xml:space="preserve"> год и на плановый период 202</w:t>
      </w:r>
      <w:r w:rsidR="00EC5EBF" w:rsidRPr="005E509B">
        <w:rPr>
          <w:b/>
          <w:sz w:val="28"/>
          <w:szCs w:val="28"/>
        </w:rPr>
        <w:t>3</w:t>
      </w:r>
      <w:r w:rsidRPr="005E509B">
        <w:rPr>
          <w:b/>
          <w:sz w:val="28"/>
          <w:szCs w:val="28"/>
        </w:rPr>
        <w:t xml:space="preserve"> и 202</w:t>
      </w:r>
      <w:r w:rsidR="00EC5EBF" w:rsidRPr="005E509B">
        <w:rPr>
          <w:b/>
          <w:sz w:val="28"/>
          <w:szCs w:val="28"/>
        </w:rPr>
        <w:t>4</w:t>
      </w:r>
      <w:r w:rsidRPr="005E509B">
        <w:rPr>
          <w:b/>
          <w:sz w:val="28"/>
          <w:szCs w:val="28"/>
        </w:rPr>
        <w:t xml:space="preserve"> годов</w:t>
      </w:r>
    </w:p>
    <w:p w:rsidR="00F3113F" w:rsidRPr="005E509B" w:rsidRDefault="00F3113F" w:rsidP="00F3113F">
      <w:pPr>
        <w:ind w:firstLine="720"/>
        <w:jc w:val="center"/>
        <w:rPr>
          <w:b/>
          <w:sz w:val="28"/>
          <w:szCs w:val="28"/>
          <w:highlight w:val="yellow"/>
        </w:rPr>
      </w:pP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Основные направления налоговой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6A456F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районного бюджета за счет наращивания стабильных доходных источников.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Налоговая политика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6A456F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Республики Мордовия в среднесрочной перспективе будет основываться на следующих приоритетных направлениях: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1. Оказание содействия предпринимательской активности.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В настоящее время задачи налоговой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6A456F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Республики Мордовия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Усовершенствованный механизм применения патентной системы налогообложения расширяет возможности применения данного режима в сфере торговли и услуг.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Кроме того, с учетом нововведений федерального законодательства перечень видов деятельности, доступных к осуществлению на патенте, </w:t>
      </w:r>
      <w:r w:rsidRPr="005E509B">
        <w:rPr>
          <w:sz w:val="28"/>
          <w:szCs w:val="28"/>
        </w:rPr>
        <w:lastRenderedPageBreak/>
        <w:t>существенно расширен.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В 2022 году продолжится популяризация введенного с 1 июля 2020 г. специального налогового режима «Налог на профессиональный доход». Указанный налоговый режим позволяет «</w:t>
      </w:r>
      <w:proofErr w:type="spellStart"/>
      <w:r w:rsidRPr="005E509B">
        <w:rPr>
          <w:sz w:val="28"/>
          <w:szCs w:val="28"/>
        </w:rPr>
        <w:t>самозанятым</w:t>
      </w:r>
      <w:proofErr w:type="spellEnd"/>
      <w:r w:rsidRPr="005E509B">
        <w:rPr>
          <w:sz w:val="28"/>
          <w:szCs w:val="28"/>
        </w:rPr>
        <w:t>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2. Обеспечение бюджетной, экономической и социальной эффективности налоговых расходов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8C6610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Оценка эффективности налоговых расходов осуществляется </w:t>
      </w:r>
      <w:r w:rsidR="008C6610" w:rsidRPr="005E509B">
        <w:rPr>
          <w:sz w:val="28"/>
          <w:szCs w:val="28"/>
        </w:rPr>
        <w:t>органом</w:t>
      </w:r>
      <w:r w:rsidRPr="005E509B">
        <w:rPr>
          <w:sz w:val="28"/>
          <w:szCs w:val="28"/>
        </w:rPr>
        <w:t xml:space="preserve"> местного самоуправления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8C6610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Республики Мордовия. 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По результатам проведенной оценки эффективности налоговых расходов в 2021 году </w:t>
      </w:r>
      <w:r w:rsidR="008C6610" w:rsidRPr="005E509B">
        <w:rPr>
          <w:sz w:val="28"/>
          <w:szCs w:val="28"/>
        </w:rPr>
        <w:t>органу</w:t>
      </w:r>
      <w:r w:rsidRPr="005E509B">
        <w:rPr>
          <w:sz w:val="28"/>
          <w:szCs w:val="28"/>
        </w:rPr>
        <w:t xml:space="preserve"> местного самоуправления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8C6610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признанными неэффективными, в целях достижения бюджетной, экономической и социальной эффективности.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3. Приведение но</w:t>
      </w:r>
      <w:r w:rsidR="008C6610" w:rsidRPr="005E509B">
        <w:rPr>
          <w:sz w:val="28"/>
          <w:szCs w:val="28"/>
        </w:rPr>
        <w:t>рмативных правовых актов органа</w:t>
      </w:r>
      <w:r w:rsidRPr="005E509B">
        <w:rPr>
          <w:sz w:val="28"/>
          <w:szCs w:val="28"/>
        </w:rPr>
        <w:t xml:space="preserve"> местного самоуправления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8C6610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Республики Мордовия в соответствие с налоговым законодательством Российской Федерации.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4.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</w:t>
      </w:r>
      <w:proofErr w:type="gramStart"/>
      <w:r w:rsidRPr="005E509B">
        <w:rPr>
          <w:sz w:val="28"/>
          <w:szCs w:val="28"/>
        </w:rPr>
        <w:t>контроля за</w:t>
      </w:r>
      <w:proofErr w:type="gramEnd"/>
      <w:r w:rsidRPr="005E509B">
        <w:rPr>
          <w:sz w:val="28"/>
          <w:szCs w:val="28"/>
        </w:rPr>
        <w:t xml:space="preserve"> поступлением в консолидированный бюджет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В среднесрочной перспективе будет продолжена работа </w:t>
      </w:r>
      <w:proofErr w:type="gramStart"/>
      <w:r w:rsidRPr="005E509B">
        <w:rPr>
          <w:sz w:val="28"/>
          <w:szCs w:val="28"/>
        </w:rPr>
        <w:t>по</w:t>
      </w:r>
      <w:proofErr w:type="gramEnd"/>
      <w:r w:rsidRPr="005E509B">
        <w:rPr>
          <w:sz w:val="28"/>
          <w:szCs w:val="28"/>
        </w:rPr>
        <w:t>: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>координации действий орган</w:t>
      </w:r>
      <w:r w:rsidR="008C6610" w:rsidRPr="005E509B">
        <w:rPr>
          <w:sz w:val="28"/>
          <w:szCs w:val="28"/>
        </w:rPr>
        <w:t>а</w:t>
      </w:r>
      <w:r w:rsidRPr="005E509B">
        <w:rPr>
          <w:sz w:val="28"/>
          <w:szCs w:val="28"/>
        </w:rPr>
        <w:t xml:space="preserve"> местного самоуправления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8C6610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с территориальными органами федеральных органов исполнительной власти и исполнительных органов государственной власти Республики Мордовия, направленных на увеличение собираемости налогов и сборов, поступающих </w:t>
      </w:r>
      <w:r w:rsidRPr="005E509B">
        <w:rPr>
          <w:sz w:val="28"/>
          <w:szCs w:val="28"/>
        </w:rPr>
        <w:lastRenderedPageBreak/>
        <w:t>в консолидированный бюджет;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осуществлению </w:t>
      </w:r>
      <w:proofErr w:type="gramStart"/>
      <w:r w:rsidRPr="005E509B">
        <w:rPr>
          <w:sz w:val="28"/>
          <w:szCs w:val="28"/>
        </w:rPr>
        <w:t>контроля за</w:t>
      </w:r>
      <w:proofErr w:type="gramEnd"/>
      <w:r w:rsidRPr="005E509B">
        <w:rPr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8C6610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района;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5E509B">
        <w:rPr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5E509B">
        <w:rPr>
          <w:sz w:val="28"/>
          <w:szCs w:val="28"/>
        </w:rPr>
        <w:t xml:space="preserve"> деятельности, приводящих к </w:t>
      </w:r>
      <w:proofErr w:type="spellStart"/>
      <w:r w:rsidRPr="005E509B">
        <w:rPr>
          <w:sz w:val="28"/>
          <w:szCs w:val="28"/>
        </w:rPr>
        <w:t>недопоступлению</w:t>
      </w:r>
      <w:proofErr w:type="spellEnd"/>
      <w:r w:rsidRPr="005E509B">
        <w:rPr>
          <w:sz w:val="28"/>
          <w:szCs w:val="28"/>
        </w:rPr>
        <w:t xml:space="preserve"> налогов и сборов в бюджетную систему.</w:t>
      </w:r>
    </w:p>
    <w:p w:rsidR="00F3113F" w:rsidRPr="005E509B" w:rsidRDefault="00F3113F" w:rsidP="00F3113F">
      <w:pPr>
        <w:ind w:firstLine="709"/>
        <w:jc w:val="both"/>
        <w:rPr>
          <w:sz w:val="28"/>
          <w:szCs w:val="28"/>
        </w:rPr>
      </w:pPr>
      <w:r w:rsidRPr="005E509B">
        <w:rPr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8C6610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proofErr w:type="spellStart"/>
      <w:r w:rsidR="00CF2A63">
        <w:rPr>
          <w:sz w:val="28"/>
          <w:szCs w:val="28"/>
        </w:rPr>
        <w:t>Атяшевского</w:t>
      </w:r>
      <w:proofErr w:type="spellEnd"/>
      <w:r w:rsidR="008C6610" w:rsidRPr="005E509B">
        <w:rPr>
          <w:sz w:val="28"/>
          <w:szCs w:val="28"/>
        </w:rPr>
        <w:t xml:space="preserve"> сельского поселения </w:t>
      </w:r>
      <w:proofErr w:type="spellStart"/>
      <w:r w:rsidRPr="005E509B">
        <w:rPr>
          <w:sz w:val="28"/>
          <w:szCs w:val="28"/>
        </w:rPr>
        <w:t>Атяшевского</w:t>
      </w:r>
      <w:proofErr w:type="spellEnd"/>
      <w:r w:rsidRPr="005E509B">
        <w:rPr>
          <w:sz w:val="28"/>
          <w:szCs w:val="28"/>
        </w:rPr>
        <w:t xml:space="preserve"> муниципального района и будет способствовать росту налогового потенциала района.</w:t>
      </w:r>
    </w:p>
    <w:p w:rsidR="00F3113F" w:rsidRPr="005E509B" w:rsidRDefault="00F3113F" w:rsidP="00232B0B">
      <w:pPr>
        <w:jc w:val="center"/>
        <w:rPr>
          <w:b/>
          <w:sz w:val="28"/>
          <w:szCs w:val="28"/>
          <w:highlight w:val="yellow"/>
        </w:rPr>
      </w:pPr>
    </w:p>
    <w:sectPr w:rsidR="00F3113F" w:rsidRPr="005E509B" w:rsidSect="00CB640C">
      <w:headerReference w:type="default" r:id="rId9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11E" w:rsidRDefault="00A4011E" w:rsidP="00894DF5">
      <w:r>
        <w:separator/>
      </w:r>
    </w:p>
  </w:endnote>
  <w:endnote w:type="continuationSeparator" w:id="0">
    <w:p w:rsidR="00A4011E" w:rsidRDefault="00A4011E" w:rsidP="0089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11E" w:rsidRDefault="00A4011E" w:rsidP="00894DF5">
      <w:r>
        <w:separator/>
      </w:r>
    </w:p>
  </w:footnote>
  <w:footnote w:type="continuationSeparator" w:id="0">
    <w:p w:rsidR="00A4011E" w:rsidRDefault="00A4011E" w:rsidP="00894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022" w:rsidRDefault="00EA434F">
    <w:pPr>
      <w:pStyle w:val="a6"/>
      <w:jc w:val="center"/>
    </w:pPr>
    <w:r>
      <w:fldChar w:fldCharType="begin"/>
    </w:r>
    <w:r w:rsidR="00014022">
      <w:instrText>PAGE   \* MERGEFORMAT</w:instrText>
    </w:r>
    <w:r>
      <w:fldChar w:fldCharType="separate"/>
    </w:r>
    <w:r w:rsidR="006D3562">
      <w:rPr>
        <w:noProof/>
      </w:rPr>
      <w:t>7</w:t>
    </w:r>
    <w:r>
      <w:fldChar w:fldCharType="end"/>
    </w:r>
  </w:p>
  <w:p w:rsidR="00014022" w:rsidRDefault="0001402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022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24EB"/>
    <w:rsid w:val="00066DA4"/>
    <w:rsid w:val="0006731A"/>
    <w:rsid w:val="00076791"/>
    <w:rsid w:val="00077AF2"/>
    <w:rsid w:val="00080661"/>
    <w:rsid w:val="00081E86"/>
    <w:rsid w:val="00082427"/>
    <w:rsid w:val="00082EF6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4059"/>
    <w:rsid w:val="000E4D79"/>
    <w:rsid w:val="000E5816"/>
    <w:rsid w:val="000E6D8F"/>
    <w:rsid w:val="000E6DB1"/>
    <w:rsid w:val="000F03EA"/>
    <w:rsid w:val="000F0A9A"/>
    <w:rsid w:val="000F3332"/>
    <w:rsid w:val="000F3B25"/>
    <w:rsid w:val="000F5794"/>
    <w:rsid w:val="000F6F65"/>
    <w:rsid w:val="000F7695"/>
    <w:rsid w:val="001020A0"/>
    <w:rsid w:val="001026CF"/>
    <w:rsid w:val="001031F5"/>
    <w:rsid w:val="0010477E"/>
    <w:rsid w:val="0010494F"/>
    <w:rsid w:val="00105115"/>
    <w:rsid w:val="0010676C"/>
    <w:rsid w:val="00110D74"/>
    <w:rsid w:val="00111A0B"/>
    <w:rsid w:val="00112077"/>
    <w:rsid w:val="00113560"/>
    <w:rsid w:val="00115817"/>
    <w:rsid w:val="00115880"/>
    <w:rsid w:val="00116CFB"/>
    <w:rsid w:val="001173E4"/>
    <w:rsid w:val="00122062"/>
    <w:rsid w:val="00122B99"/>
    <w:rsid w:val="00124538"/>
    <w:rsid w:val="00125974"/>
    <w:rsid w:val="00126161"/>
    <w:rsid w:val="001267B1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2275"/>
    <w:rsid w:val="001B3746"/>
    <w:rsid w:val="001B4642"/>
    <w:rsid w:val="001B511D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76F3"/>
    <w:rsid w:val="001F083A"/>
    <w:rsid w:val="001F32BA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16B3"/>
    <w:rsid w:val="00221B6E"/>
    <w:rsid w:val="002276AA"/>
    <w:rsid w:val="00227BC0"/>
    <w:rsid w:val="00230CE9"/>
    <w:rsid w:val="00232B0B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1B0B"/>
    <w:rsid w:val="00252B25"/>
    <w:rsid w:val="00254FBF"/>
    <w:rsid w:val="00255ACE"/>
    <w:rsid w:val="0025676F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47F7"/>
    <w:rsid w:val="002858FF"/>
    <w:rsid w:val="00290411"/>
    <w:rsid w:val="00290568"/>
    <w:rsid w:val="00290DA2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C003A"/>
    <w:rsid w:val="002C0C8D"/>
    <w:rsid w:val="002C1718"/>
    <w:rsid w:val="002C4263"/>
    <w:rsid w:val="002C4D4C"/>
    <w:rsid w:val="002C69D7"/>
    <w:rsid w:val="002C7276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6F51"/>
    <w:rsid w:val="00300924"/>
    <w:rsid w:val="003024C3"/>
    <w:rsid w:val="00303881"/>
    <w:rsid w:val="00304C5B"/>
    <w:rsid w:val="00305BF5"/>
    <w:rsid w:val="003072CF"/>
    <w:rsid w:val="00307569"/>
    <w:rsid w:val="00321836"/>
    <w:rsid w:val="00323B41"/>
    <w:rsid w:val="00323C0F"/>
    <w:rsid w:val="00325FFD"/>
    <w:rsid w:val="003268EA"/>
    <w:rsid w:val="0033178B"/>
    <w:rsid w:val="0033366E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33EA"/>
    <w:rsid w:val="003C4160"/>
    <w:rsid w:val="003D2616"/>
    <w:rsid w:val="003D47DD"/>
    <w:rsid w:val="003D4E48"/>
    <w:rsid w:val="003D5012"/>
    <w:rsid w:val="003D5CB1"/>
    <w:rsid w:val="003D7AAA"/>
    <w:rsid w:val="003E07B9"/>
    <w:rsid w:val="003E149F"/>
    <w:rsid w:val="003E170E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10287"/>
    <w:rsid w:val="00410CE6"/>
    <w:rsid w:val="00415CF3"/>
    <w:rsid w:val="00426CC2"/>
    <w:rsid w:val="004272D1"/>
    <w:rsid w:val="00427596"/>
    <w:rsid w:val="004303F1"/>
    <w:rsid w:val="0043055D"/>
    <w:rsid w:val="00431230"/>
    <w:rsid w:val="004321B9"/>
    <w:rsid w:val="004325F2"/>
    <w:rsid w:val="004356EF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893"/>
    <w:rsid w:val="004C3B91"/>
    <w:rsid w:val="004C45D5"/>
    <w:rsid w:val="004C5650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4130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5D2E"/>
    <w:rsid w:val="0051657E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4F5B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50E8"/>
    <w:rsid w:val="00555CE0"/>
    <w:rsid w:val="00557B60"/>
    <w:rsid w:val="0056176B"/>
    <w:rsid w:val="00561845"/>
    <w:rsid w:val="005666F8"/>
    <w:rsid w:val="00572369"/>
    <w:rsid w:val="00575B26"/>
    <w:rsid w:val="005825B7"/>
    <w:rsid w:val="00583FDA"/>
    <w:rsid w:val="00584A2D"/>
    <w:rsid w:val="00585630"/>
    <w:rsid w:val="00587135"/>
    <w:rsid w:val="00587354"/>
    <w:rsid w:val="00587918"/>
    <w:rsid w:val="00591D21"/>
    <w:rsid w:val="0059287D"/>
    <w:rsid w:val="00595D5C"/>
    <w:rsid w:val="005A0BE8"/>
    <w:rsid w:val="005A1686"/>
    <w:rsid w:val="005A4759"/>
    <w:rsid w:val="005A5CE1"/>
    <w:rsid w:val="005A6125"/>
    <w:rsid w:val="005A6923"/>
    <w:rsid w:val="005A7342"/>
    <w:rsid w:val="005A7609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36B3"/>
    <w:rsid w:val="005E370C"/>
    <w:rsid w:val="005E509B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54EF"/>
    <w:rsid w:val="00607859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F19"/>
    <w:rsid w:val="0063156A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B28"/>
    <w:rsid w:val="00665288"/>
    <w:rsid w:val="00665C01"/>
    <w:rsid w:val="00667C7F"/>
    <w:rsid w:val="00671144"/>
    <w:rsid w:val="0067165C"/>
    <w:rsid w:val="00672D8A"/>
    <w:rsid w:val="00672FE3"/>
    <w:rsid w:val="00673BA8"/>
    <w:rsid w:val="0067495D"/>
    <w:rsid w:val="006750C7"/>
    <w:rsid w:val="006803DD"/>
    <w:rsid w:val="00681022"/>
    <w:rsid w:val="00681E93"/>
    <w:rsid w:val="00683B6A"/>
    <w:rsid w:val="0068468F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56F"/>
    <w:rsid w:val="006A4773"/>
    <w:rsid w:val="006A5CA7"/>
    <w:rsid w:val="006A606F"/>
    <w:rsid w:val="006A680C"/>
    <w:rsid w:val="006A6C73"/>
    <w:rsid w:val="006A7383"/>
    <w:rsid w:val="006A73B1"/>
    <w:rsid w:val="006B0A6F"/>
    <w:rsid w:val="006B16F7"/>
    <w:rsid w:val="006B273C"/>
    <w:rsid w:val="006B5228"/>
    <w:rsid w:val="006B6039"/>
    <w:rsid w:val="006B7E4E"/>
    <w:rsid w:val="006C0E14"/>
    <w:rsid w:val="006C1ED1"/>
    <w:rsid w:val="006C670F"/>
    <w:rsid w:val="006C6A42"/>
    <w:rsid w:val="006C6D61"/>
    <w:rsid w:val="006D3562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F3C"/>
    <w:rsid w:val="007042DC"/>
    <w:rsid w:val="007046C6"/>
    <w:rsid w:val="00706FFB"/>
    <w:rsid w:val="007110A3"/>
    <w:rsid w:val="007114D3"/>
    <w:rsid w:val="00711E4E"/>
    <w:rsid w:val="007144D6"/>
    <w:rsid w:val="0071488D"/>
    <w:rsid w:val="0071667D"/>
    <w:rsid w:val="0072087C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7BD4"/>
    <w:rsid w:val="007425F3"/>
    <w:rsid w:val="00742BF3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AC2"/>
    <w:rsid w:val="00755F46"/>
    <w:rsid w:val="0075687F"/>
    <w:rsid w:val="00757A0E"/>
    <w:rsid w:val="00760037"/>
    <w:rsid w:val="00760867"/>
    <w:rsid w:val="00762662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26F5"/>
    <w:rsid w:val="007C2746"/>
    <w:rsid w:val="007C2CF0"/>
    <w:rsid w:val="007C3467"/>
    <w:rsid w:val="007C3EFA"/>
    <w:rsid w:val="007C6FB5"/>
    <w:rsid w:val="007C7C30"/>
    <w:rsid w:val="007D0B45"/>
    <w:rsid w:val="007D0D66"/>
    <w:rsid w:val="007D720B"/>
    <w:rsid w:val="007E03BE"/>
    <w:rsid w:val="007E4062"/>
    <w:rsid w:val="007E4FCB"/>
    <w:rsid w:val="007E58E9"/>
    <w:rsid w:val="007F15E4"/>
    <w:rsid w:val="007F1869"/>
    <w:rsid w:val="007F1A52"/>
    <w:rsid w:val="007F25C8"/>
    <w:rsid w:val="007F32E9"/>
    <w:rsid w:val="007F41B6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64DF"/>
    <w:rsid w:val="00897079"/>
    <w:rsid w:val="008A058C"/>
    <w:rsid w:val="008A2E0D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361"/>
    <w:rsid w:val="008C594A"/>
    <w:rsid w:val="008C5D4F"/>
    <w:rsid w:val="008C630E"/>
    <w:rsid w:val="008C6610"/>
    <w:rsid w:val="008D073D"/>
    <w:rsid w:val="008D1170"/>
    <w:rsid w:val="008D2AB3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3788"/>
    <w:rsid w:val="008E3BA0"/>
    <w:rsid w:val="008E5567"/>
    <w:rsid w:val="008E5593"/>
    <w:rsid w:val="008E5ED0"/>
    <w:rsid w:val="008E6D4C"/>
    <w:rsid w:val="008E7A26"/>
    <w:rsid w:val="008F00FD"/>
    <w:rsid w:val="008F0DFB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0DEB"/>
    <w:rsid w:val="009415F1"/>
    <w:rsid w:val="00942BC2"/>
    <w:rsid w:val="0094443E"/>
    <w:rsid w:val="00944C5F"/>
    <w:rsid w:val="00945518"/>
    <w:rsid w:val="00945A5D"/>
    <w:rsid w:val="00946263"/>
    <w:rsid w:val="009544C5"/>
    <w:rsid w:val="009555A7"/>
    <w:rsid w:val="00957908"/>
    <w:rsid w:val="00960686"/>
    <w:rsid w:val="00960748"/>
    <w:rsid w:val="00961CBA"/>
    <w:rsid w:val="00961F37"/>
    <w:rsid w:val="0096212A"/>
    <w:rsid w:val="00962FB4"/>
    <w:rsid w:val="00963273"/>
    <w:rsid w:val="009653B4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5A44"/>
    <w:rsid w:val="00A36F9C"/>
    <w:rsid w:val="00A37E34"/>
    <w:rsid w:val="00A4011E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A61"/>
    <w:rsid w:val="00A8171E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AC8"/>
    <w:rsid w:val="00A933D4"/>
    <w:rsid w:val="00A93F73"/>
    <w:rsid w:val="00A95642"/>
    <w:rsid w:val="00A95FE7"/>
    <w:rsid w:val="00AA008A"/>
    <w:rsid w:val="00AA0A99"/>
    <w:rsid w:val="00AA5563"/>
    <w:rsid w:val="00AA556D"/>
    <w:rsid w:val="00AA589E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73D6"/>
    <w:rsid w:val="00AC7F07"/>
    <w:rsid w:val="00AD0D66"/>
    <w:rsid w:val="00AD1F6C"/>
    <w:rsid w:val="00AD29AF"/>
    <w:rsid w:val="00AD2D8F"/>
    <w:rsid w:val="00AD348D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B06"/>
    <w:rsid w:val="00B33A72"/>
    <w:rsid w:val="00B34402"/>
    <w:rsid w:val="00B405D8"/>
    <w:rsid w:val="00B4291B"/>
    <w:rsid w:val="00B45446"/>
    <w:rsid w:val="00B45547"/>
    <w:rsid w:val="00B45D53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6369"/>
    <w:rsid w:val="00B665D9"/>
    <w:rsid w:val="00B67965"/>
    <w:rsid w:val="00B70B56"/>
    <w:rsid w:val="00B750A8"/>
    <w:rsid w:val="00B75A05"/>
    <w:rsid w:val="00B77770"/>
    <w:rsid w:val="00B80363"/>
    <w:rsid w:val="00B809FD"/>
    <w:rsid w:val="00B80E67"/>
    <w:rsid w:val="00B81A43"/>
    <w:rsid w:val="00B824E8"/>
    <w:rsid w:val="00B9013E"/>
    <w:rsid w:val="00B90EA6"/>
    <w:rsid w:val="00B92B75"/>
    <w:rsid w:val="00B92EC8"/>
    <w:rsid w:val="00B92EF1"/>
    <w:rsid w:val="00B9376F"/>
    <w:rsid w:val="00B93794"/>
    <w:rsid w:val="00B950CE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DFC"/>
    <w:rsid w:val="00BD4BE5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577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1FA1"/>
    <w:rsid w:val="00CC317D"/>
    <w:rsid w:val="00CC322F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2A63"/>
    <w:rsid w:val="00CF3756"/>
    <w:rsid w:val="00CF4FE0"/>
    <w:rsid w:val="00CF5935"/>
    <w:rsid w:val="00CF59F6"/>
    <w:rsid w:val="00CF6DF9"/>
    <w:rsid w:val="00D01CB0"/>
    <w:rsid w:val="00D03700"/>
    <w:rsid w:val="00D04142"/>
    <w:rsid w:val="00D04A68"/>
    <w:rsid w:val="00D04EA9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4EC"/>
    <w:rsid w:val="00D36000"/>
    <w:rsid w:val="00D37D02"/>
    <w:rsid w:val="00D40A2F"/>
    <w:rsid w:val="00D44F7E"/>
    <w:rsid w:val="00D451F6"/>
    <w:rsid w:val="00D467A1"/>
    <w:rsid w:val="00D46BB0"/>
    <w:rsid w:val="00D47DA6"/>
    <w:rsid w:val="00D506D4"/>
    <w:rsid w:val="00D521B7"/>
    <w:rsid w:val="00D52811"/>
    <w:rsid w:val="00D55CE3"/>
    <w:rsid w:val="00D56F95"/>
    <w:rsid w:val="00D570F2"/>
    <w:rsid w:val="00D57722"/>
    <w:rsid w:val="00D604C4"/>
    <w:rsid w:val="00D60B49"/>
    <w:rsid w:val="00D615AA"/>
    <w:rsid w:val="00D62FF1"/>
    <w:rsid w:val="00D63135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6EF9"/>
    <w:rsid w:val="00D87D56"/>
    <w:rsid w:val="00D90D68"/>
    <w:rsid w:val="00DA0398"/>
    <w:rsid w:val="00DA0DDC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DF7F9A"/>
    <w:rsid w:val="00E01AD0"/>
    <w:rsid w:val="00E05262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1CC2"/>
    <w:rsid w:val="00E44D81"/>
    <w:rsid w:val="00E479EE"/>
    <w:rsid w:val="00E516FB"/>
    <w:rsid w:val="00E51F06"/>
    <w:rsid w:val="00E54F0D"/>
    <w:rsid w:val="00E5565A"/>
    <w:rsid w:val="00E55DCB"/>
    <w:rsid w:val="00E56529"/>
    <w:rsid w:val="00E60118"/>
    <w:rsid w:val="00E62A24"/>
    <w:rsid w:val="00E64771"/>
    <w:rsid w:val="00E656B4"/>
    <w:rsid w:val="00E6732A"/>
    <w:rsid w:val="00E70ACA"/>
    <w:rsid w:val="00E70CF4"/>
    <w:rsid w:val="00E710C7"/>
    <w:rsid w:val="00E71C7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A434F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7AD8"/>
    <w:rsid w:val="00EE0E89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6904"/>
    <w:rsid w:val="00EF7CB7"/>
    <w:rsid w:val="00F01B27"/>
    <w:rsid w:val="00F037AA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C35"/>
    <w:rsid w:val="00F275CB"/>
    <w:rsid w:val="00F3113F"/>
    <w:rsid w:val="00F32C79"/>
    <w:rsid w:val="00F374D4"/>
    <w:rsid w:val="00F414D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3969"/>
    <w:rsid w:val="00F75920"/>
    <w:rsid w:val="00F7741B"/>
    <w:rsid w:val="00F77622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A1199"/>
    <w:rsid w:val="00FA1203"/>
    <w:rsid w:val="00FA30E6"/>
    <w:rsid w:val="00FA3C42"/>
    <w:rsid w:val="00FA4F59"/>
    <w:rsid w:val="00FA507C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Balloon Text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B45446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Balloon Text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0515F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a4">
    <w:name w:val="Основной текст с отступом Знак"/>
    <w:link w:val="a3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94D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5">
    <w:name w:val="Нормальный (таблица)"/>
    <w:basedOn w:val="a"/>
    <w:next w:val="a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a6">
    <w:name w:val="header"/>
    <w:basedOn w:val="a"/>
    <w:link w:val="a7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8">
    <w:name w:val="Hyperlink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9">
    <w:name w:val="Table Grid"/>
    <w:basedOn w:val="a1"/>
    <w:uiPriority w:val="59"/>
    <w:rsid w:val="00894DF5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a">
    <w:name w:val="footer"/>
    <w:basedOn w:val="a"/>
    <w:link w:val="ab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894DF5"/>
    <w:rPr>
      <w:rFonts w:ascii="Times New Roman" w:hAnsi="Times New Roman" w:cs="Times New Roman"/>
      <w:sz w:val="20"/>
      <w:szCs w:val="20"/>
      <w:lang w:eastAsia="ru-RU"/>
    </w:rPr>
  </w:style>
  <w:style w:type="character" w:styleId="ac">
    <w:name w:val="Emphasis"/>
    <w:uiPriority w:val="99"/>
    <w:qFormat/>
    <w:rsid w:val="00894DF5"/>
    <w:rPr>
      <w:rFonts w:cs="Times New Roman"/>
      <w:i/>
      <w:iCs/>
    </w:rPr>
  </w:style>
  <w:style w:type="character" w:customStyle="1" w:styleId="ad">
    <w:name w:val="Гипертекстовая ссылка"/>
    <w:uiPriority w:val="99"/>
    <w:rsid w:val="00894DF5"/>
    <w:rPr>
      <w:rFonts w:cs="Times New Roman"/>
      <w:color w:val="106BBE"/>
    </w:rPr>
  </w:style>
  <w:style w:type="character" w:styleId="ae">
    <w:name w:val="page number"/>
    <w:uiPriority w:val="99"/>
    <w:rsid w:val="00894DF5"/>
    <w:rPr>
      <w:rFonts w:cs="Times New Roman"/>
    </w:rPr>
  </w:style>
  <w:style w:type="paragraph" w:styleId="af">
    <w:name w:val="Balloon Text"/>
    <w:basedOn w:val="a"/>
    <w:link w:val="af0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894DF5"/>
    <w:rPr>
      <w:rFonts w:ascii="Tahoma" w:hAnsi="Tahoma" w:cs="Tahoma"/>
      <w:sz w:val="16"/>
      <w:szCs w:val="16"/>
      <w:lang w:eastAsia="ru-RU"/>
    </w:rPr>
  </w:style>
  <w:style w:type="paragraph" w:customStyle="1" w:styleId="4">
    <w:name w:val="Знак Знак4 Знак Знак"/>
    <w:basedOn w:val="a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List Paragraph"/>
    <w:basedOn w:val="a"/>
    <w:uiPriority w:val="99"/>
    <w:qFormat/>
    <w:rsid w:val="00CC7FBF"/>
    <w:pPr>
      <w:ind w:left="720"/>
      <w:contextualSpacing/>
    </w:pPr>
  </w:style>
  <w:style w:type="paragraph" w:styleId="af2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formattexttopleveltext">
    <w:name w:val="formattext topleveltext"/>
    <w:basedOn w:val="a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502B3C"/>
  </w:style>
  <w:style w:type="table" w:customStyle="1" w:styleId="12">
    <w:name w:val="Сетка таблицы1"/>
    <w:basedOn w:val="a1"/>
    <w:next w:val="a9"/>
    <w:uiPriority w:val="59"/>
    <w:rsid w:val="00502B3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uiPriority w:val="99"/>
    <w:semiHidden/>
    <w:unhideWhenUsed/>
    <w:rsid w:val="00502B3C"/>
    <w:rPr>
      <w:color w:val="800080"/>
      <w:u w:val="single"/>
    </w:rPr>
  </w:style>
  <w:style w:type="table" w:customStyle="1" w:styleId="2">
    <w:name w:val="Сетка таблицы2"/>
    <w:basedOn w:val="a1"/>
    <w:next w:val="a9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C959A7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B45446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D6B80-13B4-4E43-83DB-42FCFB3F6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2196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Пользователь Windows</cp:lastModifiedBy>
  <cp:revision>7</cp:revision>
  <cp:lastPrinted>2021-12-08T06:54:00Z</cp:lastPrinted>
  <dcterms:created xsi:type="dcterms:W3CDTF">2021-11-23T12:12:00Z</dcterms:created>
  <dcterms:modified xsi:type="dcterms:W3CDTF">2021-12-08T06:55:00Z</dcterms:modified>
</cp:coreProperties>
</file>