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7B4" w:rsidRDefault="00F027B4" w:rsidP="00571920">
      <w:pPr>
        <w:pStyle w:val="ConsPlusTitle"/>
        <w:widowControl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Администрация Козловского сельского поселения </w:t>
      </w:r>
    </w:p>
    <w:p w:rsidR="00F027B4" w:rsidRDefault="00F027B4" w:rsidP="00571920">
      <w:pPr>
        <w:pStyle w:val="ConsPlusTitle"/>
        <w:widowControl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</w:t>
      </w:r>
    </w:p>
    <w:p w:rsidR="00F027B4" w:rsidRDefault="00F027B4" w:rsidP="00571920">
      <w:pPr>
        <w:pStyle w:val="ConsPlusTitle"/>
        <w:widowControl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027B4" w:rsidRDefault="00F027B4" w:rsidP="00571920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027B4" w:rsidRDefault="00F027B4" w:rsidP="00571920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027B4" w:rsidRDefault="00F027B4" w:rsidP="00571920">
      <w:pPr>
        <w:pStyle w:val="ConsPlusTitle"/>
        <w:widowControl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027B4" w:rsidRDefault="00F027B4" w:rsidP="00571920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027B4" w:rsidRDefault="00F027B4" w:rsidP="00571920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027B4" w:rsidRDefault="00F027B4" w:rsidP="00571920">
      <w:pPr>
        <w:pStyle w:val="ConsPlusTitle"/>
        <w:widowControl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№ 9                                                  от     02 февраля  2022 года</w:t>
      </w:r>
    </w:p>
    <w:p w:rsidR="00F027B4" w:rsidRDefault="00F027B4" w:rsidP="00571920">
      <w:pPr>
        <w:pStyle w:val="ConsPlusTitle"/>
        <w:widowControl/>
        <w:jc w:val="center"/>
        <w:outlineLvl w:val="0"/>
        <w:rPr>
          <w:b w:val="0"/>
          <w:sz w:val="28"/>
          <w:szCs w:val="28"/>
        </w:rPr>
      </w:pPr>
    </w:p>
    <w:p w:rsidR="00F027B4" w:rsidRDefault="00F027B4" w:rsidP="00571920">
      <w:pPr>
        <w:pStyle w:val="ConsPlusTitle"/>
        <w:widowControl/>
        <w:jc w:val="center"/>
        <w:outlineLvl w:val="0"/>
        <w:rPr>
          <w:b w:val="0"/>
        </w:rPr>
      </w:pPr>
    </w:p>
    <w:p w:rsidR="00F027B4" w:rsidRPr="00571920" w:rsidRDefault="00F027B4" w:rsidP="00571920">
      <w:pPr>
        <w:pStyle w:val="ConsPlusTitle"/>
        <w:widowControl/>
        <w:jc w:val="center"/>
        <w:outlineLvl w:val="0"/>
        <w:rPr>
          <w:b w:val="0"/>
        </w:rPr>
      </w:pPr>
      <w:r>
        <w:t>с. Козловка</w:t>
      </w:r>
    </w:p>
    <w:p w:rsidR="00F027B4" w:rsidRPr="00D841BE" w:rsidRDefault="00F027B4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22272F"/>
          <w:sz w:val="28"/>
          <w:szCs w:val="28"/>
          <w:lang w:eastAsia="ru-RU"/>
        </w:rPr>
      </w:pPr>
      <w:r w:rsidRPr="00D841BE">
        <w:rPr>
          <w:rFonts w:ascii="Times New Roman" w:hAnsi="Times New Roman" w:cs="Times New Roman"/>
          <w:b/>
          <w:color w:val="22272F"/>
          <w:sz w:val="28"/>
          <w:szCs w:val="28"/>
          <w:lang w:eastAsia="ru-RU"/>
        </w:rPr>
        <w:t>Об утверждении программы профилактики нарушений обязательных требований на 2022 год на территории</w:t>
      </w:r>
      <w:r>
        <w:rPr>
          <w:rFonts w:ascii="Times New Roman" w:hAnsi="Times New Roman" w:cs="Times New Roman"/>
          <w:b/>
          <w:color w:val="22272F"/>
          <w:sz w:val="28"/>
          <w:szCs w:val="28"/>
          <w:lang w:eastAsia="ru-RU"/>
        </w:rPr>
        <w:t xml:space="preserve"> Козловского сельского поселения</w:t>
      </w:r>
      <w:r w:rsidRPr="00D841BE">
        <w:rPr>
          <w:rFonts w:ascii="Times New Roman" w:hAnsi="Times New Roman" w:cs="Times New Roman"/>
          <w:b/>
          <w:color w:val="22272F"/>
          <w:sz w:val="28"/>
          <w:szCs w:val="28"/>
          <w:lang w:eastAsia="ru-RU"/>
        </w:rPr>
        <w:t xml:space="preserve"> Атяшевского муниципального района</w:t>
      </w:r>
    </w:p>
    <w:p w:rsidR="00F027B4" w:rsidRPr="00571920" w:rsidRDefault="00F027B4" w:rsidP="0057192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       </w:t>
      </w:r>
      <w:r w:rsidRPr="004767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соответствии с  Федеральным законом от 31.07.2020 № 248-ФЗ «О  государственном контроле (надзора) и муниципальном контроле в Российской Федерации», </w:t>
      </w:r>
      <w:hyperlink r:id="rId4" w:anchor="/document/72140166/entry/0" w:history="1">
        <w:r w:rsidRPr="004767C3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4767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Правительства Российской Федерации от 25.06.2021 № 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 w:rsidRPr="00571920">
        <w:rPr>
          <w:b/>
          <w:sz w:val="28"/>
          <w:szCs w:val="28"/>
        </w:rPr>
        <w:t xml:space="preserve"> </w:t>
      </w:r>
      <w:r w:rsidRPr="00571920">
        <w:rPr>
          <w:rFonts w:ascii="Times New Roman" w:hAnsi="Times New Roman" w:cs="Times New Roman"/>
          <w:b/>
          <w:sz w:val="28"/>
          <w:szCs w:val="28"/>
        </w:rPr>
        <w:t>постановляю:</w:t>
      </w:r>
      <w:r w:rsidRPr="00D565FE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</w:p>
    <w:p w:rsidR="00F027B4" w:rsidRPr="004767C3" w:rsidRDefault="00F027B4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67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1. Утвердить программу профилактики нарушений обязательных требований на 2022 год на территории Козловского сельского поселения Атяшевского муниципального района. </w:t>
      </w:r>
    </w:p>
    <w:p w:rsidR="00F027B4" w:rsidRPr="004767C3" w:rsidRDefault="00F027B4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67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 Настоящее  постановление вступает в силу после его </w:t>
      </w:r>
      <w:hyperlink r:id="rId5" w:anchor="/document/400558109/entry/0" w:history="1">
        <w:r w:rsidRPr="004767C3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официального опубликования</w:t>
        </w:r>
      </w:hyperlink>
      <w:r w:rsidRPr="004767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027B4" w:rsidRPr="004767C3" w:rsidRDefault="00F027B4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  <w:lang w:eastAsia="ru-RU"/>
        </w:rPr>
      </w:pPr>
    </w:p>
    <w:p w:rsidR="00F027B4" w:rsidRPr="00C073D2" w:rsidRDefault="00F027B4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073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Глава Козловского сельского поселения:                                     В.В.Моторкин </w:t>
      </w:r>
    </w:p>
    <w:p w:rsidR="00F027B4" w:rsidRDefault="00F027B4" w:rsidP="00D565F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F027B4" w:rsidRDefault="00F027B4" w:rsidP="00D565F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F027B4" w:rsidRDefault="00F027B4" w:rsidP="00D565F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F027B4" w:rsidRDefault="00F027B4" w:rsidP="00D565F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F027B4" w:rsidRDefault="00F027B4" w:rsidP="00D565F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F027B4" w:rsidRDefault="00F027B4" w:rsidP="00D565F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F027B4" w:rsidRPr="004767C3" w:rsidRDefault="00F027B4" w:rsidP="00BB481A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3"/>
          <w:szCs w:val="23"/>
          <w:lang w:eastAsia="ru-RU"/>
        </w:rPr>
      </w:pPr>
      <w:r w:rsidRPr="004767C3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Утверждено </w:t>
      </w:r>
    </w:p>
    <w:p w:rsidR="00F027B4" w:rsidRPr="004767C3" w:rsidRDefault="00F027B4" w:rsidP="00BB481A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3"/>
          <w:szCs w:val="23"/>
          <w:lang w:eastAsia="ru-RU"/>
        </w:rPr>
      </w:pPr>
      <w:r w:rsidRPr="004767C3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Постановлением Администрации</w:t>
      </w:r>
    </w:p>
    <w:p w:rsidR="00F027B4" w:rsidRPr="004767C3" w:rsidRDefault="00F027B4" w:rsidP="00BB481A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3"/>
          <w:szCs w:val="23"/>
          <w:lang w:eastAsia="ru-RU"/>
        </w:rPr>
      </w:pPr>
      <w:r w:rsidRPr="004767C3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Козловского сельского поселения </w:t>
      </w:r>
      <w:r w:rsidRPr="004767C3">
        <w:rPr>
          <w:rFonts w:ascii="Times New Roman" w:hAnsi="Times New Roman" w:cs="Times New Roman"/>
          <w:color w:val="000000"/>
          <w:sz w:val="23"/>
          <w:szCs w:val="23"/>
          <w:lang w:eastAsia="ru-RU"/>
        </w:rPr>
        <w:br/>
        <w:t>Атяшевского муниципального района</w:t>
      </w:r>
    </w:p>
    <w:p w:rsidR="00F027B4" w:rsidRPr="004767C3" w:rsidRDefault="00F027B4" w:rsidP="00BB481A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3"/>
          <w:szCs w:val="23"/>
          <w:lang w:eastAsia="ru-RU"/>
        </w:rPr>
      </w:pPr>
      <w:r w:rsidRPr="004767C3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Республики Мордовия</w:t>
      </w:r>
      <w:r w:rsidRPr="004767C3">
        <w:rPr>
          <w:rFonts w:ascii="Times New Roman" w:hAnsi="Times New Roman" w:cs="Times New Roman"/>
          <w:color w:val="000000"/>
          <w:sz w:val="23"/>
          <w:szCs w:val="23"/>
          <w:lang w:eastAsia="ru-RU"/>
        </w:rPr>
        <w:br/>
        <w:t xml:space="preserve">от 02 февраля </w:t>
      </w:r>
      <w:smartTag w:uri="urn:schemas-microsoft-com:office:smarttags" w:element="metricconverter">
        <w:smartTagPr>
          <w:attr w:name="ProductID" w:val="2022 г"/>
        </w:smartTagPr>
        <w:r w:rsidRPr="004767C3">
          <w:rPr>
            <w:rFonts w:ascii="Times New Roman" w:hAnsi="Times New Roman" w:cs="Times New Roman"/>
            <w:color w:val="000000"/>
            <w:sz w:val="23"/>
            <w:szCs w:val="23"/>
            <w:lang w:eastAsia="ru-RU"/>
          </w:rPr>
          <w:t>2022 г</w:t>
        </w:r>
      </w:smartTag>
      <w:r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. №9</w:t>
      </w:r>
    </w:p>
    <w:p w:rsidR="00F027B4" w:rsidRPr="004767C3" w:rsidRDefault="00F027B4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</w:p>
    <w:p w:rsidR="00F027B4" w:rsidRPr="00C073D2" w:rsidRDefault="00F027B4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lang w:eastAsia="ru-RU"/>
        </w:rPr>
      </w:pPr>
      <w:r w:rsidRPr="00C073D2">
        <w:rPr>
          <w:rFonts w:ascii="Times New Roman" w:hAnsi="Times New Roman" w:cs="Times New Roman"/>
          <w:b/>
          <w:color w:val="000000"/>
          <w:sz w:val="32"/>
          <w:szCs w:val="32"/>
          <w:lang w:eastAsia="ru-RU"/>
        </w:rPr>
        <w:t>Программа</w:t>
      </w:r>
      <w:r w:rsidRPr="00C073D2">
        <w:rPr>
          <w:rFonts w:ascii="Times New Roman" w:hAnsi="Times New Roman" w:cs="Times New Roman"/>
          <w:b/>
          <w:color w:val="000000"/>
          <w:sz w:val="32"/>
          <w:szCs w:val="32"/>
          <w:lang w:eastAsia="ru-RU"/>
        </w:rPr>
        <w:br/>
        <w:t>профилактики нарушений обязательных требований на 2022 год, на территории</w:t>
      </w:r>
      <w:r w:rsidRPr="00C073D2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Козловского сельского поселения</w:t>
      </w:r>
      <w:r w:rsidRPr="00C073D2">
        <w:rPr>
          <w:rFonts w:ascii="Times New Roman" w:hAnsi="Times New Roman" w:cs="Times New Roman"/>
          <w:b/>
          <w:color w:val="000000"/>
          <w:sz w:val="32"/>
          <w:szCs w:val="32"/>
          <w:lang w:eastAsia="ru-RU"/>
        </w:rPr>
        <w:t xml:space="preserve"> Атяшевского муниципального района</w:t>
      </w:r>
    </w:p>
    <w:p w:rsidR="00F027B4" w:rsidRPr="00D16244" w:rsidRDefault="00F027B4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22272F"/>
          <w:sz w:val="32"/>
          <w:szCs w:val="32"/>
          <w:lang w:eastAsia="ru-RU"/>
        </w:rPr>
      </w:pPr>
      <w:r w:rsidRPr="00D16244">
        <w:rPr>
          <w:rFonts w:ascii="Times New Roman" w:hAnsi="Times New Roman" w:cs="Times New Roman"/>
          <w:b/>
          <w:color w:val="22272F"/>
          <w:sz w:val="32"/>
          <w:szCs w:val="32"/>
          <w:lang w:eastAsia="ru-RU"/>
        </w:rPr>
        <w:t>I. Общие положения</w:t>
      </w:r>
    </w:p>
    <w:p w:rsidR="00F027B4" w:rsidRPr="00C073D2" w:rsidRDefault="00F027B4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C073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1. Программа профилактики нарушений обязательных требований на 2022 год (далее - Программа профилактики), разработана в соответствии с  Федеральным законом от 31 июля </w:t>
      </w:r>
      <w:smartTag w:uri="urn:schemas-microsoft-com:office:smarttags" w:element="metricconverter">
        <w:smartTagPr>
          <w:attr w:name="ProductID" w:val="2021 г"/>
        </w:smartTagPr>
        <w:r w:rsidRPr="00C073D2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2021 г</w:t>
        </w:r>
      </w:smartTag>
      <w:r w:rsidRPr="00C073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N 248-ФЗ "О государственном контроля (надзора) и муниципальном контроле в Российской Федерации" и 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ценностям» утвержденными </w:t>
      </w:r>
      <w:hyperlink r:id="rId6" w:anchor="/document/72140166/entry/0" w:history="1">
        <w:r w:rsidRPr="00C073D2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C073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Правительства Российской Федерации от 25 июня </w:t>
      </w:r>
      <w:smartTag w:uri="urn:schemas-microsoft-com:office:smarttags" w:element="metricconverter">
        <w:smartTagPr>
          <w:attr w:name="ProductID" w:val="2021 г"/>
        </w:smartTagPr>
        <w:r w:rsidRPr="00C073D2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2021 г</w:t>
        </w:r>
      </w:smartTag>
      <w:r w:rsidRPr="00C073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№ 990, в целях организации проведения в 2022 году Администрацией Козловского сельского поселения</w:t>
      </w:r>
      <w:r w:rsidRPr="00C073D2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073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Атяшевского муниципального района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</w:p>
    <w:p w:rsidR="00F027B4" w:rsidRPr="00C073D2" w:rsidRDefault="00F027B4" w:rsidP="00571920">
      <w:pPr>
        <w:autoSpaceDE w:val="0"/>
        <w:autoSpaceDN w:val="0"/>
        <w:adjustRightInd w:val="0"/>
        <w:ind w:right="-1"/>
        <w:jc w:val="both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C073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2. Профилактика нарушений обязательных требований проводится в рамках осуществления муниципального контроля </w:t>
      </w:r>
      <w:r w:rsidRPr="00C073D2">
        <w:rPr>
          <w:rFonts w:ascii="Times New Roman" w:hAnsi="Times New Roman"/>
          <w:color w:val="000000"/>
          <w:sz w:val="28"/>
          <w:szCs w:val="28"/>
        </w:rPr>
        <w:t xml:space="preserve">в сфере благоустройства, </w:t>
      </w:r>
      <w:r w:rsidRPr="00C073D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C073D2">
        <w:rPr>
          <w:rFonts w:ascii="Times New Roman" w:hAnsi="Times New Roman"/>
          <w:color w:val="000000"/>
          <w:sz w:val="28"/>
          <w:szCs w:val="28"/>
        </w:rPr>
        <w:t xml:space="preserve">муниципального контроля </w:t>
      </w:r>
      <w:r w:rsidRPr="00C073D2">
        <w:rPr>
          <w:rFonts w:ascii="Times New Roman" w:hAnsi="Times New Roman"/>
          <w:color w:val="000000"/>
          <w:spacing w:val="2"/>
          <w:sz w:val="28"/>
          <w:szCs w:val="28"/>
        </w:rPr>
        <w:t>на автомобильном транспорте, городском наземном электрическом транспорте и в дорожном хозяйстве,</w:t>
      </w:r>
      <w:r w:rsidRPr="00C073D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073D2">
        <w:rPr>
          <w:rFonts w:ascii="Times New Roman" w:hAnsi="Times New Roman"/>
          <w:color w:val="000000"/>
          <w:sz w:val="28"/>
          <w:szCs w:val="28"/>
        </w:rPr>
        <w:t>на территории Козловского сельского поселения Атяшевского муниципального района Республики Мордовия.</w:t>
      </w:r>
    </w:p>
    <w:p w:rsidR="00F027B4" w:rsidRPr="00C073D2" w:rsidRDefault="00F027B4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C073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3. Программа профилактики реализуется в 2022 году и содержит описание текущего состояния поднадзорной сферы, проект плана мероприятий по профилактике нарушений на 2022 год и показатели оценки реализации Программы профилактики.</w:t>
      </w:r>
    </w:p>
    <w:p w:rsidR="00F027B4" w:rsidRPr="00D16244" w:rsidRDefault="00F027B4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lang w:eastAsia="ru-RU"/>
        </w:rPr>
      </w:pPr>
      <w:r w:rsidRPr="00D16244">
        <w:rPr>
          <w:rFonts w:ascii="Times New Roman" w:hAnsi="Times New Roman" w:cs="Times New Roman"/>
          <w:b/>
          <w:color w:val="000000"/>
          <w:sz w:val="32"/>
          <w:szCs w:val="32"/>
          <w:lang w:eastAsia="ru-RU"/>
        </w:rPr>
        <w:t>II. Аналитическая часть</w:t>
      </w:r>
    </w:p>
    <w:p w:rsidR="00F027B4" w:rsidRPr="004767C3" w:rsidRDefault="00F027B4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4767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4. В соответствии с действующим законодательством и муниципальными правовыми актами к полномочиям Администрации </w:t>
      </w:r>
      <w:r w:rsidRPr="004767C3">
        <w:rPr>
          <w:rFonts w:ascii="Times New Roman" w:hAnsi="Times New Roman"/>
          <w:color w:val="000000"/>
          <w:sz w:val="28"/>
          <w:szCs w:val="28"/>
        </w:rPr>
        <w:t xml:space="preserve"> Козловского сельского поселения Атяшевского муниципального района Республики Мордовия </w:t>
      </w:r>
      <w:r w:rsidRPr="004767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Атяшевского муниципального района относится исполнение следующих контрольных функций:</w:t>
      </w:r>
    </w:p>
    <w:p w:rsidR="00F027B4" w:rsidRPr="004767C3" w:rsidRDefault="00F027B4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767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муниципальный  контроль </w:t>
      </w:r>
      <w:r w:rsidRPr="004767C3">
        <w:rPr>
          <w:rFonts w:ascii="Times New Roman" w:hAnsi="Times New Roman"/>
          <w:color w:val="000000"/>
          <w:sz w:val="28"/>
          <w:szCs w:val="28"/>
        </w:rPr>
        <w:t>в сфере благоустройства;</w:t>
      </w:r>
    </w:p>
    <w:p w:rsidR="00F027B4" w:rsidRPr="004767C3" w:rsidRDefault="00F027B4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767C3">
        <w:rPr>
          <w:rFonts w:ascii="Times New Roman" w:hAnsi="Times New Roman"/>
          <w:color w:val="000000"/>
          <w:sz w:val="28"/>
          <w:szCs w:val="28"/>
        </w:rPr>
        <w:t xml:space="preserve">муниципальный  контроль </w:t>
      </w:r>
      <w:r w:rsidRPr="004767C3">
        <w:rPr>
          <w:rFonts w:ascii="Times New Roman" w:hAnsi="Times New Roman"/>
          <w:color w:val="000000"/>
          <w:spacing w:val="2"/>
          <w:sz w:val="28"/>
          <w:szCs w:val="28"/>
        </w:rPr>
        <w:t>на автомобильном транспорте, городском наземном электрическом транспорте и в дорожном хозяйстве.</w:t>
      </w:r>
    </w:p>
    <w:p w:rsidR="00F027B4" w:rsidRPr="00D565FE" w:rsidRDefault="00F027B4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4767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5. Целью программы является: предупреждение нарушений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 снижение административной нагрузки на подконтрольные субъекты; создание мотивации к добросовестному поведению подконтрольных субъектов; снижение уровня ущерба охраняемым законом ценностям. Задачами программы являются: укрепление системы профилактики нарушений обязательных требований; выявление причин, факторов и условий, способствующих нарушениям обязательных требований, разработка мероприятий, направленных на их устранение;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</w:t>
      </w:r>
      <w:r w:rsidRPr="00D565FE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F027B4" w:rsidRPr="00D16244" w:rsidRDefault="00F027B4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lang w:eastAsia="ru-RU"/>
        </w:rPr>
      </w:pPr>
      <w:r w:rsidRPr="00D16244">
        <w:rPr>
          <w:rFonts w:ascii="Times New Roman" w:hAnsi="Times New Roman" w:cs="Times New Roman"/>
          <w:b/>
          <w:color w:val="000000"/>
          <w:sz w:val="32"/>
          <w:szCs w:val="32"/>
          <w:lang w:eastAsia="ru-RU"/>
        </w:rPr>
        <w:t>Муниципальный </w:t>
      </w:r>
      <w:r w:rsidRPr="00D16244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контроль </w:t>
      </w:r>
      <w:r w:rsidRPr="00D16244">
        <w:rPr>
          <w:rFonts w:ascii="Times New Roman" w:hAnsi="Times New Roman"/>
          <w:b/>
          <w:color w:val="000000"/>
          <w:sz w:val="28"/>
          <w:szCs w:val="28"/>
        </w:rPr>
        <w:t>в сфере благоустройства.</w:t>
      </w:r>
    </w:p>
    <w:p w:rsidR="00F027B4" w:rsidRPr="004767C3" w:rsidRDefault="00F027B4" w:rsidP="00796BA2">
      <w:pPr>
        <w:pStyle w:val="a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767C3">
        <w:rPr>
          <w:rFonts w:ascii="Times New Roman" w:hAnsi="Times New Roman"/>
          <w:color w:val="000000"/>
          <w:sz w:val="28"/>
          <w:szCs w:val="28"/>
        </w:rPr>
        <w:t xml:space="preserve">6. Предметом муниципального контроля </w:t>
      </w:r>
      <w:r w:rsidRPr="004767C3">
        <w:rPr>
          <w:rFonts w:ascii="Times New Roman" w:hAnsi="Times New Roman"/>
          <w:color w:val="000000"/>
          <w:sz w:val="28"/>
          <w:szCs w:val="28"/>
          <w:lang w:eastAsia="en-US"/>
        </w:rPr>
        <w:t>в сфере благоустройства</w:t>
      </w:r>
      <w:r w:rsidRPr="004767C3">
        <w:rPr>
          <w:rFonts w:ascii="Times New Roman" w:hAnsi="Times New Roman"/>
          <w:color w:val="000000"/>
          <w:sz w:val="28"/>
          <w:szCs w:val="28"/>
        </w:rPr>
        <w:t xml:space="preserve"> является:</w:t>
      </w:r>
    </w:p>
    <w:p w:rsidR="00F027B4" w:rsidRPr="004767C3" w:rsidRDefault="00F027B4" w:rsidP="00796BA2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767C3">
        <w:rPr>
          <w:rFonts w:ascii="Times New Roman" w:hAnsi="Times New Roman"/>
          <w:color w:val="000000"/>
          <w:sz w:val="28"/>
          <w:szCs w:val="28"/>
        </w:rPr>
        <w:t>соблюдение организациями и физическими лицами (далее – контролируемые лица) обязательных требований, установленных правилами благоустройства в Козловском сельском поселении Атяшевского муниципального района Республики Мордовия</w:t>
      </w:r>
      <w:r w:rsidRPr="004767C3">
        <w:rPr>
          <w:rFonts w:ascii="Times New Roman" w:hAnsi="Times New Roman"/>
          <w:iCs/>
          <w:color w:val="000000"/>
          <w:sz w:val="28"/>
          <w:szCs w:val="28"/>
        </w:rPr>
        <w:t xml:space="preserve">, </w:t>
      </w:r>
      <w:r w:rsidRPr="004767C3">
        <w:rPr>
          <w:rFonts w:ascii="Times New Roman" w:hAnsi="Times New Roman"/>
          <w:color w:val="000000"/>
          <w:sz w:val="28"/>
          <w:szCs w:val="28"/>
        </w:rPr>
        <w:t>утвержденных решением Совета депутатов Козловского сельского  поселения Атяшевского муниципального района Республики Мордовия от 23.07.2012 № 23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 Козловского сельского поселения Атяшевского муниципального района Республики Мордовия в соответствии с Правилами;</w:t>
      </w:r>
    </w:p>
    <w:p w:rsidR="00F027B4" w:rsidRPr="004767C3" w:rsidRDefault="00F027B4" w:rsidP="00796BA2">
      <w:pPr>
        <w:pStyle w:val="a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767C3">
        <w:rPr>
          <w:rFonts w:ascii="Times New Roman" w:hAnsi="Times New Roman"/>
          <w:color w:val="000000"/>
          <w:sz w:val="28"/>
          <w:szCs w:val="28"/>
        </w:rPr>
        <w:t>исполнение решений, принимаемых по результатам контрольных мероприятий.</w:t>
      </w:r>
    </w:p>
    <w:p w:rsidR="00F027B4" w:rsidRPr="004767C3" w:rsidRDefault="00F027B4" w:rsidP="006066AE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F027B4" w:rsidRPr="004767C3" w:rsidRDefault="00F027B4" w:rsidP="006066AE">
      <w:pPr>
        <w:pStyle w:val="a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767C3">
        <w:rPr>
          <w:rFonts w:ascii="Times New Roman" w:hAnsi="Times New Roman"/>
          <w:color w:val="000000"/>
          <w:sz w:val="28"/>
          <w:szCs w:val="28"/>
        </w:rPr>
        <w:t xml:space="preserve">7. Основными задачами муниципального контроля </w:t>
      </w:r>
      <w:r w:rsidRPr="004767C3">
        <w:rPr>
          <w:rFonts w:ascii="Times New Roman" w:hAnsi="Times New Roman"/>
          <w:color w:val="000000"/>
          <w:sz w:val="28"/>
          <w:szCs w:val="28"/>
          <w:lang w:eastAsia="en-US"/>
        </w:rPr>
        <w:t>в сфере благоустройства</w:t>
      </w:r>
      <w:r w:rsidRPr="004767C3">
        <w:rPr>
          <w:rFonts w:ascii="Times New Roman" w:hAnsi="Times New Roman"/>
          <w:color w:val="000000"/>
          <w:sz w:val="28"/>
          <w:szCs w:val="28"/>
        </w:rPr>
        <w:t xml:space="preserve">  являются: </w:t>
      </w:r>
    </w:p>
    <w:p w:rsidR="00F027B4" w:rsidRPr="004767C3" w:rsidRDefault="00F027B4" w:rsidP="006066AE">
      <w:pPr>
        <w:pStyle w:val="a"/>
        <w:widowControl/>
        <w:tabs>
          <w:tab w:val="left" w:pos="1134"/>
        </w:tabs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4767C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F027B4" w:rsidRPr="004767C3" w:rsidRDefault="00F027B4" w:rsidP="006066AE">
      <w:pPr>
        <w:pStyle w:val="a"/>
        <w:widowControl/>
        <w:tabs>
          <w:tab w:val="left" w:pos="1134"/>
        </w:tabs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4767C3">
        <w:rPr>
          <w:rFonts w:ascii="Times New Roman" w:hAnsi="Times New Roman"/>
          <w:color w:val="000000"/>
          <w:sz w:val="28"/>
          <w:szCs w:val="28"/>
        </w:rPr>
        <w:t xml:space="preserve">  а) укрепление системы профилактики нарушений обязательных требований; </w:t>
      </w:r>
    </w:p>
    <w:p w:rsidR="00F027B4" w:rsidRPr="004767C3" w:rsidRDefault="00F027B4" w:rsidP="006066A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67C3">
        <w:rPr>
          <w:rFonts w:ascii="Times New Roman" w:hAnsi="Times New Roman" w:cs="Times New Roman"/>
          <w:color w:val="000000"/>
          <w:sz w:val="28"/>
          <w:szCs w:val="28"/>
        </w:rPr>
        <w:t xml:space="preserve">  б) выявление причин, факторов и условий, способствующих нарушению обязательных требований; </w:t>
      </w:r>
    </w:p>
    <w:p w:rsidR="00F027B4" w:rsidRPr="004767C3" w:rsidRDefault="00F027B4" w:rsidP="006066A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67C3">
        <w:rPr>
          <w:rFonts w:ascii="Times New Roman" w:hAnsi="Times New Roman" w:cs="Times New Roman"/>
          <w:color w:val="000000"/>
          <w:sz w:val="28"/>
          <w:szCs w:val="28"/>
        </w:rPr>
        <w:t xml:space="preserve">  в) организация и реализация мероприятий, направленных на их устранение; </w:t>
      </w:r>
    </w:p>
    <w:p w:rsidR="00F027B4" w:rsidRPr="004767C3" w:rsidRDefault="00F027B4" w:rsidP="006066A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67C3">
        <w:rPr>
          <w:rFonts w:ascii="Times New Roman" w:hAnsi="Times New Roman" w:cs="Times New Roman"/>
          <w:color w:val="000000"/>
          <w:sz w:val="28"/>
          <w:szCs w:val="28"/>
        </w:rPr>
        <w:t xml:space="preserve">  г) повышение правосознания и правовой культуры подконтрольных субъектов.</w:t>
      </w:r>
    </w:p>
    <w:p w:rsidR="00F027B4" w:rsidRPr="004767C3" w:rsidRDefault="00F027B4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4767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r w:rsidRPr="004767C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Система оценки и управления рисками при осуществлении муниципального контроля </w:t>
      </w:r>
      <w:r w:rsidRPr="004767C3">
        <w:rPr>
          <w:rFonts w:ascii="Times New Roman" w:hAnsi="Times New Roman"/>
          <w:color w:val="000000"/>
          <w:sz w:val="28"/>
          <w:szCs w:val="28"/>
        </w:rPr>
        <w:t xml:space="preserve">в сфере благоустройства  </w:t>
      </w:r>
      <w:r w:rsidRPr="004767C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 применяется.</w:t>
      </w:r>
      <w:r w:rsidRPr="004767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027B4" w:rsidRPr="006066AE" w:rsidRDefault="00F027B4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22272F"/>
          <w:sz w:val="28"/>
          <w:szCs w:val="28"/>
          <w:lang w:eastAsia="ru-RU"/>
        </w:rPr>
      </w:pPr>
      <w:r w:rsidRPr="006066AE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Муниципальный контроль</w:t>
      </w:r>
      <w:r w:rsidRPr="006066AE">
        <w:rPr>
          <w:rFonts w:ascii="Times New Roman" w:hAnsi="Times New Roman" w:cs="Times New Roman"/>
          <w:b/>
          <w:color w:val="22272F"/>
          <w:sz w:val="28"/>
          <w:szCs w:val="28"/>
          <w:lang w:eastAsia="ru-RU"/>
        </w:rPr>
        <w:t xml:space="preserve">  </w:t>
      </w:r>
      <w:r w:rsidRPr="006066AE">
        <w:rPr>
          <w:rFonts w:ascii="Times New Roman" w:hAnsi="Times New Roman"/>
          <w:b/>
          <w:spacing w:val="2"/>
          <w:sz w:val="28"/>
          <w:szCs w:val="28"/>
        </w:rPr>
        <w:t>на автомобильном транспорте, городском наземном электрическом транспорте и в дорожном хозяйстве</w:t>
      </w:r>
    </w:p>
    <w:p w:rsidR="00F027B4" w:rsidRPr="00743B74" w:rsidRDefault="00F027B4" w:rsidP="006066AE">
      <w:pPr>
        <w:pStyle w:val="a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2272F"/>
          <w:sz w:val="28"/>
          <w:szCs w:val="28"/>
        </w:rPr>
        <w:t xml:space="preserve">9. </w:t>
      </w:r>
      <w:r w:rsidRPr="00743B74">
        <w:rPr>
          <w:rFonts w:ascii="Times New Roman" w:hAnsi="Times New Roman"/>
          <w:sz w:val="28"/>
          <w:szCs w:val="28"/>
        </w:rPr>
        <w:t xml:space="preserve">Предметом муниципального контроля </w:t>
      </w:r>
      <w:r w:rsidRPr="006066AE">
        <w:rPr>
          <w:rFonts w:ascii="Times New Roman" w:hAnsi="Times New Roman"/>
          <w:spacing w:val="2"/>
          <w:sz w:val="28"/>
          <w:szCs w:val="28"/>
        </w:rPr>
        <w:t>на автомобильном транспорте, городском наземном электрическом транспорте и в дорожном хозяйстве</w:t>
      </w:r>
      <w:r w:rsidRPr="00743B74">
        <w:rPr>
          <w:rFonts w:ascii="Times New Roman" w:hAnsi="Times New Roman"/>
          <w:sz w:val="28"/>
          <w:szCs w:val="28"/>
        </w:rPr>
        <w:t xml:space="preserve"> является соблюдение гражданами и организациями (далее – контролируемые лица) обязательных требований:</w:t>
      </w:r>
    </w:p>
    <w:p w:rsidR="00F027B4" w:rsidRPr="00743B74" w:rsidRDefault="00F027B4" w:rsidP="006066AE">
      <w:pPr>
        <w:ind w:left="-57" w:right="-1" w:firstLine="766"/>
        <w:jc w:val="both"/>
        <w:rPr>
          <w:rFonts w:ascii="Times New Roman" w:hAnsi="Times New Roman" w:cs="Times New Roman"/>
          <w:sz w:val="28"/>
          <w:szCs w:val="28"/>
        </w:rPr>
      </w:pPr>
      <w:r w:rsidRPr="00743B74">
        <w:rPr>
          <w:rFonts w:ascii="Times New Roman" w:hAnsi="Times New Roman" w:cs="Times New Roman"/>
          <w:sz w:val="28"/>
          <w:szCs w:val="28"/>
        </w:rPr>
        <w:t>1) в области автомобильных дорог и дорожной деятельности, установленных в отношении автомобильных дорог:</w:t>
      </w:r>
    </w:p>
    <w:p w:rsidR="00F027B4" w:rsidRPr="00743B74" w:rsidRDefault="00F027B4" w:rsidP="006066AE">
      <w:pPr>
        <w:ind w:left="-57" w:right="-1" w:firstLine="766"/>
        <w:jc w:val="both"/>
        <w:rPr>
          <w:rFonts w:ascii="Times New Roman" w:hAnsi="Times New Roman" w:cs="Times New Roman"/>
          <w:sz w:val="28"/>
          <w:szCs w:val="28"/>
        </w:rPr>
      </w:pPr>
      <w:r w:rsidRPr="00743B74">
        <w:rPr>
          <w:rFonts w:ascii="Times New Roman" w:hAnsi="Times New Roman" w:cs="Times New Roman"/>
          <w:sz w:val="28"/>
          <w:szCs w:val="28"/>
        </w:rPr>
        <w:t xml:space="preserve">а) к эксплуатации объектов дорожного сервиса, размещенных </w:t>
      </w:r>
      <w:r w:rsidRPr="00743B74">
        <w:rPr>
          <w:rFonts w:ascii="Times New Roman" w:hAnsi="Times New Roman" w:cs="Times New Roman"/>
          <w:sz w:val="28"/>
          <w:szCs w:val="28"/>
        </w:rPr>
        <w:br/>
        <w:t>в полосах отвода и (или) придорожных полосах автомобильных дорог общего пользования;</w:t>
      </w:r>
    </w:p>
    <w:p w:rsidR="00F027B4" w:rsidRPr="00743B74" w:rsidRDefault="00F027B4" w:rsidP="006066AE">
      <w:pPr>
        <w:ind w:left="-57" w:right="-1" w:firstLine="766"/>
        <w:jc w:val="both"/>
        <w:rPr>
          <w:rFonts w:ascii="Times New Roman" w:hAnsi="Times New Roman" w:cs="Times New Roman"/>
          <w:sz w:val="28"/>
          <w:szCs w:val="28"/>
        </w:rPr>
      </w:pPr>
      <w:r w:rsidRPr="00743B74">
        <w:rPr>
          <w:rFonts w:ascii="Times New Roman" w:hAnsi="Times New Roman" w:cs="Times New Roman"/>
          <w:sz w:val="28"/>
          <w:szCs w:val="28"/>
        </w:rPr>
        <w:t xml:space="preserve">б) к осуществлению работ по капитальному ремонту, ремонту </w:t>
      </w:r>
      <w:r w:rsidRPr="00743B74">
        <w:rPr>
          <w:rFonts w:ascii="Times New Roman" w:hAnsi="Times New Roman" w:cs="Times New Roman"/>
          <w:sz w:val="28"/>
          <w:szCs w:val="28"/>
        </w:rPr>
        <w:br/>
        <w:t>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F027B4" w:rsidRPr="00743B74" w:rsidRDefault="00F027B4" w:rsidP="006066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3B74">
        <w:rPr>
          <w:rFonts w:ascii="Times New Roman" w:hAnsi="Times New Roman" w:cs="Times New Roman"/>
          <w:sz w:val="28"/>
          <w:szCs w:val="28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перевозок;</w:t>
      </w:r>
    </w:p>
    <w:p w:rsidR="00F027B4" w:rsidRPr="00D16244" w:rsidRDefault="00F027B4" w:rsidP="00D16244">
      <w:pPr>
        <w:pStyle w:val="HTMLPreformatte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244">
        <w:rPr>
          <w:rFonts w:ascii="Times New Roman" w:hAnsi="Times New Roman" w:cs="Times New Roman"/>
          <w:sz w:val="28"/>
          <w:szCs w:val="28"/>
        </w:rPr>
        <w:t>Предметом муниципального контроля является также исполнение решений, принимаемых по результатам контрольных мероприятий.</w:t>
      </w:r>
      <w:r w:rsidRPr="00D16244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</w:p>
    <w:p w:rsidR="00F027B4" w:rsidRPr="00D16244" w:rsidRDefault="00F027B4" w:rsidP="00D16244">
      <w:pPr>
        <w:pStyle w:val="a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16244">
        <w:rPr>
          <w:rFonts w:ascii="Times New Roman" w:hAnsi="Times New Roman"/>
          <w:color w:val="000000"/>
          <w:sz w:val="28"/>
          <w:szCs w:val="28"/>
        </w:rPr>
        <w:t xml:space="preserve">10. Основными задачами муниципального контроля </w:t>
      </w:r>
      <w:r w:rsidRPr="006066AE">
        <w:rPr>
          <w:rFonts w:ascii="Times New Roman" w:hAnsi="Times New Roman"/>
          <w:spacing w:val="2"/>
          <w:sz w:val="28"/>
          <w:szCs w:val="28"/>
        </w:rPr>
        <w:t>на автомобильном транспорте, городском наземном электрическом транспорте и в дорожном хозяйстве</w:t>
      </w:r>
      <w:r w:rsidRPr="00743B74">
        <w:rPr>
          <w:rFonts w:ascii="Times New Roman" w:hAnsi="Times New Roman"/>
          <w:sz w:val="28"/>
          <w:szCs w:val="28"/>
        </w:rPr>
        <w:t xml:space="preserve"> </w:t>
      </w:r>
      <w:r w:rsidRPr="00D16244">
        <w:rPr>
          <w:rFonts w:ascii="Times New Roman" w:hAnsi="Times New Roman"/>
          <w:color w:val="000000"/>
          <w:sz w:val="28"/>
          <w:szCs w:val="28"/>
        </w:rPr>
        <w:t xml:space="preserve">являются: </w:t>
      </w:r>
    </w:p>
    <w:p w:rsidR="00F027B4" w:rsidRDefault="00F027B4" w:rsidP="00D16244">
      <w:pPr>
        <w:pStyle w:val="a"/>
        <w:widowControl/>
        <w:tabs>
          <w:tab w:val="left" w:pos="1134"/>
        </w:tabs>
        <w:ind w:left="0"/>
        <w:jc w:val="both"/>
        <w:rPr>
          <w:rFonts w:ascii="Times New Roman" w:hAnsi="Times New Roman"/>
          <w:color w:val="22272F"/>
          <w:sz w:val="28"/>
          <w:szCs w:val="28"/>
        </w:rPr>
      </w:pPr>
      <w:r>
        <w:rPr>
          <w:rFonts w:ascii="Times New Roman" w:hAnsi="Times New Roman"/>
          <w:color w:val="22272F"/>
          <w:sz w:val="28"/>
          <w:szCs w:val="28"/>
        </w:rPr>
        <w:t xml:space="preserve"> </w:t>
      </w:r>
    </w:p>
    <w:p w:rsidR="00F027B4" w:rsidRPr="006066AE" w:rsidRDefault="00F027B4" w:rsidP="00D16244">
      <w:pPr>
        <w:pStyle w:val="a"/>
        <w:widowControl/>
        <w:tabs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2272F"/>
          <w:sz w:val="28"/>
          <w:szCs w:val="28"/>
        </w:rPr>
        <w:t xml:space="preserve">  </w:t>
      </w:r>
      <w:r w:rsidRPr="006066AE">
        <w:rPr>
          <w:rFonts w:ascii="Times New Roman" w:hAnsi="Times New Roman"/>
          <w:sz w:val="28"/>
          <w:szCs w:val="28"/>
        </w:rPr>
        <w:t xml:space="preserve">а) укрепление системы профилактики нарушений обязательных требований; </w:t>
      </w:r>
    </w:p>
    <w:p w:rsidR="00F027B4" w:rsidRDefault="00F027B4" w:rsidP="00D162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066AE">
        <w:rPr>
          <w:rFonts w:ascii="Times New Roman" w:hAnsi="Times New Roman" w:cs="Times New Roman"/>
          <w:sz w:val="28"/>
          <w:szCs w:val="28"/>
        </w:rPr>
        <w:t xml:space="preserve">б) выявление причин, факторов и условий, способствующих нарушению обязательных требований; </w:t>
      </w:r>
    </w:p>
    <w:p w:rsidR="00F027B4" w:rsidRPr="006066AE" w:rsidRDefault="00F027B4" w:rsidP="00D162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в) </w:t>
      </w:r>
      <w:r w:rsidRPr="006066AE">
        <w:rPr>
          <w:rFonts w:ascii="Times New Roman" w:hAnsi="Times New Roman" w:cs="Times New Roman"/>
          <w:sz w:val="28"/>
          <w:szCs w:val="28"/>
        </w:rPr>
        <w:t xml:space="preserve">организация и реализация мероприятий, направленных на их устранение; </w:t>
      </w:r>
    </w:p>
    <w:p w:rsidR="00F027B4" w:rsidRPr="00D16244" w:rsidRDefault="00F027B4" w:rsidP="00D16244">
      <w:pPr>
        <w:jc w:val="both"/>
        <w:rPr>
          <w:rFonts w:ascii="Times New Roman" w:hAnsi="Times New Roman" w:cs="Times New Roman"/>
          <w:sz w:val="28"/>
          <w:szCs w:val="28"/>
        </w:rPr>
      </w:pPr>
      <w:r w:rsidRPr="00D16244">
        <w:rPr>
          <w:rFonts w:ascii="Times New Roman" w:hAnsi="Times New Roman" w:cs="Times New Roman"/>
          <w:sz w:val="28"/>
          <w:szCs w:val="28"/>
        </w:rPr>
        <w:t xml:space="preserve">  г) повышение правосознания и правовой культуры подконтрольных субъектов.</w:t>
      </w:r>
    </w:p>
    <w:p w:rsidR="00F027B4" w:rsidRPr="00743B74" w:rsidRDefault="00F027B4" w:rsidP="006066AE">
      <w:pPr>
        <w:pStyle w:val="HTMLPreformatte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D16244">
        <w:rPr>
          <w:rFonts w:ascii="Times New Roman" w:hAnsi="Times New Roman"/>
          <w:sz w:val="28"/>
          <w:szCs w:val="28"/>
        </w:rPr>
        <w:t xml:space="preserve"> </w:t>
      </w:r>
      <w:r w:rsidRPr="00743B74">
        <w:rPr>
          <w:rFonts w:ascii="Times New Roman" w:hAnsi="Times New Roman"/>
          <w:sz w:val="28"/>
          <w:szCs w:val="28"/>
        </w:rPr>
        <w:t xml:space="preserve">Система оценки и управления рисками при осуществлении муниципального контроля  </w:t>
      </w:r>
      <w:r w:rsidRPr="00743B74">
        <w:rPr>
          <w:rFonts w:ascii="Times New Roman" w:hAnsi="Times New Roman"/>
          <w:spacing w:val="2"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743B74">
        <w:rPr>
          <w:rFonts w:ascii="Times New Roman" w:hAnsi="Times New Roman"/>
          <w:spacing w:val="2"/>
          <w:sz w:val="28"/>
          <w:szCs w:val="28"/>
        </w:rPr>
        <w:t xml:space="preserve">  </w:t>
      </w:r>
      <w:r w:rsidRPr="00743B74">
        <w:rPr>
          <w:rFonts w:ascii="Times New Roman" w:hAnsi="Times New Roman"/>
          <w:sz w:val="28"/>
          <w:szCs w:val="28"/>
        </w:rPr>
        <w:t>не применяется</w:t>
      </w:r>
    </w:p>
    <w:p w:rsidR="00F027B4" w:rsidRPr="00D16244" w:rsidRDefault="00F027B4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lang w:eastAsia="ru-RU"/>
        </w:rPr>
      </w:pPr>
      <w:r w:rsidRPr="00D16244">
        <w:rPr>
          <w:rFonts w:ascii="Times New Roman" w:hAnsi="Times New Roman" w:cs="Times New Roman"/>
          <w:b/>
          <w:color w:val="000000"/>
          <w:sz w:val="32"/>
          <w:szCs w:val="32"/>
          <w:lang w:eastAsia="ru-RU"/>
        </w:rPr>
        <w:t xml:space="preserve">III. План-график мероприятий по профилактике нарушений </w:t>
      </w:r>
    </w:p>
    <w:p w:rsidR="00F027B4" w:rsidRPr="00D16244" w:rsidRDefault="00F027B4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lang w:eastAsia="ru-RU"/>
        </w:rPr>
      </w:pPr>
      <w:r w:rsidRPr="00D16244">
        <w:rPr>
          <w:rFonts w:ascii="Times New Roman" w:hAnsi="Times New Roman" w:cs="Times New Roman"/>
          <w:b/>
          <w:color w:val="000000"/>
          <w:sz w:val="32"/>
          <w:szCs w:val="32"/>
          <w:lang w:eastAsia="ru-RU"/>
        </w:rPr>
        <w:t>на 2022 год</w:t>
      </w:r>
    </w:p>
    <w:tbl>
      <w:tblPr>
        <w:tblW w:w="93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3"/>
        <w:gridCol w:w="4202"/>
        <w:gridCol w:w="3060"/>
        <w:gridCol w:w="1565"/>
      </w:tblGrid>
      <w:tr w:rsidR="00F027B4" w:rsidRPr="000E3EBB" w:rsidTr="00EE13FE"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D16244" w:rsidRDefault="00F027B4" w:rsidP="00D565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624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4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D16244" w:rsidRDefault="00F027B4" w:rsidP="00D565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624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Наименование профилактических мероприятий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D16244" w:rsidRDefault="00F027B4" w:rsidP="00D565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624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Ответственные исполнители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D16244" w:rsidRDefault="00F027B4" w:rsidP="00D565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624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Периодичность проведения профилактических мероприятий, сроки выполнения</w:t>
            </w:r>
          </w:p>
        </w:tc>
      </w:tr>
      <w:tr w:rsidR="00F027B4" w:rsidRPr="000E3EBB" w:rsidTr="00EE13FE">
        <w:tc>
          <w:tcPr>
            <w:tcW w:w="93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D565FE" w:rsidRDefault="00F027B4" w:rsidP="00D565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Основные мероприятия</w:t>
            </w:r>
          </w:p>
        </w:tc>
      </w:tr>
      <w:tr w:rsidR="00F027B4" w:rsidRPr="009379E7" w:rsidTr="00EE13FE">
        <w:trPr>
          <w:trHeight w:val="1048"/>
        </w:trPr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D565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B065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A21981" w:rsidRDefault="00F027B4" w:rsidP="004767C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1981">
              <w:rPr>
                <w:rFonts w:ascii="Times New Roman" w:hAnsi="Times New Roman"/>
                <w:color w:val="000000"/>
                <w:sz w:val="24"/>
                <w:szCs w:val="24"/>
              </w:rPr>
              <w:t>Моторкин В.В.- Глава Козловского сельского поселения</w:t>
            </w:r>
          </w:p>
          <w:p w:rsidR="00F027B4" w:rsidRPr="00A21981" w:rsidRDefault="00F027B4" w:rsidP="004767C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1981">
              <w:rPr>
                <w:rFonts w:ascii="Times New Roman" w:hAnsi="Times New Roman"/>
                <w:color w:val="000000"/>
                <w:sz w:val="24"/>
                <w:szCs w:val="24"/>
              </w:rPr>
              <w:t>Гаврилина Л.К.- заместитель Главы Козловского сельского поселения</w:t>
            </w:r>
          </w:p>
          <w:p w:rsidR="00F027B4" w:rsidRPr="00A21981" w:rsidRDefault="00F027B4" w:rsidP="004767C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1981">
              <w:rPr>
                <w:rFonts w:ascii="Times New Roman" w:hAnsi="Times New Roman"/>
                <w:color w:val="000000"/>
                <w:sz w:val="24"/>
                <w:szCs w:val="24"/>
              </w:rPr>
              <w:t>Абрамова Т.В.- заместитель Главы Козловского сельского поселения</w:t>
            </w:r>
          </w:p>
          <w:p w:rsidR="00F027B4" w:rsidRPr="00A21981" w:rsidRDefault="00F027B4" w:rsidP="004767C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19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Ризаева Н.М.- заместитель Главы Козловского сельского поселения</w:t>
            </w:r>
          </w:p>
          <w:p w:rsidR="00F027B4" w:rsidRPr="00A21981" w:rsidRDefault="00F027B4" w:rsidP="004767C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19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Фомина И.М.- заместитель Главы Козловского сельского поселения</w:t>
            </w:r>
          </w:p>
          <w:p w:rsidR="00F027B4" w:rsidRPr="00A21981" w:rsidRDefault="00F027B4" w:rsidP="00EE13FE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1981">
              <w:rPr>
                <w:rFonts w:ascii="Times New Roman" w:hAnsi="Times New Roman"/>
                <w:color w:val="000000"/>
              </w:rPr>
              <w:t xml:space="preserve"> Третьякова А.И.- ведущий специалист Козловского сельского поселения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EE13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F027B4" w:rsidRPr="009379E7" w:rsidTr="00EE13FE"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D565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B065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Размещение и поддержание в актуальном состоянии на официальном сайте в сети "Интернет" информации, перечень которой предусмотрен в  Положении о виде контроля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EE13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Фомина И.М.-</w:t>
            </w:r>
            <w:r w:rsidRPr="009379E7">
              <w:rPr>
                <w:color w:val="000000"/>
                <w:sz w:val="24"/>
                <w:szCs w:val="24"/>
              </w:rPr>
              <w:t xml:space="preserve"> </w:t>
            </w: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Главы Козловского сельского поселения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9379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F027B4" w:rsidRPr="009379E7" w:rsidTr="00EE13FE"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D565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B065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Выдача предостережений о недопустимости нарушения обязательных требований в соответствии с  Федеральным законом от 31.07.2020 N 248 -ФЗ "О государственном контроле (надзоре) и муниципальном контроле в Российской Федерации", если иной порядок не установлен </w:t>
            </w:r>
            <w:hyperlink r:id="rId7" w:anchor="/document/12164247/entry/0" w:history="1">
              <w:r w:rsidRPr="009379E7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Федеральным законом</w:t>
              </w:r>
            </w:hyperlink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A21981" w:rsidRDefault="00F027B4" w:rsidP="00EE13FE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1981">
              <w:rPr>
                <w:rFonts w:ascii="Times New Roman" w:hAnsi="Times New Roman"/>
                <w:color w:val="000000"/>
                <w:sz w:val="24"/>
                <w:szCs w:val="24"/>
              </w:rPr>
              <w:t>Гаврилина Л.К.- заместитель Главы Козловского сельского поселения</w:t>
            </w:r>
          </w:p>
          <w:p w:rsidR="00F027B4" w:rsidRPr="00A21981" w:rsidRDefault="00F027B4" w:rsidP="00EE13FE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1981">
              <w:rPr>
                <w:rFonts w:ascii="Times New Roman" w:hAnsi="Times New Roman"/>
                <w:color w:val="000000"/>
                <w:sz w:val="24"/>
                <w:szCs w:val="24"/>
              </w:rPr>
              <w:t>Абрамова Т.В.- заместитель Главы Козловского сельского поселения</w:t>
            </w:r>
          </w:p>
          <w:p w:rsidR="00F027B4" w:rsidRPr="00A21981" w:rsidRDefault="00F027B4" w:rsidP="00EE13FE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19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Ризаева Н.М.- заместитель Главы Козловского сельского поселения</w:t>
            </w:r>
          </w:p>
          <w:p w:rsidR="00F027B4" w:rsidRPr="00A21981" w:rsidRDefault="00F027B4" w:rsidP="00EE13FE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19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Фомина И.М.- заместитель Главы Козловского сельского поселения</w:t>
            </w:r>
          </w:p>
          <w:p w:rsidR="00F027B4" w:rsidRPr="009379E7" w:rsidRDefault="00F027B4" w:rsidP="00EE13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</w:rPr>
              <w:t>Третьякова А.И.- ведущий специалист Козловского сельского поселения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EE13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F027B4" w:rsidRPr="009379E7" w:rsidTr="00EE13FE"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D565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B065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 на </w:t>
            </w:r>
            <w:hyperlink r:id="rId8" w:tgtFrame="_blank" w:history="1">
              <w:r w:rsidRPr="009379E7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администрации Атяшевского муниципального района ( на странице Козловского сельского поселения) информации о результатах осуществления муниципального контроля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EE13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Фомина И.М.-</w:t>
            </w:r>
            <w:r w:rsidRPr="009379E7">
              <w:rPr>
                <w:color w:val="000000"/>
                <w:sz w:val="24"/>
                <w:szCs w:val="24"/>
              </w:rPr>
              <w:t xml:space="preserve"> </w:t>
            </w: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Главы Козловского сельского поселения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9379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 30 марта </w:t>
            </w:r>
          </w:p>
        </w:tc>
      </w:tr>
      <w:tr w:rsidR="00F027B4" w:rsidRPr="009379E7" w:rsidTr="00EE13FE"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D565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B065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оценке эффективности и результативности профилактических мероприятий с учетом целевых показателей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A21981" w:rsidRDefault="00F027B4" w:rsidP="00EE13FE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1981">
              <w:rPr>
                <w:rFonts w:ascii="Times New Roman" w:hAnsi="Times New Roman"/>
                <w:color w:val="000000"/>
                <w:sz w:val="24"/>
                <w:szCs w:val="24"/>
              </w:rPr>
              <w:t>Гаврилина Л.К.- заместитель Главы Козловского сельского поселения</w:t>
            </w:r>
          </w:p>
          <w:p w:rsidR="00F027B4" w:rsidRPr="009379E7" w:rsidRDefault="00F027B4" w:rsidP="00EE13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9379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 30 марта </w:t>
            </w:r>
          </w:p>
        </w:tc>
      </w:tr>
      <w:tr w:rsidR="00F027B4" w:rsidRPr="009379E7" w:rsidTr="00EE13FE"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D565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B065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и утверждение программы профилактики нарушений обязательных требований на 2023 год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A21981" w:rsidRDefault="00F027B4" w:rsidP="009379E7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1981">
              <w:rPr>
                <w:rFonts w:ascii="Times New Roman" w:hAnsi="Times New Roman"/>
                <w:color w:val="000000"/>
                <w:sz w:val="24"/>
                <w:szCs w:val="24"/>
              </w:rPr>
              <w:t>Гаврилина Л.К.- заместитель Главы Козловского сельского поселения</w:t>
            </w:r>
          </w:p>
          <w:p w:rsidR="00F027B4" w:rsidRPr="00A21981" w:rsidRDefault="00F027B4" w:rsidP="009379E7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1981">
              <w:rPr>
                <w:rFonts w:ascii="Times New Roman" w:hAnsi="Times New Roman"/>
                <w:color w:val="000000"/>
                <w:sz w:val="24"/>
                <w:szCs w:val="24"/>
              </w:rPr>
              <w:t>Абрамова Т.В.- заместитель Главы Козловского сельского поселения</w:t>
            </w:r>
          </w:p>
          <w:p w:rsidR="00F027B4" w:rsidRPr="00A21981" w:rsidRDefault="00F027B4" w:rsidP="009379E7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19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Ризаева Н.М.- заместитель Главы Козловского сельского поселения</w:t>
            </w:r>
          </w:p>
          <w:p w:rsidR="00F027B4" w:rsidRPr="00A21981" w:rsidRDefault="00F027B4" w:rsidP="009379E7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19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Фомина И.М.- заместитель Главы Козловского сельского поселения</w:t>
            </w:r>
          </w:p>
          <w:p w:rsidR="00F027B4" w:rsidRPr="009379E7" w:rsidRDefault="00F027B4" w:rsidP="009379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</w:rPr>
              <w:t>Третьякова А.И.- ведущий специалист Козловского сельского поселения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9379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 20 декабря </w:t>
            </w:r>
          </w:p>
        </w:tc>
      </w:tr>
    </w:tbl>
    <w:p w:rsidR="00F027B4" w:rsidRPr="009379E7" w:rsidRDefault="00F027B4" w:rsidP="009379E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  <w:lang w:eastAsia="ru-RU"/>
        </w:rPr>
      </w:pPr>
    </w:p>
    <w:p w:rsidR="00F027B4" w:rsidRPr="009379E7" w:rsidRDefault="00F027B4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22272F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lang w:val="en-US" w:eastAsia="ru-RU"/>
        </w:rPr>
        <w:t>I</w:t>
      </w:r>
      <w:r w:rsidRPr="009379E7">
        <w:rPr>
          <w:rFonts w:ascii="Times New Roman" w:hAnsi="Times New Roman" w:cs="Times New Roman"/>
          <w:b/>
          <w:color w:val="000000"/>
          <w:sz w:val="32"/>
          <w:szCs w:val="32"/>
          <w:lang w:eastAsia="ru-RU"/>
        </w:rPr>
        <w:t>V. Отчетные показатели реализации программ</w:t>
      </w:r>
      <w:r w:rsidRPr="009379E7">
        <w:rPr>
          <w:rFonts w:ascii="Times New Roman" w:hAnsi="Times New Roman" w:cs="Times New Roman"/>
          <w:b/>
          <w:color w:val="22272F"/>
          <w:sz w:val="32"/>
          <w:szCs w:val="32"/>
          <w:lang w:eastAsia="ru-RU"/>
        </w:rPr>
        <w:t>ы</w:t>
      </w:r>
      <w:r>
        <w:rPr>
          <w:rFonts w:ascii="Times New Roman" w:hAnsi="Times New Roman" w:cs="Times New Roman"/>
          <w:b/>
          <w:color w:val="22272F"/>
          <w:sz w:val="32"/>
          <w:szCs w:val="32"/>
          <w:lang w:eastAsia="ru-RU"/>
        </w:rPr>
        <w:t>.</w:t>
      </w:r>
    </w:p>
    <w:p w:rsidR="00F027B4" w:rsidRPr="009379E7" w:rsidRDefault="00F027B4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9379E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показатели:</w:t>
      </w:r>
    </w:p>
    <w:tbl>
      <w:tblPr>
        <w:tblW w:w="973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15"/>
        <w:gridCol w:w="6411"/>
        <w:gridCol w:w="2809"/>
      </w:tblGrid>
      <w:tr w:rsidR="00F027B4" w:rsidRPr="000E3EBB" w:rsidTr="009379E7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D565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D565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D565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F027B4" w:rsidRPr="000E3EBB" w:rsidTr="009379E7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D565FE" w:rsidRDefault="00F027B4" w:rsidP="00D565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D565FE" w:rsidRDefault="00F027B4" w:rsidP="00D565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D565FE" w:rsidRDefault="00F027B4" w:rsidP="00D565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</w:t>
            </w:r>
            <w:r w:rsidRPr="00D565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F027B4" w:rsidRPr="000E3EBB" w:rsidTr="009379E7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937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937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9" w:tgtFrame="_blank" w:history="1">
              <w:r w:rsidRPr="009379E7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9379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органа муниципального контроля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D565FE" w:rsidRDefault="00F027B4" w:rsidP="00D565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F027B4" w:rsidRPr="000E3EBB" w:rsidTr="009379E7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937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937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D565FE" w:rsidRDefault="00F027B4" w:rsidP="00D565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F027B4" w:rsidRPr="000E3EBB" w:rsidTr="009379E7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937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9379E7" w:rsidRDefault="00F027B4" w:rsidP="00937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79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27B4" w:rsidRPr="00D565FE" w:rsidRDefault="00F027B4" w:rsidP="00D565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</w:tbl>
    <w:p w:rsidR="00F027B4" w:rsidRPr="00D565FE" w:rsidRDefault="00F027B4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  <w:r w:rsidRPr="00D565FE">
        <w:rPr>
          <w:rFonts w:ascii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F027B4" w:rsidRDefault="00F027B4"/>
    <w:sectPr w:rsidR="00F027B4" w:rsidSect="00340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65FE"/>
    <w:rsid w:val="000E3EBB"/>
    <w:rsid w:val="002842E0"/>
    <w:rsid w:val="0034060C"/>
    <w:rsid w:val="00347250"/>
    <w:rsid w:val="00354AD8"/>
    <w:rsid w:val="003E1702"/>
    <w:rsid w:val="003E7FB0"/>
    <w:rsid w:val="004643EC"/>
    <w:rsid w:val="004767C3"/>
    <w:rsid w:val="00571920"/>
    <w:rsid w:val="00581A6B"/>
    <w:rsid w:val="006066AE"/>
    <w:rsid w:val="00634EB8"/>
    <w:rsid w:val="00683CDB"/>
    <w:rsid w:val="006F2D63"/>
    <w:rsid w:val="00743B74"/>
    <w:rsid w:val="00796BA2"/>
    <w:rsid w:val="007A49D3"/>
    <w:rsid w:val="00900690"/>
    <w:rsid w:val="009379E7"/>
    <w:rsid w:val="009C32CE"/>
    <w:rsid w:val="00A21981"/>
    <w:rsid w:val="00AF3015"/>
    <w:rsid w:val="00B065A4"/>
    <w:rsid w:val="00B93FD5"/>
    <w:rsid w:val="00BB481A"/>
    <w:rsid w:val="00C073D2"/>
    <w:rsid w:val="00C96A3A"/>
    <w:rsid w:val="00CD2E14"/>
    <w:rsid w:val="00D16244"/>
    <w:rsid w:val="00D565FE"/>
    <w:rsid w:val="00D75A76"/>
    <w:rsid w:val="00D841BE"/>
    <w:rsid w:val="00E57978"/>
    <w:rsid w:val="00EE13FE"/>
    <w:rsid w:val="00F027B4"/>
    <w:rsid w:val="00F27B01"/>
    <w:rsid w:val="00F67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060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71920"/>
    <w:rPr>
      <w:rFonts w:cs="Times New Roman"/>
      <w:color w:val="0000FF"/>
      <w:u w:val="single"/>
    </w:rPr>
  </w:style>
  <w:style w:type="paragraph" w:customStyle="1" w:styleId="ConsPlusTitle">
    <w:name w:val="ConsPlusTitle"/>
    <w:uiPriority w:val="99"/>
    <w:rsid w:val="00571920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">
    <w:name w:val="Абзац списка"/>
    <w:basedOn w:val="Normal"/>
    <w:link w:val="a0"/>
    <w:uiPriority w:val="99"/>
    <w:rsid w:val="00796BA2"/>
    <w:pPr>
      <w:widowControl w:val="0"/>
      <w:spacing w:after="0" w:line="240" w:lineRule="auto"/>
      <w:ind w:left="720"/>
      <w:contextualSpacing/>
    </w:pPr>
    <w:rPr>
      <w:rFonts w:ascii="Arial" w:hAnsi="Arial" w:cs="Times New Roman"/>
      <w:sz w:val="20"/>
      <w:szCs w:val="20"/>
      <w:lang w:eastAsia="ru-RU"/>
    </w:rPr>
  </w:style>
  <w:style w:type="character" w:customStyle="1" w:styleId="a0">
    <w:name w:val="Абзац списка Знак"/>
    <w:link w:val="a"/>
    <w:uiPriority w:val="99"/>
    <w:locked/>
    <w:rsid w:val="00796BA2"/>
    <w:rPr>
      <w:rFonts w:ascii="Arial" w:hAnsi="Arial"/>
    </w:rPr>
  </w:style>
  <w:style w:type="paragraph" w:styleId="HTMLPreformatted">
    <w:name w:val="HTML Preformatted"/>
    <w:basedOn w:val="Normal"/>
    <w:link w:val="HTMLPreformattedChar1"/>
    <w:uiPriority w:val="99"/>
    <w:rsid w:val="006066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F27B01"/>
    <w:rPr>
      <w:rFonts w:ascii="Courier New" w:hAnsi="Courier New" w:cs="Courier New"/>
      <w:sz w:val="20"/>
      <w:szCs w:val="20"/>
      <w:lang w:eastAsia="en-US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locked/>
    <w:rsid w:val="006066AE"/>
    <w:rPr>
      <w:rFonts w:ascii="Courier New" w:hAnsi="Courier New" w:cs="Courier New"/>
      <w:lang w:val="ru-RU" w:eastAsia="ru-RU" w:bidi="ar-SA"/>
    </w:rPr>
  </w:style>
  <w:style w:type="paragraph" w:customStyle="1" w:styleId="ConsPlusNormal">
    <w:name w:val="ConsPlusNormal"/>
    <w:link w:val="ConsPlusNormal1"/>
    <w:uiPriority w:val="99"/>
    <w:rsid w:val="004767C3"/>
    <w:pPr>
      <w:widowControl w:val="0"/>
      <w:ind w:firstLine="720"/>
    </w:pPr>
    <w:rPr>
      <w:rFonts w:eastAsia="Times New Roman" w:cs="Times New Roman"/>
    </w:rPr>
  </w:style>
  <w:style w:type="character" w:customStyle="1" w:styleId="ConsPlusNormal1">
    <w:name w:val="ConsPlusNormal1"/>
    <w:link w:val="ConsPlusNormal"/>
    <w:uiPriority w:val="99"/>
    <w:locked/>
    <w:rsid w:val="004767C3"/>
    <w:rPr>
      <w:rFonts w:eastAsia="Times New Roman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40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0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0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0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0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0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0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0940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mzinkar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://www.chamzinkar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76</TotalTime>
  <Pages>7</Pages>
  <Words>1729</Words>
  <Characters>9857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cp:lastPrinted>2022-02-02T08:58:00Z</cp:lastPrinted>
  <dcterms:created xsi:type="dcterms:W3CDTF">2022-02-02T08:06:00Z</dcterms:created>
  <dcterms:modified xsi:type="dcterms:W3CDTF">2022-02-03T04:09:00Z</dcterms:modified>
</cp:coreProperties>
</file>