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A5C" w:rsidRPr="00AD142D" w:rsidRDefault="00401A5C" w:rsidP="00401A5C">
      <w:pPr>
        <w:jc w:val="center"/>
        <w:rPr>
          <w:b/>
          <w:sz w:val="28"/>
          <w:szCs w:val="28"/>
        </w:rPr>
      </w:pPr>
      <w:proofErr w:type="gramStart"/>
      <w:r w:rsidRPr="00AD142D">
        <w:rPr>
          <w:b/>
          <w:sz w:val="28"/>
          <w:szCs w:val="28"/>
        </w:rPr>
        <w:t>П</w:t>
      </w:r>
      <w:proofErr w:type="gramEnd"/>
      <w:r w:rsidRPr="00AD142D">
        <w:rPr>
          <w:b/>
          <w:sz w:val="28"/>
          <w:szCs w:val="28"/>
        </w:rPr>
        <w:t xml:space="preserve"> О С Т А Н О В Л Е Н И Е</w:t>
      </w:r>
    </w:p>
    <w:p w:rsidR="00401A5C" w:rsidRPr="00AD142D" w:rsidRDefault="00401A5C" w:rsidP="00401A5C">
      <w:pPr>
        <w:jc w:val="center"/>
        <w:rPr>
          <w:b/>
          <w:sz w:val="28"/>
          <w:szCs w:val="28"/>
        </w:rPr>
      </w:pPr>
      <w:r w:rsidRPr="00AD142D">
        <w:rPr>
          <w:b/>
          <w:sz w:val="28"/>
          <w:szCs w:val="28"/>
        </w:rPr>
        <w:t>Администрации Атяшевского городского поселения</w:t>
      </w:r>
    </w:p>
    <w:p w:rsidR="00401A5C" w:rsidRPr="00AD142D" w:rsidRDefault="00401A5C" w:rsidP="00401A5C">
      <w:pPr>
        <w:jc w:val="center"/>
        <w:rPr>
          <w:b/>
          <w:sz w:val="28"/>
          <w:szCs w:val="28"/>
        </w:rPr>
      </w:pPr>
      <w:r w:rsidRPr="00AD142D">
        <w:rPr>
          <w:b/>
          <w:sz w:val="28"/>
          <w:szCs w:val="28"/>
        </w:rPr>
        <w:t>Атяшевского муниципального района</w:t>
      </w:r>
    </w:p>
    <w:p w:rsidR="00401A5C" w:rsidRDefault="00401A5C" w:rsidP="00401A5C">
      <w:pPr>
        <w:jc w:val="center"/>
        <w:rPr>
          <w:b/>
          <w:sz w:val="28"/>
          <w:szCs w:val="28"/>
        </w:rPr>
      </w:pPr>
      <w:r w:rsidRPr="00AD142D">
        <w:rPr>
          <w:b/>
          <w:sz w:val="28"/>
          <w:szCs w:val="28"/>
        </w:rPr>
        <w:t>Республики Мордовия</w:t>
      </w:r>
    </w:p>
    <w:p w:rsidR="00401A5C" w:rsidRPr="00AD142D" w:rsidRDefault="00401A5C" w:rsidP="00401A5C">
      <w:pPr>
        <w:jc w:val="center"/>
        <w:rPr>
          <w:b/>
          <w:sz w:val="28"/>
          <w:szCs w:val="28"/>
        </w:rPr>
      </w:pPr>
    </w:p>
    <w:p w:rsidR="00401A5C" w:rsidRPr="00AD142D" w:rsidRDefault="00401A5C" w:rsidP="00401A5C">
      <w:pPr>
        <w:jc w:val="center"/>
        <w:rPr>
          <w:b/>
          <w:sz w:val="28"/>
          <w:szCs w:val="28"/>
        </w:rPr>
      </w:pPr>
    </w:p>
    <w:p w:rsidR="00401A5C" w:rsidRPr="00AD142D" w:rsidRDefault="00401A5C" w:rsidP="00401A5C">
      <w:pPr>
        <w:tabs>
          <w:tab w:val="left" w:pos="6795"/>
        </w:tabs>
        <w:rPr>
          <w:sz w:val="28"/>
          <w:szCs w:val="28"/>
        </w:rPr>
      </w:pPr>
      <w:r w:rsidRPr="00AD142D">
        <w:rPr>
          <w:sz w:val="28"/>
          <w:szCs w:val="28"/>
        </w:rPr>
        <w:t xml:space="preserve">          от </w:t>
      </w:r>
      <w:r>
        <w:rPr>
          <w:sz w:val="28"/>
          <w:szCs w:val="28"/>
        </w:rPr>
        <w:t xml:space="preserve">8 апреля  </w:t>
      </w:r>
      <w:r w:rsidRPr="00AD142D">
        <w:rPr>
          <w:sz w:val="28"/>
          <w:szCs w:val="28"/>
        </w:rPr>
        <w:t xml:space="preserve">2022  года                                                             № </w:t>
      </w:r>
      <w:r>
        <w:rPr>
          <w:sz w:val="28"/>
          <w:szCs w:val="28"/>
        </w:rPr>
        <w:t>65</w:t>
      </w:r>
    </w:p>
    <w:p w:rsidR="00401A5C" w:rsidRDefault="00401A5C" w:rsidP="00401A5C">
      <w:pPr>
        <w:tabs>
          <w:tab w:val="left" w:pos="6795"/>
        </w:tabs>
        <w:jc w:val="center"/>
        <w:rPr>
          <w:sz w:val="28"/>
          <w:szCs w:val="28"/>
        </w:rPr>
      </w:pPr>
    </w:p>
    <w:p w:rsidR="00401A5C" w:rsidRPr="00AD142D" w:rsidRDefault="00401A5C" w:rsidP="00401A5C">
      <w:pPr>
        <w:tabs>
          <w:tab w:val="left" w:pos="6795"/>
        </w:tabs>
        <w:jc w:val="center"/>
        <w:rPr>
          <w:sz w:val="28"/>
          <w:szCs w:val="28"/>
        </w:rPr>
      </w:pPr>
      <w:r w:rsidRPr="00AD142D">
        <w:rPr>
          <w:sz w:val="28"/>
          <w:szCs w:val="28"/>
        </w:rPr>
        <w:t>р.п. Атяшево</w:t>
      </w:r>
    </w:p>
    <w:p w:rsidR="00401A5C" w:rsidRPr="00AD142D" w:rsidRDefault="00401A5C" w:rsidP="00401A5C">
      <w:pPr>
        <w:jc w:val="center"/>
        <w:rPr>
          <w:b/>
          <w:sz w:val="28"/>
          <w:szCs w:val="28"/>
        </w:rPr>
      </w:pPr>
    </w:p>
    <w:p w:rsidR="00401A5C" w:rsidRPr="00AD142D" w:rsidRDefault="00401A5C" w:rsidP="00401A5C">
      <w:pPr>
        <w:tabs>
          <w:tab w:val="left" w:pos="6795"/>
        </w:tabs>
        <w:jc w:val="center"/>
        <w:rPr>
          <w:b/>
          <w:sz w:val="28"/>
          <w:szCs w:val="28"/>
        </w:rPr>
      </w:pPr>
      <w:r w:rsidRPr="00AD142D">
        <w:rPr>
          <w:b/>
          <w:sz w:val="28"/>
          <w:szCs w:val="28"/>
        </w:rPr>
        <w:t>Об отмене   некоторых нормативных  правовых актов Администрации Атяшевского  городского  поселения Атяшевского муниципального района   Республики Мордовия</w:t>
      </w:r>
    </w:p>
    <w:p w:rsidR="00401A5C" w:rsidRPr="00AD142D" w:rsidRDefault="00401A5C" w:rsidP="00401A5C">
      <w:pPr>
        <w:jc w:val="center"/>
        <w:rPr>
          <w:sz w:val="28"/>
          <w:szCs w:val="28"/>
        </w:rPr>
      </w:pPr>
    </w:p>
    <w:p w:rsidR="00401A5C" w:rsidRPr="00AD142D" w:rsidRDefault="00401A5C" w:rsidP="00401A5C">
      <w:pPr>
        <w:jc w:val="center"/>
        <w:rPr>
          <w:sz w:val="28"/>
          <w:szCs w:val="28"/>
        </w:rPr>
      </w:pPr>
      <w:r w:rsidRPr="00AD142D">
        <w:rPr>
          <w:sz w:val="28"/>
          <w:szCs w:val="28"/>
        </w:rPr>
        <w:t>Постановляет:</w:t>
      </w:r>
    </w:p>
    <w:p w:rsidR="00401A5C" w:rsidRPr="00AD142D" w:rsidRDefault="00401A5C" w:rsidP="00401A5C">
      <w:pPr>
        <w:jc w:val="center"/>
        <w:rPr>
          <w:sz w:val="28"/>
          <w:szCs w:val="28"/>
        </w:rPr>
      </w:pPr>
    </w:p>
    <w:p w:rsidR="00401A5C" w:rsidRPr="00AD142D" w:rsidRDefault="00401A5C" w:rsidP="00401A5C">
      <w:pPr>
        <w:jc w:val="both"/>
        <w:rPr>
          <w:sz w:val="28"/>
          <w:szCs w:val="28"/>
        </w:rPr>
      </w:pPr>
      <w:r w:rsidRPr="00AD142D">
        <w:rPr>
          <w:sz w:val="28"/>
          <w:szCs w:val="28"/>
        </w:rPr>
        <w:t xml:space="preserve">        </w:t>
      </w:r>
      <w:r w:rsidRPr="00AD142D">
        <w:rPr>
          <w:sz w:val="28"/>
          <w:szCs w:val="28"/>
        </w:rPr>
        <w:tab/>
        <w:t xml:space="preserve"> 1. Отменить:</w:t>
      </w:r>
    </w:p>
    <w:p w:rsidR="00401A5C" w:rsidRPr="00AD142D" w:rsidRDefault="00401A5C" w:rsidP="00401A5C">
      <w:pPr>
        <w:jc w:val="both"/>
        <w:rPr>
          <w:sz w:val="28"/>
          <w:szCs w:val="28"/>
        </w:rPr>
      </w:pPr>
      <w:r w:rsidRPr="00AD142D">
        <w:rPr>
          <w:sz w:val="28"/>
          <w:szCs w:val="28"/>
        </w:rPr>
        <w:tab/>
        <w:t>1.1. Постановление Администрации Атяшевского городского поселения Атяшевского  муниципального района Республики Мордовия  от 25.03.2010 г. № 49 «</w:t>
      </w:r>
      <w:r w:rsidRPr="00AD142D">
        <w:rPr>
          <w:bCs/>
          <w:sz w:val="28"/>
          <w:szCs w:val="28"/>
        </w:rPr>
        <w:t>Об утверждении Административного регламента проведения проверок при осуществлении муниципального земельного контроля на территории Атяшевского городского поселения Атяшевского муниципального района Атяшевское городское поселение Атяшевского муниципального района республики Мордовия</w:t>
      </w:r>
      <w:r w:rsidRPr="00AD142D">
        <w:rPr>
          <w:sz w:val="28"/>
          <w:szCs w:val="28"/>
        </w:rPr>
        <w:t>»;</w:t>
      </w:r>
    </w:p>
    <w:p w:rsidR="00401A5C" w:rsidRPr="00AD142D" w:rsidRDefault="00401A5C" w:rsidP="00401A5C">
      <w:pPr>
        <w:jc w:val="both"/>
        <w:rPr>
          <w:sz w:val="28"/>
          <w:szCs w:val="28"/>
        </w:rPr>
      </w:pPr>
      <w:r w:rsidRPr="00AD142D">
        <w:rPr>
          <w:sz w:val="28"/>
          <w:szCs w:val="28"/>
        </w:rPr>
        <w:tab/>
        <w:t xml:space="preserve">1.2. Постановление Администрации Атяшевского городского поселения Атяшевского  муниципального района Республики Мордовия  от  10.05.2010 № 76 «Об утверждении Административного регламента проведения проверок при осуществлении муниципального лесного контроля и надзора в отношении лесных участков, находящихся в собственности Атяшевского городского поселения Атяшевского муниципального района Республики Мордовия»; </w:t>
      </w:r>
    </w:p>
    <w:p w:rsidR="00401A5C" w:rsidRPr="00AD142D" w:rsidRDefault="00401A5C" w:rsidP="00401A5C">
      <w:pPr>
        <w:jc w:val="both"/>
        <w:rPr>
          <w:sz w:val="28"/>
          <w:szCs w:val="28"/>
        </w:rPr>
      </w:pPr>
      <w:r w:rsidRPr="00AD142D">
        <w:rPr>
          <w:sz w:val="28"/>
          <w:szCs w:val="28"/>
        </w:rPr>
        <w:tab/>
        <w:t>1.3. Постановление Администрации Атяшевского городского поселения Атяшевского  муниципального района Республики Мордовия  от  05.04.2021 № 45 «Об утверждении административного регламента Администрации Атяшевского городского поселения  по осуществлению муниципального контроля в области торговой деятельности на территории Атяшевского городского поселения»;</w:t>
      </w:r>
    </w:p>
    <w:p w:rsidR="00401A5C" w:rsidRPr="00AD142D" w:rsidRDefault="00401A5C" w:rsidP="00401A5C">
      <w:pPr>
        <w:jc w:val="both"/>
        <w:rPr>
          <w:sz w:val="28"/>
          <w:szCs w:val="28"/>
        </w:rPr>
      </w:pPr>
      <w:r w:rsidRPr="00AD142D">
        <w:rPr>
          <w:sz w:val="28"/>
          <w:szCs w:val="28"/>
        </w:rPr>
        <w:tab/>
        <w:t xml:space="preserve">1.4. Постановление Администрации Атяшевского городского поселения Атяшевского  муниципального района Республики Мордовия  от  05.04.2021 № 46 «Об утверждении административного регламента Администрации Атяшевского городского поселения по осуществлению муниципального </w:t>
      </w:r>
      <w:proofErr w:type="gramStart"/>
      <w:r w:rsidRPr="00AD142D">
        <w:rPr>
          <w:sz w:val="28"/>
          <w:szCs w:val="28"/>
        </w:rPr>
        <w:t>контроля за</w:t>
      </w:r>
      <w:proofErr w:type="gramEnd"/>
      <w:r w:rsidRPr="00AD142D">
        <w:rPr>
          <w:sz w:val="28"/>
          <w:szCs w:val="28"/>
        </w:rPr>
        <w:t xml:space="preserve"> обеспечением сохранности автомобильных дорог местного значения  в границах населенных пунктов Атяшевского городского поселения»;</w:t>
      </w:r>
    </w:p>
    <w:p w:rsidR="00401A5C" w:rsidRPr="00AD142D" w:rsidRDefault="00401A5C" w:rsidP="00401A5C">
      <w:pPr>
        <w:jc w:val="both"/>
        <w:rPr>
          <w:sz w:val="28"/>
          <w:szCs w:val="28"/>
        </w:rPr>
      </w:pPr>
      <w:r w:rsidRPr="00AD142D">
        <w:rPr>
          <w:sz w:val="28"/>
          <w:szCs w:val="28"/>
        </w:rPr>
        <w:tab/>
        <w:t xml:space="preserve">1.5. Постановление Администрации Атяшевского городского поселения Атяшевского  муниципального района Республики Мордовия  от 06.09.2019 № 145  «Об утверждении Административного регламента  Администрации Атяшевского городского поселения Атяшевского   муниципального района Республики Мордовия  по осуществлению муниципального жилищного контроля». </w:t>
      </w:r>
    </w:p>
    <w:p w:rsidR="00401A5C" w:rsidRPr="00AD142D" w:rsidRDefault="00401A5C" w:rsidP="00401A5C">
      <w:pPr>
        <w:jc w:val="both"/>
        <w:rPr>
          <w:sz w:val="28"/>
          <w:szCs w:val="28"/>
        </w:rPr>
      </w:pPr>
      <w:r w:rsidRPr="00AD142D">
        <w:rPr>
          <w:sz w:val="28"/>
          <w:szCs w:val="28"/>
        </w:rPr>
        <w:lastRenderedPageBreak/>
        <w:t xml:space="preserve"> </w:t>
      </w:r>
      <w:r w:rsidRPr="00AD142D">
        <w:rPr>
          <w:sz w:val="28"/>
          <w:szCs w:val="28"/>
        </w:rPr>
        <w:tab/>
        <w:t>2. Настоящее Постановление подлежит официальному опубликованию.</w:t>
      </w:r>
    </w:p>
    <w:p w:rsidR="00401A5C" w:rsidRPr="00AD142D" w:rsidRDefault="00401A5C" w:rsidP="00401A5C">
      <w:pPr>
        <w:rPr>
          <w:sz w:val="28"/>
          <w:szCs w:val="28"/>
        </w:rPr>
      </w:pPr>
    </w:p>
    <w:p w:rsidR="00401A5C" w:rsidRPr="00AD142D" w:rsidRDefault="00401A5C" w:rsidP="00401A5C">
      <w:pPr>
        <w:rPr>
          <w:sz w:val="28"/>
          <w:szCs w:val="28"/>
        </w:rPr>
      </w:pPr>
    </w:p>
    <w:p w:rsidR="00401A5C" w:rsidRPr="00AD142D" w:rsidRDefault="00401A5C" w:rsidP="00401A5C">
      <w:pPr>
        <w:rPr>
          <w:sz w:val="28"/>
          <w:szCs w:val="28"/>
        </w:rPr>
      </w:pPr>
    </w:p>
    <w:p w:rsidR="00401A5C" w:rsidRPr="00AD142D" w:rsidRDefault="00401A5C" w:rsidP="00401A5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D142D">
        <w:rPr>
          <w:sz w:val="28"/>
          <w:szCs w:val="28"/>
        </w:rPr>
        <w:t xml:space="preserve">Глава Администрации </w:t>
      </w:r>
    </w:p>
    <w:p w:rsidR="00401A5C" w:rsidRPr="00AD142D" w:rsidRDefault="00401A5C" w:rsidP="00401A5C">
      <w:pPr>
        <w:autoSpaceDE w:val="0"/>
        <w:autoSpaceDN w:val="0"/>
        <w:adjustRightInd w:val="0"/>
        <w:jc w:val="both"/>
        <w:rPr>
          <w:color w:val="1E1E1E"/>
          <w:sz w:val="28"/>
          <w:szCs w:val="28"/>
        </w:rPr>
      </w:pPr>
      <w:r w:rsidRPr="00AD142D">
        <w:rPr>
          <w:sz w:val="28"/>
          <w:szCs w:val="28"/>
        </w:rPr>
        <w:t>Атяшевского городского поселения:                                                 А.И. Серов</w:t>
      </w:r>
    </w:p>
    <w:p w:rsidR="00401A5C" w:rsidRPr="00AD142D" w:rsidRDefault="00401A5C" w:rsidP="00401A5C">
      <w:pPr>
        <w:rPr>
          <w:sz w:val="28"/>
          <w:szCs w:val="28"/>
        </w:rPr>
      </w:pPr>
    </w:p>
    <w:p w:rsidR="00401A5C" w:rsidRPr="00AD142D" w:rsidRDefault="00401A5C" w:rsidP="00401A5C">
      <w:pPr>
        <w:jc w:val="center"/>
        <w:rPr>
          <w:b/>
          <w:sz w:val="28"/>
          <w:szCs w:val="28"/>
        </w:rPr>
      </w:pPr>
    </w:p>
    <w:p w:rsidR="00401A5C" w:rsidRPr="00AD142D" w:rsidRDefault="00401A5C" w:rsidP="00401A5C">
      <w:pPr>
        <w:jc w:val="center"/>
        <w:rPr>
          <w:b/>
          <w:sz w:val="28"/>
          <w:szCs w:val="28"/>
        </w:rPr>
      </w:pPr>
    </w:p>
    <w:p w:rsidR="00401A5C" w:rsidRPr="00AD142D" w:rsidRDefault="00401A5C" w:rsidP="00401A5C">
      <w:pPr>
        <w:jc w:val="center"/>
        <w:rPr>
          <w:b/>
          <w:sz w:val="28"/>
          <w:szCs w:val="28"/>
        </w:rPr>
      </w:pPr>
    </w:p>
    <w:p w:rsidR="00401A5C" w:rsidRPr="00AD142D" w:rsidRDefault="00401A5C" w:rsidP="00401A5C">
      <w:pPr>
        <w:jc w:val="center"/>
        <w:rPr>
          <w:b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01A5C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053C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1A5C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A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385</Words>
  <Characters>2201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2022-04-11T09:54:00Z</dcterms:created>
  <dcterms:modified xsi:type="dcterms:W3CDTF">2022-04-11T09:55:00Z</dcterms:modified>
</cp:coreProperties>
</file>