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615" w:rsidRDefault="00B65615" w:rsidP="00B65615"/>
    <w:p w:rsidR="00B65615" w:rsidRDefault="00B65615" w:rsidP="00B65615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Большеманадышского сельского поселения</w:t>
      </w:r>
    </w:p>
    <w:p w:rsidR="00B65615" w:rsidRDefault="00B65615" w:rsidP="00B65615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B65615" w:rsidRDefault="00B65615" w:rsidP="00B65615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65615" w:rsidRDefault="00B65615" w:rsidP="00B65615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B65615" w:rsidRDefault="00B65615" w:rsidP="00B65615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65615" w:rsidRDefault="00B65615" w:rsidP="00B65615">
      <w:pPr>
        <w:pStyle w:val="ConsPlusTitle"/>
        <w:widowControl/>
        <w:outlineLvl w:val="0"/>
        <w:rPr>
          <w:sz w:val="28"/>
          <w:szCs w:val="28"/>
        </w:rPr>
      </w:pPr>
    </w:p>
    <w:p w:rsidR="00B65615" w:rsidRDefault="00C65D91" w:rsidP="00907F3E">
      <w:pPr>
        <w:pStyle w:val="ConsPlusTitle"/>
        <w:widowControl/>
        <w:outlineLvl w:val="0"/>
      </w:pPr>
      <w:r>
        <w:rPr>
          <w:b w:val="0"/>
          <w:sz w:val="28"/>
          <w:szCs w:val="28"/>
        </w:rPr>
        <w:t xml:space="preserve"> от 30 сентября</w:t>
      </w:r>
      <w:r w:rsidR="00694DC6">
        <w:rPr>
          <w:b w:val="0"/>
          <w:sz w:val="28"/>
          <w:szCs w:val="28"/>
        </w:rPr>
        <w:t xml:space="preserve"> </w:t>
      </w:r>
      <w:r w:rsidR="00CD692D">
        <w:rPr>
          <w:b w:val="0"/>
          <w:sz w:val="28"/>
          <w:szCs w:val="28"/>
        </w:rPr>
        <w:t>2022</w:t>
      </w:r>
      <w:r w:rsidR="00B65615">
        <w:rPr>
          <w:b w:val="0"/>
          <w:sz w:val="28"/>
          <w:szCs w:val="28"/>
        </w:rPr>
        <w:t xml:space="preserve"> года                                     </w:t>
      </w:r>
      <w:r w:rsidR="00CD692D">
        <w:rPr>
          <w:b w:val="0"/>
          <w:sz w:val="28"/>
          <w:szCs w:val="28"/>
        </w:rPr>
        <w:t xml:space="preserve">                            № </w:t>
      </w:r>
      <w:r w:rsidR="008324E7">
        <w:rPr>
          <w:b w:val="0"/>
          <w:sz w:val="28"/>
          <w:szCs w:val="28"/>
        </w:rPr>
        <w:t>51</w:t>
      </w:r>
      <w:bookmarkStart w:id="0" w:name="_GoBack"/>
      <w:bookmarkEnd w:id="0"/>
    </w:p>
    <w:p w:rsidR="00B65615" w:rsidRDefault="00B65615" w:rsidP="00B65615">
      <w:pPr>
        <w:pStyle w:val="ConsPlusTitle"/>
        <w:widowControl/>
        <w:jc w:val="center"/>
        <w:outlineLvl w:val="0"/>
        <w:rPr>
          <w:b w:val="0"/>
        </w:rPr>
      </w:pPr>
      <w:r>
        <w:t>с. Большие Манадыши</w:t>
      </w:r>
    </w:p>
    <w:p w:rsidR="00B65615" w:rsidRDefault="00B65615" w:rsidP="00B65615">
      <w:pPr>
        <w:tabs>
          <w:tab w:val="center" w:pos="4960"/>
        </w:tabs>
        <w:spacing w:line="360" w:lineRule="auto"/>
        <w:jc w:val="center"/>
        <w:rPr>
          <w:b/>
        </w:rPr>
      </w:pPr>
    </w:p>
    <w:p w:rsidR="00B65615" w:rsidRDefault="00B65615" w:rsidP="00B65615">
      <w:pPr>
        <w:ind w:firstLine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 в Постановление Администрации Большеманадышского сельского поселения Атяшевского муниципального района Республики Мордовия от 06.09.2017</w:t>
      </w:r>
      <w:r w:rsidR="002B1D1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года №48 «Об утверждении Положения «Об организации и осуществлении первичного  воинского учета граждан на территории Большеманадышского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сельского поселения Атяшевского муниципального района Республики Мордовия»</w:t>
      </w:r>
    </w:p>
    <w:p w:rsidR="00B65615" w:rsidRDefault="00B65615" w:rsidP="00B65615">
      <w:pPr>
        <w:jc w:val="center"/>
        <w:rPr>
          <w:b/>
        </w:rPr>
      </w:pPr>
    </w:p>
    <w:p w:rsidR="00B65615" w:rsidRDefault="00B65615" w:rsidP="00B6561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Конституцией Российской Федерации, Федеральными законами 31 мая </w:t>
      </w:r>
      <w:smartTag w:uri="urn:schemas-microsoft-com:office:smarttags" w:element="metricconverter">
        <w:smartTagPr>
          <w:attr w:name="ProductID" w:val="1996 г"/>
        </w:smartTagPr>
        <w:r>
          <w:rPr>
            <w:sz w:val="28"/>
            <w:szCs w:val="28"/>
          </w:rPr>
          <w:t>1996 г</w:t>
        </w:r>
      </w:smartTag>
      <w:r>
        <w:rPr>
          <w:sz w:val="28"/>
          <w:szCs w:val="28"/>
        </w:rPr>
        <w:t xml:space="preserve">. № 61-ФЗ «Об обороне», 26 февраля </w:t>
      </w:r>
      <w:smartTag w:uri="urn:schemas-microsoft-com:office:smarttags" w:element="metricconverter">
        <w:smartTagPr>
          <w:attr w:name="ProductID" w:val="1997 г"/>
        </w:smartTagPr>
        <w:r>
          <w:rPr>
            <w:sz w:val="28"/>
            <w:szCs w:val="28"/>
          </w:rPr>
          <w:t>1997 г</w:t>
        </w:r>
      </w:smartTag>
      <w:r>
        <w:rPr>
          <w:sz w:val="28"/>
          <w:szCs w:val="28"/>
        </w:rPr>
        <w:t xml:space="preserve">. № 31-ФЗ «О мобилизационной подготовке и мобилизации в Российской Федерации», 28 марта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 xml:space="preserve">. № 53-ФЗ «О воинской обязанности и военной службе»,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  <w:szCs w:val="28"/>
          </w:rPr>
          <w:t>2006 г</w:t>
        </w:r>
      </w:smartTag>
      <w:r>
        <w:rPr>
          <w:sz w:val="28"/>
          <w:szCs w:val="28"/>
        </w:rPr>
        <w:t xml:space="preserve">. № 719 «Об утверждении Положения о воинском учете», Устава   Большеманадышского сельского поселения  </w:t>
      </w:r>
    </w:p>
    <w:p w:rsidR="00B65615" w:rsidRDefault="00B65615" w:rsidP="00B6561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 о с т а н о в л я е т:</w:t>
      </w:r>
    </w:p>
    <w:p w:rsidR="00B65615" w:rsidRDefault="00B65615" w:rsidP="00B65615">
      <w:pPr>
        <w:ind w:firstLine="600"/>
        <w:rPr>
          <w:b/>
          <w:sz w:val="28"/>
          <w:szCs w:val="28"/>
        </w:rPr>
      </w:pPr>
    </w:p>
    <w:p w:rsidR="00992FBB" w:rsidRDefault="00B65615" w:rsidP="00992FBB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Внести </w:t>
      </w:r>
      <w:r w:rsidR="00992FBB">
        <w:rPr>
          <w:sz w:val="28"/>
          <w:szCs w:val="28"/>
        </w:rPr>
        <w:t>в Постановление</w:t>
      </w:r>
      <w:r w:rsidR="00992FBB" w:rsidRPr="00992FBB">
        <w:rPr>
          <w:sz w:val="28"/>
          <w:szCs w:val="28"/>
        </w:rPr>
        <w:t xml:space="preserve"> Администрации Большеманадышского сельского поселения Атяшевского муниципального района Республики Мордовия от 06.09.2017года №48 «Об утверждении Положения «Об организации и осуществлении первичного  воинского учета граждан на территории Большеманадышского</w:t>
      </w:r>
      <w:r w:rsidR="00992FBB" w:rsidRPr="00992FBB">
        <w:rPr>
          <w:color w:val="FF0000"/>
          <w:sz w:val="28"/>
          <w:szCs w:val="28"/>
        </w:rPr>
        <w:t xml:space="preserve"> </w:t>
      </w:r>
      <w:r w:rsidR="00992FBB" w:rsidRPr="00992FBB">
        <w:rPr>
          <w:sz w:val="28"/>
          <w:szCs w:val="28"/>
        </w:rPr>
        <w:t xml:space="preserve"> сельского поселения Атяшевского муниципального района Республики Мордовия»</w:t>
      </w:r>
    </w:p>
    <w:p w:rsidR="00992FBB" w:rsidRDefault="00992FBB" w:rsidP="00992FBB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следующие изменения:</w:t>
      </w:r>
    </w:p>
    <w:p w:rsidR="00992FBB" w:rsidRDefault="00992FBB" w:rsidP="00992FBB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3 изложить в следующей редакции: </w:t>
      </w:r>
    </w:p>
    <w:p w:rsidR="00992FBB" w:rsidRDefault="00992FBB" w:rsidP="00992FBB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«В связи</w:t>
      </w:r>
      <w:r w:rsidR="00CD692D">
        <w:rPr>
          <w:sz w:val="28"/>
          <w:szCs w:val="28"/>
        </w:rPr>
        <w:t xml:space="preserve"> с увольнением ведущего специалиста </w:t>
      </w:r>
      <w:r>
        <w:rPr>
          <w:sz w:val="28"/>
          <w:szCs w:val="28"/>
        </w:rPr>
        <w:t xml:space="preserve"> Большеманадышского сельского пос</w:t>
      </w:r>
      <w:r w:rsidR="00CD692D">
        <w:rPr>
          <w:sz w:val="28"/>
          <w:szCs w:val="28"/>
        </w:rPr>
        <w:t>еления Черновой Ольги Михайловны</w:t>
      </w:r>
      <w:r>
        <w:rPr>
          <w:sz w:val="28"/>
          <w:szCs w:val="28"/>
        </w:rPr>
        <w:t xml:space="preserve"> обязанности по ведению первичного воинского учета граждан, воинского учета и бронирования граждан, пребывающих в запасе, из числа работающих в Администрации </w:t>
      </w:r>
      <w:r>
        <w:rPr>
          <w:color w:val="000000"/>
          <w:sz w:val="28"/>
          <w:szCs w:val="28"/>
        </w:rPr>
        <w:t>Большеманадышского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возложить на ведущего специалиста </w:t>
      </w:r>
      <w:r w:rsidR="004B7D1F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Большеманадышского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сельского по</w:t>
      </w:r>
      <w:r w:rsidR="00CD692D">
        <w:rPr>
          <w:sz w:val="28"/>
          <w:szCs w:val="28"/>
        </w:rPr>
        <w:t>селения Полиевскую Наталью Александровну</w:t>
      </w:r>
      <w:r>
        <w:rPr>
          <w:sz w:val="28"/>
          <w:szCs w:val="28"/>
        </w:rPr>
        <w:t>»</w:t>
      </w:r>
      <w:r w:rsidR="004B7D1F">
        <w:rPr>
          <w:sz w:val="28"/>
          <w:szCs w:val="28"/>
        </w:rPr>
        <w:t>;</w:t>
      </w:r>
    </w:p>
    <w:p w:rsidR="00992FBB" w:rsidRDefault="00992FBB" w:rsidP="00992FBB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4 изложить в следующей редакции: </w:t>
      </w:r>
    </w:p>
    <w:p w:rsidR="00B65615" w:rsidRDefault="004B7D1F" w:rsidP="004B7D1F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B65615">
        <w:rPr>
          <w:sz w:val="28"/>
          <w:szCs w:val="28"/>
        </w:rPr>
        <w:t>При убытии в отпуск, командировку или л</w:t>
      </w:r>
      <w:r w:rsidR="00CD692D">
        <w:rPr>
          <w:sz w:val="28"/>
          <w:szCs w:val="28"/>
        </w:rPr>
        <w:t>ечение Полиевской Натальи Александровны</w:t>
      </w:r>
      <w:r w:rsidR="00B65615">
        <w:rPr>
          <w:sz w:val="28"/>
          <w:szCs w:val="28"/>
        </w:rPr>
        <w:t xml:space="preserve"> временное исполнение обязанностей по ведению воинского учета граждан, пребывающих в запасе, во</w:t>
      </w:r>
      <w:r>
        <w:rPr>
          <w:sz w:val="28"/>
          <w:szCs w:val="28"/>
        </w:rPr>
        <w:t xml:space="preserve">зложить на Главу </w:t>
      </w:r>
      <w:r w:rsidR="00B65615">
        <w:rPr>
          <w:sz w:val="28"/>
          <w:szCs w:val="28"/>
        </w:rPr>
        <w:t xml:space="preserve"> Большеманадышского сельского по</w:t>
      </w:r>
      <w:r w:rsidR="00CD692D">
        <w:rPr>
          <w:sz w:val="28"/>
          <w:szCs w:val="28"/>
        </w:rPr>
        <w:t>селения Гурьянова Александра Владимировича</w:t>
      </w:r>
      <w:r w:rsidR="00B65615">
        <w:rPr>
          <w:sz w:val="28"/>
          <w:szCs w:val="28"/>
        </w:rPr>
        <w:t xml:space="preserve">.  </w:t>
      </w:r>
    </w:p>
    <w:p w:rsidR="00B65615" w:rsidRDefault="00B65615" w:rsidP="00B656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65615" w:rsidRDefault="004B7D1F" w:rsidP="00B656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="00B65615">
        <w:rPr>
          <w:sz w:val="28"/>
          <w:szCs w:val="28"/>
        </w:rPr>
        <w:t>. Настоящее постановление вступает в силу со дня его официального опубликования</w:t>
      </w:r>
    </w:p>
    <w:p w:rsidR="004B7D1F" w:rsidRDefault="004B7D1F" w:rsidP="00B65615">
      <w:pPr>
        <w:jc w:val="both"/>
        <w:rPr>
          <w:sz w:val="28"/>
          <w:szCs w:val="28"/>
        </w:rPr>
      </w:pPr>
    </w:p>
    <w:p w:rsidR="004B7D1F" w:rsidRDefault="004B7D1F" w:rsidP="00B65615">
      <w:pPr>
        <w:jc w:val="both"/>
        <w:rPr>
          <w:sz w:val="28"/>
          <w:szCs w:val="28"/>
        </w:rPr>
      </w:pPr>
    </w:p>
    <w:p w:rsidR="004B7D1F" w:rsidRDefault="004B7D1F" w:rsidP="00B65615">
      <w:pPr>
        <w:jc w:val="both"/>
        <w:rPr>
          <w:sz w:val="28"/>
          <w:szCs w:val="28"/>
        </w:rPr>
      </w:pPr>
    </w:p>
    <w:p w:rsidR="004B7D1F" w:rsidRDefault="004B7D1F" w:rsidP="00B65615">
      <w:pPr>
        <w:jc w:val="both"/>
        <w:rPr>
          <w:sz w:val="28"/>
          <w:szCs w:val="28"/>
        </w:rPr>
      </w:pPr>
    </w:p>
    <w:p w:rsidR="004B7D1F" w:rsidRDefault="004B7D1F" w:rsidP="00B65615">
      <w:pPr>
        <w:jc w:val="both"/>
        <w:rPr>
          <w:sz w:val="28"/>
          <w:szCs w:val="28"/>
        </w:rPr>
      </w:pPr>
    </w:p>
    <w:p w:rsidR="00B65615" w:rsidRDefault="00B65615" w:rsidP="00B65615">
      <w:pPr>
        <w:jc w:val="both"/>
        <w:rPr>
          <w:sz w:val="28"/>
          <w:szCs w:val="28"/>
        </w:rPr>
      </w:pPr>
    </w:p>
    <w:p w:rsidR="00B65615" w:rsidRDefault="00B65615" w:rsidP="00B656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Большеманадышского </w:t>
      </w:r>
    </w:p>
    <w:p w:rsidR="00B65615" w:rsidRDefault="00B65615" w:rsidP="00B656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</w:t>
      </w:r>
      <w:r w:rsidR="008060A9">
        <w:rPr>
          <w:sz w:val="28"/>
          <w:szCs w:val="28"/>
        </w:rPr>
        <w:t xml:space="preserve">                   А.В. Гурьянов</w:t>
      </w:r>
    </w:p>
    <w:p w:rsidR="00952435" w:rsidRDefault="00952435"/>
    <w:sectPr w:rsidR="00952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615"/>
    <w:rsid w:val="002B1D16"/>
    <w:rsid w:val="004B7D1F"/>
    <w:rsid w:val="00694DC6"/>
    <w:rsid w:val="008060A9"/>
    <w:rsid w:val="008324E7"/>
    <w:rsid w:val="00907F3E"/>
    <w:rsid w:val="00952435"/>
    <w:rsid w:val="00992FBB"/>
    <w:rsid w:val="00B65615"/>
    <w:rsid w:val="00C65D91"/>
    <w:rsid w:val="00CD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700952-5E58-480C-8577-6B49D10D7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656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92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BE4AD-9E66-4DE1-A240-449222D1A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13</cp:revision>
  <dcterms:created xsi:type="dcterms:W3CDTF">2018-06-14T13:02:00Z</dcterms:created>
  <dcterms:modified xsi:type="dcterms:W3CDTF">2022-09-30T06:03:00Z</dcterms:modified>
</cp:coreProperties>
</file>