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08D" w:rsidRDefault="001C008D" w:rsidP="001C00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C008D" w:rsidRDefault="001C008D" w:rsidP="001C00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Главы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1C008D" w:rsidRDefault="001C008D" w:rsidP="001C008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1C008D" w:rsidRDefault="001C008D" w:rsidP="001C008D">
      <w:pPr>
        <w:rPr>
          <w:sz w:val="28"/>
          <w:szCs w:val="28"/>
        </w:rPr>
      </w:pPr>
    </w:p>
    <w:p w:rsidR="001C008D" w:rsidRDefault="001C008D" w:rsidP="001C008D">
      <w:pPr>
        <w:tabs>
          <w:tab w:val="left" w:pos="7440"/>
        </w:tabs>
        <w:rPr>
          <w:sz w:val="28"/>
          <w:szCs w:val="28"/>
        </w:rPr>
      </w:pPr>
      <w:r>
        <w:rPr>
          <w:sz w:val="28"/>
          <w:szCs w:val="28"/>
        </w:rPr>
        <w:t xml:space="preserve"> от 1сентября 2022 года</w:t>
      </w:r>
      <w:r>
        <w:rPr>
          <w:sz w:val="28"/>
          <w:szCs w:val="28"/>
        </w:rPr>
        <w:tab/>
        <w:t>№112</w:t>
      </w:r>
    </w:p>
    <w:p w:rsidR="001C008D" w:rsidRDefault="001C008D" w:rsidP="001C008D">
      <w:pPr>
        <w:tabs>
          <w:tab w:val="left" w:pos="6795"/>
        </w:tabs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</w:t>
      </w:r>
      <w:proofErr w:type="spellStart"/>
      <w:r>
        <w:rPr>
          <w:sz w:val="20"/>
          <w:szCs w:val="20"/>
        </w:rPr>
        <w:t>с</w:t>
      </w:r>
      <w:proofErr w:type="gramStart"/>
      <w:r>
        <w:rPr>
          <w:sz w:val="20"/>
          <w:szCs w:val="20"/>
        </w:rPr>
        <w:t>.А</w:t>
      </w:r>
      <w:proofErr w:type="gramEnd"/>
      <w:r>
        <w:rPr>
          <w:sz w:val="20"/>
          <w:szCs w:val="20"/>
        </w:rPr>
        <w:t>тяшево</w:t>
      </w:r>
      <w:proofErr w:type="spellEnd"/>
    </w:p>
    <w:p w:rsidR="001C008D" w:rsidRDefault="001C008D" w:rsidP="001C008D">
      <w:pPr>
        <w:jc w:val="both"/>
        <w:rPr>
          <w:sz w:val="22"/>
          <w:szCs w:val="22"/>
        </w:rPr>
      </w:pPr>
    </w:p>
    <w:p w:rsidR="001C008D" w:rsidRDefault="001C008D" w:rsidP="001C008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назначении публичных слушаний по проекту внесения изменений в Генеральный план </w:t>
      </w:r>
      <w:proofErr w:type="spellStart"/>
      <w:r>
        <w:rPr>
          <w:b/>
          <w:sz w:val="26"/>
          <w:szCs w:val="26"/>
        </w:rPr>
        <w:t>Атяшевского</w:t>
      </w:r>
      <w:proofErr w:type="spellEnd"/>
      <w:r>
        <w:rPr>
          <w:b/>
          <w:sz w:val="26"/>
          <w:szCs w:val="26"/>
        </w:rPr>
        <w:t xml:space="preserve"> сельского поселения </w:t>
      </w:r>
      <w:proofErr w:type="spellStart"/>
      <w:r>
        <w:rPr>
          <w:b/>
          <w:sz w:val="26"/>
          <w:szCs w:val="26"/>
        </w:rPr>
        <w:t>Атяшевского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</w:t>
      </w:r>
    </w:p>
    <w:p w:rsidR="001C008D" w:rsidRDefault="001C008D" w:rsidP="001C008D">
      <w:pPr>
        <w:jc w:val="center"/>
        <w:rPr>
          <w:b/>
          <w:sz w:val="26"/>
          <w:szCs w:val="26"/>
        </w:rPr>
      </w:pPr>
    </w:p>
    <w:p w:rsidR="001C008D" w:rsidRPr="00DC1564" w:rsidRDefault="001C008D" w:rsidP="001C008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со статьей 28 </w:t>
      </w:r>
      <w:r>
        <w:rPr>
          <w:bCs/>
          <w:sz w:val="26"/>
          <w:szCs w:val="26"/>
        </w:rPr>
        <w:t xml:space="preserve">Федерального закона от 06 октября 2003 года №131-ФЗ «Об общих принципах организации местного самоуправления в Российской Федерации», частью 11 статьи 24, статьей 28 </w:t>
      </w:r>
      <w:r>
        <w:rPr>
          <w:sz w:val="26"/>
          <w:szCs w:val="26"/>
        </w:rPr>
        <w:t>Градостроительного кодекса Российской Федерации», постановляет:</w:t>
      </w:r>
    </w:p>
    <w:p w:rsidR="001C008D" w:rsidRDefault="001C008D" w:rsidP="001C008D">
      <w:pPr>
        <w:ind w:firstLine="855"/>
        <w:jc w:val="both"/>
        <w:rPr>
          <w:sz w:val="26"/>
          <w:szCs w:val="26"/>
        </w:rPr>
      </w:pPr>
    </w:p>
    <w:p w:rsidR="001C008D" w:rsidRDefault="001C008D" w:rsidP="001C008D">
      <w:pPr>
        <w:ind w:firstLine="85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Назначить публичные слушания по проекту внесения изменений в Генеральный план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Мордовия.</w:t>
      </w:r>
    </w:p>
    <w:p w:rsidR="001C008D" w:rsidRDefault="001C008D" w:rsidP="001C008D">
      <w:pPr>
        <w:ind w:firstLine="85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Опубликовать проект внесения изменений в Генеральный план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в Информационном бюллетене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а также на официальном сайте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муниципального района </w:t>
      </w:r>
      <w:r>
        <w:rPr>
          <w:sz w:val="26"/>
          <w:szCs w:val="26"/>
          <w:lang w:val="en-US"/>
        </w:rPr>
        <w:t>http</w:t>
      </w:r>
      <w:r>
        <w:rPr>
          <w:sz w:val="26"/>
          <w:szCs w:val="26"/>
        </w:rPr>
        <w:t>:</w:t>
      </w:r>
      <w:r w:rsidRPr="00932E24">
        <w:rPr>
          <w:sz w:val="26"/>
          <w:szCs w:val="26"/>
        </w:rPr>
        <w:t>//</w:t>
      </w:r>
      <w:r>
        <w:rPr>
          <w:sz w:val="26"/>
          <w:szCs w:val="26"/>
          <w:lang w:val="en-US"/>
        </w:rPr>
        <w:t>www</w:t>
      </w:r>
      <w:r>
        <w:rPr>
          <w:sz w:val="26"/>
          <w:szCs w:val="26"/>
        </w:rPr>
        <w:t>.</w:t>
      </w:r>
      <w:proofErr w:type="spellStart"/>
      <w:r>
        <w:rPr>
          <w:sz w:val="26"/>
          <w:szCs w:val="26"/>
          <w:lang w:val="en-US"/>
        </w:rPr>
        <w:t>atyashevo</w:t>
      </w:r>
      <w:proofErr w:type="spellEnd"/>
      <w:r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e</w:t>
      </w:r>
      <w:r w:rsidRPr="006B240D">
        <w:rPr>
          <w:sz w:val="26"/>
          <w:szCs w:val="26"/>
        </w:rPr>
        <w:t>-</w:t>
      </w:r>
      <w:proofErr w:type="spellStart"/>
      <w:r>
        <w:rPr>
          <w:sz w:val="26"/>
          <w:szCs w:val="26"/>
          <w:lang w:val="en-US"/>
        </w:rPr>
        <w:t>mordovia</w:t>
      </w:r>
      <w:proofErr w:type="spellEnd"/>
      <w:r w:rsidRPr="00932E24">
        <w:rPr>
          <w:sz w:val="26"/>
          <w:szCs w:val="26"/>
        </w:rPr>
        <w:t>.</w:t>
      </w:r>
      <w:proofErr w:type="spellStart"/>
      <w:r>
        <w:rPr>
          <w:sz w:val="26"/>
          <w:szCs w:val="26"/>
          <w:lang w:val="en-US"/>
        </w:rPr>
        <w:t>ru</w:t>
      </w:r>
      <w:proofErr w:type="spellEnd"/>
      <w:r w:rsidRPr="00932E24">
        <w:rPr>
          <w:sz w:val="26"/>
          <w:szCs w:val="26"/>
        </w:rPr>
        <w:t>.</w:t>
      </w:r>
      <w:r>
        <w:rPr>
          <w:sz w:val="26"/>
          <w:szCs w:val="26"/>
        </w:rPr>
        <w:t xml:space="preserve">  </w:t>
      </w:r>
    </w:p>
    <w:p w:rsidR="001C008D" w:rsidRDefault="001C008D" w:rsidP="001C008D">
      <w:pPr>
        <w:ind w:firstLine="85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Определить место и время проведения публичных слушаний: </w:t>
      </w:r>
      <w:proofErr w:type="spellStart"/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.А</w:t>
      </w:r>
      <w:proofErr w:type="gramEnd"/>
      <w:r>
        <w:rPr>
          <w:sz w:val="26"/>
          <w:szCs w:val="26"/>
        </w:rPr>
        <w:t>тяшево</w:t>
      </w:r>
      <w:proofErr w:type="spellEnd"/>
      <w:r>
        <w:rPr>
          <w:sz w:val="26"/>
          <w:szCs w:val="26"/>
        </w:rPr>
        <w:t xml:space="preserve">, в здании </w:t>
      </w:r>
      <w:r w:rsidRPr="00BF7AE4">
        <w:rPr>
          <w:sz w:val="26"/>
          <w:szCs w:val="26"/>
        </w:rPr>
        <w:t xml:space="preserve">Администрации </w:t>
      </w:r>
      <w:proofErr w:type="spellStart"/>
      <w:r>
        <w:rPr>
          <w:sz w:val="26"/>
          <w:szCs w:val="26"/>
        </w:rPr>
        <w:t>Атяшевского</w:t>
      </w:r>
      <w:proofErr w:type="spellEnd"/>
      <w:r w:rsidRPr="00BF7AE4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на 17.00 часов 14 сентября 2022 года.</w:t>
      </w:r>
    </w:p>
    <w:p w:rsidR="001C008D" w:rsidRDefault="001C008D" w:rsidP="001C008D">
      <w:pPr>
        <w:ind w:firstLine="855"/>
        <w:jc w:val="both"/>
        <w:rPr>
          <w:sz w:val="26"/>
          <w:szCs w:val="26"/>
        </w:rPr>
      </w:pPr>
      <w:r>
        <w:rPr>
          <w:sz w:val="26"/>
          <w:szCs w:val="26"/>
        </w:rPr>
        <w:t>4. Установить, что организация и проведение публичных слушаний осуществляется рабочей группой (приложение 1).</w:t>
      </w:r>
    </w:p>
    <w:p w:rsidR="001C008D" w:rsidRDefault="001C008D" w:rsidP="001C008D">
      <w:pPr>
        <w:ind w:firstLine="85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Предложения по вопросу, указанному в пункте 1 настоящего </w:t>
      </w:r>
      <w:proofErr w:type="spellStart"/>
      <w:r>
        <w:rPr>
          <w:sz w:val="26"/>
          <w:szCs w:val="26"/>
        </w:rPr>
        <w:t>посрешения</w:t>
      </w:r>
      <w:proofErr w:type="spellEnd"/>
      <w:r>
        <w:rPr>
          <w:sz w:val="26"/>
          <w:szCs w:val="26"/>
        </w:rPr>
        <w:t xml:space="preserve">, принимаются рабочей группой до 17 ч. 00 мин. 14 </w:t>
      </w:r>
      <w:r w:rsidR="0039404D">
        <w:rPr>
          <w:sz w:val="26"/>
          <w:szCs w:val="26"/>
        </w:rPr>
        <w:t>сентября</w:t>
      </w:r>
      <w:bookmarkStart w:id="0" w:name="_GoBack"/>
      <w:bookmarkEnd w:id="0"/>
      <w:r>
        <w:rPr>
          <w:sz w:val="26"/>
          <w:szCs w:val="26"/>
        </w:rPr>
        <w:t xml:space="preserve"> 2022 года в соответствии с прилагаемой формой внесения предложения (приложение 2) по адресу: РМ, </w:t>
      </w:r>
      <w:proofErr w:type="spellStart"/>
      <w:r>
        <w:rPr>
          <w:sz w:val="26"/>
          <w:szCs w:val="26"/>
        </w:rPr>
        <w:t>Атяшевский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.А</w:t>
      </w:r>
      <w:proofErr w:type="gramEnd"/>
      <w:r>
        <w:rPr>
          <w:sz w:val="26"/>
          <w:szCs w:val="26"/>
        </w:rPr>
        <w:t>тяшево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пер.Советский</w:t>
      </w:r>
      <w:proofErr w:type="spellEnd"/>
      <w:r>
        <w:rPr>
          <w:sz w:val="26"/>
          <w:szCs w:val="26"/>
        </w:rPr>
        <w:t xml:space="preserve">, д.4, в здании администрации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сельского поселения ежедневно с 8 часов до 17 часов, в пятницу с 8 часов до 16 часов 00 мин., кроме субботы и воскресенья.</w:t>
      </w:r>
    </w:p>
    <w:p w:rsidR="001C008D" w:rsidRDefault="001C008D" w:rsidP="001C008D">
      <w:pPr>
        <w:ind w:firstLine="85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  Обязательным приложением к настоящему постановлению являются графические и текстовые материалы проекта изменений в Генеральный план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1C008D" w:rsidRDefault="001C008D" w:rsidP="001C008D">
      <w:pPr>
        <w:ind w:firstLine="85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 Настоящее постановление подлежит опубликованию в Информационном бюллетене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сельского поселения.  </w:t>
      </w:r>
    </w:p>
    <w:p w:rsidR="001C008D" w:rsidRDefault="001C008D" w:rsidP="001C008D">
      <w:pPr>
        <w:ind w:firstLine="855"/>
        <w:jc w:val="both"/>
        <w:rPr>
          <w:sz w:val="26"/>
          <w:szCs w:val="26"/>
        </w:rPr>
      </w:pPr>
    </w:p>
    <w:p w:rsidR="001C008D" w:rsidRDefault="001C008D" w:rsidP="001C008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proofErr w:type="spellStart"/>
      <w:r>
        <w:rPr>
          <w:sz w:val="26"/>
          <w:szCs w:val="26"/>
        </w:rPr>
        <w:t>Атяшевского</w:t>
      </w:r>
      <w:proofErr w:type="spellEnd"/>
    </w:p>
    <w:p w:rsidR="001C008D" w:rsidRDefault="001C008D" w:rsidP="001C008D">
      <w:pPr>
        <w:jc w:val="both"/>
        <w:rPr>
          <w:sz w:val="26"/>
          <w:szCs w:val="26"/>
        </w:rPr>
      </w:pPr>
      <w:r>
        <w:rPr>
          <w:sz w:val="26"/>
          <w:szCs w:val="26"/>
        </w:rPr>
        <w:t>сельского поселения                                                                                    А.А. Девятов</w:t>
      </w:r>
    </w:p>
    <w:p w:rsidR="001C008D" w:rsidRDefault="001C008D" w:rsidP="001C008D">
      <w:pPr>
        <w:jc w:val="both"/>
        <w:rPr>
          <w:sz w:val="26"/>
          <w:szCs w:val="26"/>
        </w:rPr>
      </w:pPr>
    </w:p>
    <w:p w:rsidR="001C008D" w:rsidRDefault="001C008D" w:rsidP="001C008D">
      <w:pPr>
        <w:jc w:val="both"/>
        <w:rPr>
          <w:sz w:val="26"/>
          <w:szCs w:val="26"/>
        </w:rPr>
      </w:pPr>
    </w:p>
    <w:p w:rsidR="001C008D" w:rsidRDefault="001C008D" w:rsidP="001C008D">
      <w:pPr>
        <w:jc w:val="both"/>
        <w:rPr>
          <w:sz w:val="26"/>
          <w:szCs w:val="26"/>
        </w:rPr>
      </w:pPr>
    </w:p>
    <w:p w:rsidR="001C008D" w:rsidRDefault="001C008D" w:rsidP="001C008D">
      <w:pPr>
        <w:jc w:val="both"/>
        <w:rPr>
          <w:sz w:val="26"/>
          <w:szCs w:val="26"/>
        </w:rPr>
      </w:pPr>
    </w:p>
    <w:p w:rsidR="001C008D" w:rsidRDefault="001C008D" w:rsidP="001C008D">
      <w:pPr>
        <w:jc w:val="right"/>
      </w:pPr>
      <w:r>
        <w:lastRenderedPageBreak/>
        <w:t xml:space="preserve">                                                           Приложение 1</w:t>
      </w:r>
    </w:p>
    <w:p w:rsidR="001C008D" w:rsidRDefault="001C008D" w:rsidP="001C008D">
      <w:pPr>
        <w:jc w:val="right"/>
      </w:pPr>
      <w:r>
        <w:t xml:space="preserve">                                                                               к постановлению Главы                                                                                        </w:t>
      </w:r>
    </w:p>
    <w:p w:rsidR="001C008D" w:rsidRDefault="001C008D" w:rsidP="001C008D">
      <w:pPr>
        <w:jc w:val="right"/>
      </w:pPr>
      <w:r>
        <w:t xml:space="preserve">                                                                               </w:t>
      </w:r>
      <w:proofErr w:type="spellStart"/>
      <w:r>
        <w:t>Атяшевского</w:t>
      </w:r>
      <w:proofErr w:type="spellEnd"/>
      <w:r>
        <w:t xml:space="preserve"> сельского</w:t>
      </w:r>
    </w:p>
    <w:p w:rsidR="001C008D" w:rsidRDefault="001C008D" w:rsidP="001C008D">
      <w:pPr>
        <w:jc w:val="right"/>
      </w:pPr>
      <w:r>
        <w:t xml:space="preserve">                                             поселения</w:t>
      </w:r>
    </w:p>
    <w:p w:rsidR="001C008D" w:rsidRDefault="001C008D" w:rsidP="001C008D">
      <w:pPr>
        <w:jc w:val="right"/>
      </w:pPr>
      <w:r>
        <w:t xml:space="preserve">                                                                                       от 1 сентября 2022 года №112</w:t>
      </w:r>
    </w:p>
    <w:p w:rsidR="001C008D" w:rsidRDefault="001C008D" w:rsidP="001C008D">
      <w:pPr>
        <w:jc w:val="right"/>
      </w:pPr>
    </w:p>
    <w:p w:rsidR="001C008D" w:rsidRDefault="001C008D" w:rsidP="001C008D"/>
    <w:p w:rsidR="001C008D" w:rsidRPr="00932E24" w:rsidRDefault="001C008D" w:rsidP="001C008D">
      <w:pPr>
        <w:jc w:val="center"/>
        <w:rPr>
          <w:b/>
          <w:sz w:val="28"/>
          <w:szCs w:val="28"/>
        </w:rPr>
      </w:pPr>
      <w:r w:rsidRPr="00A93691">
        <w:rPr>
          <w:rStyle w:val="a3"/>
          <w:bCs w:val="0"/>
          <w:color w:val="auto"/>
          <w:sz w:val="28"/>
          <w:szCs w:val="28"/>
        </w:rPr>
        <w:t>Состав рабочей группы по организации и проведению публичных слушаний по проекту</w:t>
      </w:r>
      <w:r w:rsidRPr="00932E24">
        <w:rPr>
          <w:rStyle w:val="a3"/>
          <w:bCs w:val="0"/>
          <w:sz w:val="28"/>
          <w:szCs w:val="28"/>
        </w:rPr>
        <w:t xml:space="preserve"> </w:t>
      </w:r>
      <w:r w:rsidRPr="00932E24">
        <w:rPr>
          <w:b/>
          <w:sz w:val="28"/>
          <w:szCs w:val="28"/>
        </w:rPr>
        <w:t xml:space="preserve">Генерального плана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сельского</w:t>
      </w:r>
      <w:r w:rsidRPr="00932E24">
        <w:rPr>
          <w:b/>
          <w:sz w:val="28"/>
          <w:szCs w:val="28"/>
        </w:rPr>
        <w:t xml:space="preserve"> поселения </w:t>
      </w:r>
      <w:proofErr w:type="spellStart"/>
      <w:r w:rsidRPr="00932E24">
        <w:rPr>
          <w:b/>
          <w:sz w:val="28"/>
          <w:szCs w:val="28"/>
        </w:rPr>
        <w:t>Атяшевского</w:t>
      </w:r>
      <w:proofErr w:type="spellEnd"/>
      <w:r w:rsidRPr="00932E24">
        <w:rPr>
          <w:b/>
          <w:sz w:val="28"/>
          <w:szCs w:val="28"/>
        </w:rPr>
        <w:t xml:space="preserve"> муниципального района Республики Мордовия</w:t>
      </w:r>
    </w:p>
    <w:p w:rsidR="001C008D" w:rsidRDefault="001C008D" w:rsidP="001C008D">
      <w:pPr>
        <w:jc w:val="center"/>
      </w:pPr>
    </w:p>
    <w:p w:rsidR="001C008D" w:rsidRDefault="001C008D" w:rsidP="001C008D">
      <w:pPr>
        <w:jc w:val="center"/>
      </w:pPr>
    </w:p>
    <w:tbl>
      <w:tblPr>
        <w:tblW w:w="1063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3828"/>
        <w:gridCol w:w="486"/>
        <w:gridCol w:w="6318"/>
      </w:tblGrid>
      <w:tr w:rsidR="001C008D" w:rsidRPr="00126B62" w:rsidTr="00321C29">
        <w:trPr>
          <w:trHeight w:val="643"/>
        </w:trPr>
        <w:tc>
          <w:tcPr>
            <w:tcW w:w="3828" w:type="dxa"/>
          </w:tcPr>
          <w:p w:rsidR="001C008D" w:rsidRPr="00FB7107" w:rsidRDefault="001C008D" w:rsidP="00321C29">
            <w:pPr>
              <w:snapToGrid w:val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Вергизова</w:t>
            </w:r>
            <w:proofErr w:type="spellEnd"/>
            <w:r>
              <w:rPr>
                <w:sz w:val="26"/>
                <w:szCs w:val="26"/>
              </w:rPr>
              <w:t xml:space="preserve"> Елена Васильевна</w:t>
            </w:r>
          </w:p>
        </w:tc>
        <w:tc>
          <w:tcPr>
            <w:tcW w:w="486" w:type="dxa"/>
          </w:tcPr>
          <w:p w:rsidR="001C008D" w:rsidRPr="00FB7107" w:rsidRDefault="001C008D" w:rsidP="00321C29">
            <w:pPr>
              <w:snapToGrid w:val="0"/>
              <w:jc w:val="both"/>
              <w:rPr>
                <w:rStyle w:val="a3"/>
                <w:sz w:val="26"/>
              </w:rPr>
            </w:pPr>
            <w:r w:rsidRPr="00FB7107">
              <w:rPr>
                <w:rStyle w:val="a3"/>
                <w:sz w:val="26"/>
              </w:rPr>
              <w:t>-</w:t>
            </w:r>
          </w:p>
        </w:tc>
        <w:tc>
          <w:tcPr>
            <w:tcW w:w="6318" w:type="dxa"/>
          </w:tcPr>
          <w:p w:rsidR="001C008D" w:rsidRPr="00FB7107" w:rsidRDefault="001C008D" w:rsidP="00321C29">
            <w:pPr>
              <w:snapToGri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FB7107">
              <w:rPr>
                <w:sz w:val="26"/>
                <w:szCs w:val="26"/>
              </w:rPr>
              <w:t xml:space="preserve">аместитель Главы </w:t>
            </w:r>
            <w:proofErr w:type="spellStart"/>
            <w:r>
              <w:rPr>
                <w:sz w:val="26"/>
                <w:szCs w:val="26"/>
              </w:rPr>
              <w:t>Атяшевского</w:t>
            </w:r>
            <w:proofErr w:type="spellEnd"/>
            <w:r w:rsidRPr="00FB7107">
              <w:rPr>
                <w:sz w:val="26"/>
                <w:szCs w:val="26"/>
              </w:rPr>
              <w:t xml:space="preserve"> сельского поселения </w:t>
            </w:r>
            <w:proofErr w:type="spellStart"/>
            <w:r w:rsidRPr="00FB7107">
              <w:rPr>
                <w:sz w:val="26"/>
                <w:szCs w:val="26"/>
              </w:rPr>
              <w:t>Атяшевского</w:t>
            </w:r>
            <w:proofErr w:type="spellEnd"/>
            <w:r w:rsidRPr="00FB7107">
              <w:rPr>
                <w:sz w:val="26"/>
                <w:szCs w:val="26"/>
              </w:rPr>
              <w:t xml:space="preserve"> муниципального района Республики Мордовия – </w:t>
            </w:r>
            <w:r>
              <w:rPr>
                <w:sz w:val="26"/>
                <w:szCs w:val="26"/>
              </w:rPr>
              <w:t>руководитель</w:t>
            </w:r>
            <w:r w:rsidRPr="00FB710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рабочей группы;</w:t>
            </w:r>
          </w:p>
        </w:tc>
      </w:tr>
      <w:tr w:rsidR="001C008D" w:rsidTr="00321C29">
        <w:trPr>
          <w:trHeight w:val="943"/>
        </w:trPr>
        <w:tc>
          <w:tcPr>
            <w:tcW w:w="3828" w:type="dxa"/>
          </w:tcPr>
          <w:p w:rsidR="001C008D" w:rsidRPr="00FB7107" w:rsidRDefault="001C008D" w:rsidP="00321C29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Яшкина Ольга Борисовна</w:t>
            </w:r>
          </w:p>
        </w:tc>
        <w:tc>
          <w:tcPr>
            <w:tcW w:w="486" w:type="dxa"/>
          </w:tcPr>
          <w:p w:rsidR="001C008D" w:rsidRPr="00FB7107" w:rsidRDefault="001C008D" w:rsidP="00321C29">
            <w:pPr>
              <w:snapToGrid w:val="0"/>
              <w:jc w:val="both"/>
              <w:rPr>
                <w:rStyle w:val="a3"/>
                <w:sz w:val="26"/>
              </w:rPr>
            </w:pPr>
            <w:r w:rsidRPr="00FB7107">
              <w:rPr>
                <w:rStyle w:val="a3"/>
                <w:sz w:val="26"/>
              </w:rPr>
              <w:t>-</w:t>
            </w:r>
          </w:p>
        </w:tc>
        <w:tc>
          <w:tcPr>
            <w:tcW w:w="6318" w:type="dxa"/>
          </w:tcPr>
          <w:p w:rsidR="001C008D" w:rsidRPr="00FB7107" w:rsidRDefault="001C008D" w:rsidP="00321C29">
            <w:pPr>
              <w:snapToGri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Главный бухгалтер Администрации </w:t>
            </w:r>
            <w:proofErr w:type="spellStart"/>
            <w:r>
              <w:rPr>
                <w:sz w:val="26"/>
                <w:szCs w:val="26"/>
              </w:rPr>
              <w:t>Атяшевского</w:t>
            </w:r>
            <w:proofErr w:type="spellEnd"/>
            <w:r>
              <w:rPr>
                <w:sz w:val="26"/>
                <w:szCs w:val="26"/>
              </w:rPr>
              <w:t xml:space="preserve"> сельского поселения</w:t>
            </w:r>
            <w:r w:rsidRPr="00FB7107">
              <w:rPr>
                <w:sz w:val="26"/>
                <w:szCs w:val="26"/>
              </w:rPr>
              <w:t xml:space="preserve"> </w:t>
            </w:r>
            <w:proofErr w:type="spellStart"/>
            <w:r w:rsidRPr="00FB7107">
              <w:rPr>
                <w:sz w:val="26"/>
                <w:szCs w:val="26"/>
              </w:rPr>
              <w:t>Атяшевского</w:t>
            </w:r>
            <w:proofErr w:type="spellEnd"/>
            <w:r w:rsidRPr="00FB7107">
              <w:rPr>
                <w:sz w:val="26"/>
                <w:szCs w:val="26"/>
              </w:rPr>
              <w:t xml:space="preserve"> муниципального района Республики Мордовия</w:t>
            </w:r>
            <w:r>
              <w:rPr>
                <w:sz w:val="26"/>
                <w:szCs w:val="26"/>
              </w:rPr>
              <w:t xml:space="preserve">  – </w:t>
            </w:r>
            <w:r w:rsidRPr="00FB7107">
              <w:rPr>
                <w:sz w:val="26"/>
                <w:szCs w:val="26"/>
              </w:rPr>
              <w:t xml:space="preserve">заместитель </w:t>
            </w:r>
            <w:r>
              <w:rPr>
                <w:sz w:val="26"/>
                <w:szCs w:val="26"/>
              </w:rPr>
              <w:t>руководителя</w:t>
            </w:r>
            <w:r w:rsidRPr="00FB710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рабочей группы;</w:t>
            </w:r>
          </w:p>
        </w:tc>
      </w:tr>
      <w:tr w:rsidR="001C008D" w:rsidTr="00321C29">
        <w:tc>
          <w:tcPr>
            <w:tcW w:w="3828" w:type="dxa"/>
          </w:tcPr>
          <w:p w:rsidR="001C008D" w:rsidRPr="00FB7107" w:rsidRDefault="001C008D" w:rsidP="00321C29">
            <w:pPr>
              <w:snapToGrid w:val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Москаева</w:t>
            </w:r>
            <w:proofErr w:type="spellEnd"/>
            <w:r>
              <w:rPr>
                <w:sz w:val="26"/>
                <w:szCs w:val="26"/>
              </w:rPr>
              <w:t xml:space="preserve"> Ольга Александровна</w:t>
            </w:r>
          </w:p>
        </w:tc>
        <w:tc>
          <w:tcPr>
            <w:tcW w:w="486" w:type="dxa"/>
          </w:tcPr>
          <w:p w:rsidR="001C008D" w:rsidRPr="00FB7107" w:rsidRDefault="001C008D" w:rsidP="00321C29">
            <w:pPr>
              <w:snapToGrid w:val="0"/>
              <w:jc w:val="both"/>
              <w:rPr>
                <w:rStyle w:val="a3"/>
                <w:sz w:val="26"/>
              </w:rPr>
            </w:pPr>
            <w:r w:rsidRPr="00FB7107">
              <w:rPr>
                <w:rStyle w:val="a3"/>
                <w:sz w:val="26"/>
              </w:rPr>
              <w:t>-</w:t>
            </w:r>
          </w:p>
        </w:tc>
        <w:tc>
          <w:tcPr>
            <w:tcW w:w="6318" w:type="dxa"/>
          </w:tcPr>
          <w:p w:rsidR="001C008D" w:rsidRPr="00FB7107" w:rsidRDefault="001C008D" w:rsidP="00321C29">
            <w:pPr>
              <w:snapToGri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Специалист первой категории</w:t>
            </w:r>
            <w:r w:rsidRPr="00FB7107">
              <w:rPr>
                <w:sz w:val="26"/>
                <w:szCs w:val="26"/>
              </w:rPr>
              <w:t xml:space="preserve"> Администрации </w:t>
            </w:r>
            <w:proofErr w:type="spellStart"/>
            <w:r>
              <w:rPr>
                <w:sz w:val="26"/>
                <w:szCs w:val="26"/>
              </w:rPr>
              <w:t>Атяшевского</w:t>
            </w:r>
            <w:proofErr w:type="spellEnd"/>
            <w:r w:rsidRPr="00FB7107">
              <w:rPr>
                <w:sz w:val="26"/>
                <w:szCs w:val="26"/>
              </w:rPr>
              <w:t xml:space="preserve"> сельского поселения </w:t>
            </w:r>
            <w:proofErr w:type="spellStart"/>
            <w:r w:rsidRPr="00FB7107">
              <w:rPr>
                <w:sz w:val="26"/>
                <w:szCs w:val="26"/>
              </w:rPr>
              <w:t>Атяшевского</w:t>
            </w:r>
            <w:proofErr w:type="spellEnd"/>
            <w:r w:rsidRPr="00FB7107">
              <w:rPr>
                <w:sz w:val="26"/>
                <w:szCs w:val="26"/>
              </w:rPr>
              <w:t xml:space="preserve"> муниципального района Республики Мордовия –</w:t>
            </w:r>
            <w:r>
              <w:rPr>
                <w:sz w:val="26"/>
                <w:szCs w:val="26"/>
              </w:rPr>
              <w:t xml:space="preserve"> </w:t>
            </w:r>
            <w:r w:rsidRPr="00FB7107">
              <w:rPr>
                <w:sz w:val="26"/>
                <w:szCs w:val="26"/>
              </w:rPr>
              <w:t xml:space="preserve">секретарь </w:t>
            </w:r>
            <w:r>
              <w:rPr>
                <w:sz w:val="26"/>
                <w:szCs w:val="26"/>
              </w:rPr>
              <w:t>рабочей группы;</w:t>
            </w:r>
          </w:p>
        </w:tc>
      </w:tr>
      <w:tr w:rsidR="001C008D" w:rsidRPr="006C5FC6" w:rsidTr="00321C29">
        <w:tc>
          <w:tcPr>
            <w:tcW w:w="3828" w:type="dxa"/>
          </w:tcPr>
          <w:p w:rsidR="001C008D" w:rsidRPr="006C5FC6" w:rsidRDefault="001C008D" w:rsidP="00321C29">
            <w:pPr>
              <w:snapToGrid w:val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Бадина</w:t>
            </w:r>
            <w:proofErr w:type="spellEnd"/>
            <w:r>
              <w:rPr>
                <w:sz w:val="26"/>
                <w:szCs w:val="26"/>
              </w:rPr>
              <w:t xml:space="preserve"> Зинаида Викторовна</w:t>
            </w:r>
            <w:r w:rsidRPr="006C5FC6">
              <w:rPr>
                <w:sz w:val="26"/>
                <w:szCs w:val="26"/>
              </w:rPr>
              <w:t xml:space="preserve"> </w:t>
            </w:r>
          </w:p>
        </w:tc>
        <w:tc>
          <w:tcPr>
            <w:tcW w:w="486" w:type="dxa"/>
          </w:tcPr>
          <w:p w:rsidR="001C008D" w:rsidRPr="006C5FC6" w:rsidRDefault="001C008D" w:rsidP="00321C29">
            <w:pPr>
              <w:snapToGrid w:val="0"/>
              <w:jc w:val="both"/>
              <w:rPr>
                <w:rStyle w:val="a3"/>
                <w:sz w:val="26"/>
              </w:rPr>
            </w:pPr>
            <w:r w:rsidRPr="006C5FC6">
              <w:rPr>
                <w:rStyle w:val="a3"/>
                <w:sz w:val="26"/>
              </w:rPr>
              <w:t>-</w:t>
            </w:r>
          </w:p>
        </w:tc>
        <w:tc>
          <w:tcPr>
            <w:tcW w:w="6318" w:type="dxa"/>
          </w:tcPr>
          <w:p w:rsidR="001C008D" w:rsidRPr="006C5FC6" w:rsidRDefault="001C008D" w:rsidP="00321C29">
            <w:pPr>
              <w:snapToGri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FB7107">
              <w:rPr>
                <w:sz w:val="26"/>
                <w:szCs w:val="26"/>
              </w:rPr>
              <w:t xml:space="preserve">аместитель Главы </w:t>
            </w:r>
            <w:proofErr w:type="spellStart"/>
            <w:r>
              <w:rPr>
                <w:sz w:val="26"/>
                <w:szCs w:val="26"/>
              </w:rPr>
              <w:t>Атяшевского</w:t>
            </w:r>
            <w:proofErr w:type="spellEnd"/>
            <w:r w:rsidRPr="00FB7107">
              <w:rPr>
                <w:sz w:val="26"/>
                <w:szCs w:val="26"/>
              </w:rPr>
              <w:t xml:space="preserve"> сельского поселения </w:t>
            </w:r>
            <w:proofErr w:type="spellStart"/>
            <w:r w:rsidRPr="00FB7107">
              <w:rPr>
                <w:sz w:val="26"/>
                <w:szCs w:val="26"/>
              </w:rPr>
              <w:t>Атяшевского</w:t>
            </w:r>
            <w:proofErr w:type="spellEnd"/>
            <w:r w:rsidRPr="00FB7107">
              <w:rPr>
                <w:sz w:val="26"/>
                <w:szCs w:val="26"/>
              </w:rPr>
              <w:t xml:space="preserve"> муниципального района Республики Мордовия</w:t>
            </w:r>
            <w:r w:rsidRPr="006C5FC6">
              <w:rPr>
                <w:sz w:val="26"/>
                <w:szCs w:val="26"/>
              </w:rPr>
              <w:t xml:space="preserve"> - член рабочей группы;</w:t>
            </w:r>
          </w:p>
        </w:tc>
      </w:tr>
      <w:tr w:rsidR="001C008D" w:rsidTr="00321C29">
        <w:tc>
          <w:tcPr>
            <w:tcW w:w="3828" w:type="dxa"/>
          </w:tcPr>
          <w:p w:rsidR="001C008D" w:rsidRPr="006C5FC6" w:rsidRDefault="001C008D" w:rsidP="00321C29">
            <w:pPr>
              <w:snapToGrid w:val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Батылкина</w:t>
            </w:r>
            <w:proofErr w:type="spellEnd"/>
            <w:r>
              <w:rPr>
                <w:sz w:val="26"/>
                <w:szCs w:val="26"/>
              </w:rPr>
              <w:t xml:space="preserve"> Лидия Алексеевна</w:t>
            </w:r>
          </w:p>
        </w:tc>
        <w:tc>
          <w:tcPr>
            <w:tcW w:w="486" w:type="dxa"/>
          </w:tcPr>
          <w:p w:rsidR="001C008D" w:rsidRPr="006C5FC6" w:rsidRDefault="001C008D" w:rsidP="00321C29">
            <w:pPr>
              <w:snapToGrid w:val="0"/>
              <w:jc w:val="both"/>
              <w:rPr>
                <w:rStyle w:val="a3"/>
                <w:sz w:val="26"/>
              </w:rPr>
            </w:pPr>
            <w:r w:rsidRPr="006C5FC6">
              <w:rPr>
                <w:rStyle w:val="a3"/>
                <w:sz w:val="26"/>
              </w:rPr>
              <w:t>-</w:t>
            </w:r>
          </w:p>
        </w:tc>
        <w:tc>
          <w:tcPr>
            <w:tcW w:w="6318" w:type="dxa"/>
          </w:tcPr>
          <w:p w:rsidR="001C008D" w:rsidRPr="006C5FC6" w:rsidRDefault="001C008D" w:rsidP="00321C29">
            <w:pPr>
              <w:snapToGri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FB7107">
              <w:rPr>
                <w:sz w:val="26"/>
                <w:szCs w:val="26"/>
              </w:rPr>
              <w:t xml:space="preserve">аместитель Главы </w:t>
            </w:r>
            <w:proofErr w:type="spellStart"/>
            <w:r>
              <w:rPr>
                <w:sz w:val="26"/>
                <w:szCs w:val="26"/>
              </w:rPr>
              <w:t>Атяшевского</w:t>
            </w:r>
            <w:proofErr w:type="spellEnd"/>
            <w:r w:rsidRPr="00FB7107">
              <w:rPr>
                <w:sz w:val="26"/>
                <w:szCs w:val="26"/>
              </w:rPr>
              <w:t xml:space="preserve"> сельского поселения </w:t>
            </w:r>
            <w:proofErr w:type="spellStart"/>
            <w:r w:rsidRPr="00FB7107">
              <w:rPr>
                <w:sz w:val="26"/>
                <w:szCs w:val="26"/>
              </w:rPr>
              <w:t>Атяшевского</w:t>
            </w:r>
            <w:proofErr w:type="spellEnd"/>
            <w:r w:rsidRPr="00FB7107">
              <w:rPr>
                <w:sz w:val="26"/>
                <w:szCs w:val="26"/>
              </w:rPr>
              <w:t xml:space="preserve"> муниципального района Республики Мордовия</w:t>
            </w:r>
            <w:r w:rsidRPr="006C5FC6">
              <w:rPr>
                <w:sz w:val="26"/>
                <w:szCs w:val="26"/>
              </w:rPr>
              <w:t xml:space="preserve"> – член рабочей группы.</w:t>
            </w:r>
          </w:p>
        </w:tc>
      </w:tr>
      <w:tr w:rsidR="001C008D" w:rsidTr="00321C29">
        <w:tc>
          <w:tcPr>
            <w:tcW w:w="3828" w:type="dxa"/>
          </w:tcPr>
          <w:p w:rsidR="001C008D" w:rsidRPr="006C5FC6" w:rsidRDefault="001C008D" w:rsidP="00321C29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Герасимова Таисия Алексеевна</w:t>
            </w:r>
          </w:p>
        </w:tc>
        <w:tc>
          <w:tcPr>
            <w:tcW w:w="486" w:type="dxa"/>
          </w:tcPr>
          <w:p w:rsidR="001C008D" w:rsidRPr="006C5FC6" w:rsidRDefault="001C008D" w:rsidP="00321C29">
            <w:pPr>
              <w:snapToGrid w:val="0"/>
              <w:jc w:val="both"/>
              <w:rPr>
                <w:rStyle w:val="a3"/>
                <w:sz w:val="26"/>
              </w:rPr>
            </w:pPr>
            <w:r w:rsidRPr="006C5FC6">
              <w:rPr>
                <w:rStyle w:val="a3"/>
                <w:sz w:val="26"/>
              </w:rPr>
              <w:t>-</w:t>
            </w:r>
          </w:p>
        </w:tc>
        <w:tc>
          <w:tcPr>
            <w:tcW w:w="6318" w:type="dxa"/>
          </w:tcPr>
          <w:p w:rsidR="001C008D" w:rsidRPr="006C5FC6" w:rsidRDefault="001C008D" w:rsidP="00321C29">
            <w:pPr>
              <w:snapToGri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FB7107">
              <w:rPr>
                <w:sz w:val="26"/>
                <w:szCs w:val="26"/>
              </w:rPr>
              <w:t xml:space="preserve">аместитель Главы </w:t>
            </w:r>
            <w:proofErr w:type="spellStart"/>
            <w:r>
              <w:rPr>
                <w:sz w:val="26"/>
                <w:szCs w:val="26"/>
              </w:rPr>
              <w:t>Атяшевского</w:t>
            </w:r>
            <w:proofErr w:type="spellEnd"/>
            <w:r w:rsidRPr="00FB7107">
              <w:rPr>
                <w:sz w:val="26"/>
                <w:szCs w:val="26"/>
              </w:rPr>
              <w:t xml:space="preserve"> сельского поселения </w:t>
            </w:r>
            <w:proofErr w:type="spellStart"/>
            <w:r w:rsidRPr="00FB7107">
              <w:rPr>
                <w:sz w:val="26"/>
                <w:szCs w:val="26"/>
              </w:rPr>
              <w:t>Атяшевского</w:t>
            </w:r>
            <w:proofErr w:type="spellEnd"/>
            <w:r w:rsidRPr="00FB7107">
              <w:rPr>
                <w:sz w:val="26"/>
                <w:szCs w:val="26"/>
              </w:rPr>
              <w:t xml:space="preserve"> муниципального района Республики Мордовия</w:t>
            </w:r>
            <w:r w:rsidRPr="006C5FC6">
              <w:rPr>
                <w:sz w:val="26"/>
                <w:szCs w:val="26"/>
              </w:rPr>
              <w:t xml:space="preserve"> – член рабочей группы.</w:t>
            </w:r>
          </w:p>
        </w:tc>
      </w:tr>
    </w:tbl>
    <w:p w:rsidR="001C008D" w:rsidRDefault="001C008D" w:rsidP="001C008D"/>
    <w:p w:rsidR="001C008D" w:rsidRDefault="001C008D" w:rsidP="001C008D"/>
    <w:p w:rsidR="001C008D" w:rsidRDefault="001C008D" w:rsidP="001C008D">
      <w:pPr>
        <w:jc w:val="center"/>
      </w:pPr>
    </w:p>
    <w:p w:rsidR="001C008D" w:rsidRDefault="001C008D" w:rsidP="001C008D">
      <w:pPr>
        <w:jc w:val="center"/>
      </w:pPr>
    </w:p>
    <w:p w:rsidR="001C008D" w:rsidRDefault="001C008D" w:rsidP="001C008D">
      <w:pPr>
        <w:jc w:val="center"/>
      </w:pPr>
    </w:p>
    <w:p w:rsidR="001C008D" w:rsidRDefault="001C008D" w:rsidP="001C008D">
      <w:pPr>
        <w:jc w:val="center"/>
      </w:pPr>
    </w:p>
    <w:p w:rsidR="001C008D" w:rsidRDefault="001C008D" w:rsidP="001C008D">
      <w:pPr>
        <w:jc w:val="center"/>
      </w:pPr>
    </w:p>
    <w:p w:rsidR="001C008D" w:rsidRDefault="001C008D" w:rsidP="001C008D">
      <w:pPr>
        <w:jc w:val="center"/>
      </w:pPr>
    </w:p>
    <w:p w:rsidR="001C008D" w:rsidRDefault="001C008D" w:rsidP="001C008D">
      <w:pPr>
        <w:jc w:val="center"/>
      </w:pPr>
    </w:p>
    <w:p w:rsidR="001C008D" w:rsidRDefault="001C008D" w:rsidP="001C008D">
      <w:pPr>
        <w:jc w:val="center"/>
      </w:pPr>
    </w:p>
    <w:p w:rsidR="001C008D" w:rsidRDefault="001C008D" w:rsidP="001C008D">
      <w:pPr>
        <w:jc w:val="center"/>
      </w:pPr>
    </w:p>
    <w:p w:rsidR="001C008D" w:rsidRDefault="001C008D" w:rsidP="001C008D">
      <w:pPr>
        <w:jc w:val="center"/>
      </w:pPr>
    </w:p>
    <w:p w:rsidR="001C008D" w:rsidRDefault="001C008D" w:rsidP="001C008D">
      <w:pPr>
        <w:jc w:val="center"/>
      </w:pPr>
    </w:p>
    <w:p w:rsidR="001C008D" w:rsidRDefault="001C008D" w:rsidP="001C008D">
      <w:pPr>
        <w:jc w:val="center"/>
      </w:pPr>
    </w:p>
    <w:p w:rsidR="001C008D" w:rsidRDefault="001C008D" w:rsidP="001C008D">
      <w:pPr>
        <w:jc w:val="center"/>
      </w:pPr>
    </w:p>
    <w:p w:rsidR="001C008D" w:rsidRDefault="001C008D" w:rsidP="001C008D">
      <w:pPr>
        <w:jc w:val="center"/>
      </w:pPr>
    </w:p>
    <w:p w:rsidR="001C008D" w:rsidRDefault="001C008D" w:rsidP="001C008D">
      <w:pPr>
        <w:jc w:val="center"/>
      </w:pPr>
    </w:p>
    <w:p w:rsidR="001C008D" w:rsidRDefault="001C008D" w:rsidP="001C008D">
      <w:pPr>
        <w:jc w:val="center"/>
      </w:pPr>
    </w:p>
    <w:p w:rsidR="001C008D" w:rsidRDefault="001C008D" w:rsidP="001C008D">
      <w:pPr>
        <w:jc w:val="right"/>
      </w:pPr>
      <w:r>
        <w:lastRenderedPageBreak/>
        <w:t xml:space="preserve">                                                             Приложение  2</w:t>
      </w:r>
    </w:p>
    <w:p w:rsidR="001C008D" w:rsidRDefault="001C008D" w:rsidP="001C008D">
      <w:pPr>
        <w:jc w:val="right"/>
      </w:pPr>
      <w:r>
        <w:t xml:space="preserve">                                                                                    к постановлению Главы                                                                                        </w:t>
      </w:r>
    </w:p>
    <w:p w:rsidR="001C008D" w:rsidRDefault="001C008D" w:rsidP="001C008D">
      <w:pPr>
        <w:jc w:val="right"/>
      </w:pPr>
      <w:r>
        <w:rPr>
          <w:sz w:val="26"/>
          <w:szCs w:val="26"/>
        </w:rPr>
        <w:t xml:space="preserve">                                                                                </w:t>
      </w:r>
      <w:proofErr w:type="spellStart"/>
      <w:r>
        <w:t>Атяшевского</w:t>
      </w:r>
      <w:proofErr w:type="spellEnd"/>
      <w:r>
        <w:t xml:space="preserve"> сельского </w:t>
      </w:r>
    </w:p>
    <w:p w:rsidR="001C008D" w:rsidRDefault="001C008D" w:rsidP="001C008D">
      <w:pPr>
        <w:jc w:val="right"/>
      </w:pPr>
      <w:r>
        <w:t xml:space="preserve">                                                     поселения</w:t>
      </w:r>
    </w:p>
    <w:p w:rsidR="001C008D" w:rsidRDefault="001C008D" w:rsidP="001C008D">
      <w:pPr>
        <w:jc w:val="right"/>
      </w:pPr>
      <w:r>
        <w:t xml:space="preserve">                                                                                       от 1 сентября 2022 года  №112</w:t>
      </w:r>
    </w:p>
    <w:p w:rsidR="001C008D" w:rsidRDefault="001C008D" w:rsidP="001C008D">
      <w:pPr>
        <w:jc w:val="right"/>
      </w:pPr>
    </w:p>
    <w:p w:rsidR="001C008D" w:rsidRDefault="001C008D" w:rsidP="001C008D"/>
    <w:p w:rsidR="001C008D" w:rsidRPr="00A93691" w:rsidRDefault="001C008D" w:rsidP="001C008D">
      <w:pPr>
        <w:jc w:val="center"/>
        <w:rPr>
          <w:b/>
          <w:sz w:val="28"/>
          <w:szCs w:val="28"/>
        </w:rPr>
      </w:pPr>
      <w:r w:rsidRPr="00A93691">
        <w:rPr>
          <w:b/>
          <w:sz w:val="28"/>
          <w:szCs w:val="28"/>
        </w:rPr>
        <w:t xml:space="preserve">Форма внесения предложений по </w:t>
      </w:r>
      <w:r w:rsidRPr="00A93691">
        <w:rPr>
          <w:rStyle w:val="a3"/>
          <w:bCs w:val="0"/>
          <w:color w:val="auto"/>
          <w:sz w:val="28"/>
          <w:szCs w:val="28"/>
        </w:rPr>
        <w:t>проекту</w:t>
      </w:r>
      <w:r w:rsidRPr="00A93691">
        <w:rPr>
          <w:rStyle w:val="a3"/>
          <w:b w:val="0"/>
          <w:bCs w:val="0"/>
          <w:color w:val="auto"/>
          <w:sz w:val="28"/>
          <w:szCs w:val="28"/>
        </w:rPr>
        <w:t xml:space="preserve"> </w:t>
      </w:r>
      <w:r w:rsidRPr="00A93691">
        <w:rPr>
          <w:b/>
          <w:sz w:val="28"/>
          <w:szCs w:val="28"/>
        </w:rPr>
        <w:t xml:space="preserve">Генерального плана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 w:rsidRPr="00A9369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</w:t>
      </w:r>
      <w:r w:rsidRPr="00A93691">
        <w:rPr>
          <w:b/>
          <w:sz w:val="28"/>
          <w:szCs w:val="28"/>
        </w:rPr>
        <w:t xml:space="preserve"> поселения </w:t>
      </w:r>
      <w:proofErr w:type="spellStart"/>
      <w:r w:rsidRPr="00A93691">
        <w:rPr>
          <w:b/>
          <w:sz w:val="28"/>
          <w:szCs w:val="28"/>
        </w:rPr>
        <w:t>Атяшевского</w:t>
      </w:r>
      <w:proofErr w:type="spellEnd"/>
      <w:r w:rsidRPr="00A93691">
        <w:rPr>
          <w:b/>
          <w:sz w:val="28"/>
          <w:szCs w:val="28"/>
        </w:rPr>
        <w:t xml:space="preserve"> муниципального района Республики Мордовия</w:t>
      </w:r>
    </w:p>
    <w:p w:rsidR="001C008D" w:rsidRDefault="001C008D" w:rsidP="001C008D">
      <w:pPr>
        <w:rPr>
          <w:b/>
          <w:caps/>
          <w:sz w:val="28"/>
          <w:szCs w:val="28"/>
        </w:rPr>
      </w:pPr>
    </w:p>
    <w:tbl>
      <w:tblPr>
        <w:tblW w:w="10170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1563"/>
        <w:gridCol w:w="2037"/>
        <w:gridCol w:w="2093"/>
        <w:gridCol w:w="1803"/>
        <w:gridCol w:w="2674"/>
      </w:tblGrid>
      <w:tr w:rsidR="001C008D" w:rsidTr="00321C29">
        <w:trPr>
          <w:trHeight w:val="1800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ind w:left="-108"/>
              <w:jc w:val="center"/>
            </w:pPr>
            <w:r>
              <w:t>Фамилия, имя, отчество гражданина (внесшего предложения)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jc w:val="center"/>
            </w:pPr>
            <w:r>
              <w:t>Место жительства гражданина, контактный телефон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ind w:left="106" w:hanging="166"/>
              <w:jc w:val="center"/>
            </w:pPr>
            <w:r>
              <w:t>Сведения о документе</w:t>
            </w:r>
          </w:p>
          <w:p w:rsidR="001C008D" w:rsidRDefault="001C008D" w:rsidP="00321C29">
            <w:pPr>
              <w:ind w:left="106" w:hanging="166"/>
              <w:jc w:val="center"/>
            </w:pPr>
            <w:proofErr w:type="gramStart"/>
            <w:r>
              <w:t>удостоверяющих</w:t>
            </w:r>
            <w:proofErr w:type="gramEnd"/>
            <w:r>
              <w:t xml:space="preserve"> личность гражданина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</w:pPr>
            <w:r>
              <w:t xml:space="preserve">    Род занятий</w:t>
            </w:r>
          </w:p>
          <w:p w:rsidR="001C008D" w:rsidRDefault="001C008D" w:rsidP="00321C29">
            <w:pPr>
              <w:ind w:left="900"/>
            </w:pPr>
          </w:p>
          <w:p w:rsidR="001C008D" w:rsidRDefault="001C008D" w:rsidP="00321C29">
            <w:pPr>
              <w:ind w:left="900"/>
            </w:pP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08D" w:rsidRDefault="001C008D" w:rsidP="00321C29">
            <w:pPr>
              <w:snapToGrid w:val="0"/>
              <w:ind w:left="-32"/>
              <w:jc w:val="center"/>
            </w:pPr>
            <w:r>
              <w:t xml:space="preserve">Предложения по </w:t>
            </w:r>
            <w:proofErr w:type="gramStart"/>
            <w:r>
              <w:t>вопросу</w:t>
            </w:r>
            <w:proofErr w:type="gramEnd"/>
            <w:r>
              <w:t xml:space="preserve"> выносимому на публичные слушания</w:t>
            </w:r>
          </w:p>
        </w:tc>
      </w:tr>
      <w:tr w:rsidR="001C008D" w:rsidTr="00321C29">
        <w:trPr>
          <w:trHeight w:val="203"/>
        </w:trPr>
        <w:tc>
          <w:tcPr>
            <w:tcW w:w="1563" w:type="dxa"/>
            <w:tcBorders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  <w:rPr>
                <w:sz w:val="20"/>
                <w:szCs w:val="20"/>
              </w:rPr>
            </w:pPr>
          </w:p>
        </w:tc>
        <w:tc>
          <w:tcPr>
            <w:tcW w:w="2037" w:type="dxa"/>
            <w:tcBorders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</w:pPr>
          </w:p>
        </w:tc>
        <w:tc>
          <w:tcPr>
            <w:tcW w:w="2093" w:type="dxa"/>
            <w:tcBorders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</w:pP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</w:pPr>
          </w:p>
        </w:tc>
      </w:tr>
      <w:tr w:rsidR="001C008D" w:rsidTr="00321C29">
        <w:trPr>
          <w:trHeight w:val="70"/>
        </w:trPr>
        <w:tc>
          <w:tcPr>
            <w:tcW w:w="1563" w:type="dxa"/>
            <w:tcBorders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  <w:rPr>
                <w:sz w:val="20"/>
                <w:szCs w:val="20"/>
              </w:rPr>
            </w:pPr>
          </w:p>
        </w:tc>
        <w:tc>
          <w:tcPr>
            <w:tcW w:w="2037" w:type="dxa"/>
            <w:tcBorders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</w:pPr>
          </w:p>
        </w:tc>
        <w:tc>
          <w:tcPr>
            <w:tcW w:w="2093" w:type="dxa"/>
            <w:tcBorders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</w:pP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</w:pPr>
          </w:p>
        </w:tc>
      </w:tr>
      <w:tr w:rsidR="001C008D" w:rsidTr="00321C29">
        <w:trPr>
          <w:trHeight w:val="197"/>
        </w:trPr>
        <w:tc>
          <w:tcPr>
            <w:tcW w:w="1563" w:type="dxa"/>
            <w:tcBorders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  <w:rPr>
                <w:sz w:val="20"/>
                <w:szCs w:val="20"/>
              </w:rPr>
            </w:pPr>
          </w:p>
        </w:tc>
        <w:tc>
          <w:tcPr>
            <w:tcW w:w="2037" w:type="dxa"/>
            <w:tcBorders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</w:pPr>
          </w:p>
        </w:tc>
        <w:tc>
          <w:tcPr>
            <w:tcW w:w="2093" w:type="dxa"/>
            <w:tcBorders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</w:pP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</w:pPr>
          </w:p>
        </w:tc>
      </w:tr>
      <w:tr w:rsidR="001C008D" w:rsidTr="00321C29">
        <w:trPr>
          <w:trHeight w:val="70"/>
        </w:trPr>
        <w:tc>
          <w:tcPr>
            <w:tcW w:w="1563" w:type="dxa"/>
            <w:tcBorders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  <w:rPr>
                <w:sz w:val="20"/>
                <w:szCs w:val="20"/>
              </w:rPr>
            </w:pPr>
          </w:p>
        </w:tc>
        <w:tc>
          <w:tcPr>
            <w:tcW w:w="2037" w:type="dxa"/>
            <w:tcBorders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</w:pPr>
          </w:p>
        </w:tc>
        <w:tc>
          <w:tcPr>
            <w:tcW w:w="2093" w:type="dxa"/>
            <w:tcBorders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</w:pP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</w:pPr>
          </w:p>
        </w:tc>
      </w:tr>
      <w:tr w:rsidR="001C008D" w:rsidTr="00321C29">
        <w:trPr>
          <w:trHeight w:val="70"/>
        </w:trPr>
        <w:tc>
          <w:tcPr>
            <w:tcW w:w="1563" w:type="dxa"/>
            <w:tcBorders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  <w:rPr>
                <w:sz w:val="20"/>
                <w:szCs w:val="20"/>
              </w:rPr>
            </w:pPr>
          </w:p>
        </w:tc>
        <w:tc>
          <w:tcPr>
            <w:tcW w:w="2037" w:type="dxa"/>
            <w:tcBorders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</w:pPr>
          </w:p>
        </w:tc>
        <w:tc>
          <w:tcPr>
            <w:tcW w:w="2093" w:type="dxa"/>
            <w:tcBorders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</w:pPr>
          </w:p>
        </w:tc>
        <w:tc>
          <w:tcPr>
            <w:tcW w:w="1803" w:type="dxa"/>
            <w:tcBorders>
              <w:left w:val="single" w:sz="4" w:space="0" w:color="000000"/>
              <w:bottom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008D" w:rsidRDefault="001C008D" w:rsidP="00321C29">
            <w:pPr>
              <w:snapToGrid w:val="0"/>
              <w:ind w:left="900"/>
            </w:pPr>
          </w:p>
        </w:tc>
      </w:tr>
    </w:tbl>
    <w:p w:rsidR="001C008D" w:rsidRDefault="001C008D" w:rsidP="001C008D"/>
    <w:p w:rsidR="001C008D" w:rsidRDefault="001C008D" w:rsidP="001C008D"/>
    <w:p w:rsidR="001C008D" w:rsidRDefault="001C008D" w:rsidP="001C008D"/>
    <w:p w:rsidR="001C008D" w:rsidRDefault="001C008D" w:rsidP="001C008D"/>
    <w:p w:rsidR="001C008D" w:rsidRDefault="001C008D" w:rsidP="001C008D"/>
    <w:p w:rsidR="001C008D" w:rsidRDefault="001C008D" w:rsidP="001C008D"/>
    <w:p w:rsidR="001C008D" w:rsidRDefault="001C008D" w:rsidP="001C008D"/>
    <w:p w:rsidR="001C008D" w:rsidRDefault="001C008D" w:rsidP="001C008D"/>
    <w:p w:rsidR="00E94779" w:rsidRDefault="00E94779"/>
    <w:sectPr w:rsidR="00E94779" w:rsidSect="00060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65D"/>
    <w:rsid w:val="001C008D"/>
    <w:rsid w:val="0039404D"/>
    <w:rsid w:val="00D9365D"/>
    <w:rsid w:val="00E9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0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1C008D"/>
    <w:rPr>
      <w:b/>
      <w:bCs/>
      <w:color w:val="000080"/>
    </w:rPr>
  </w:style>
  <w:style w:type="paragraph" w:styleId="a4">
    <w:name w:val="Balloon Text"/>
    <w:basedOn w:val="a"/>
    <w:link w:val="a5"/>
    <w:uiPriority w:val="99"/>
    <w:semiHidden/>
    <w:unhideWhenUsed/>
    <w:rsid w:val="0039404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404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0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1C008D"/>
    <w:rPr>
      <w:b/>
      <w:bCs/>
      <w:color w:val="000080"/>
    </w:rPr>
  </w:style>
  <w:style w:type="paragraph" w:styleId="a4">
    <w:name w:val="Balloon Text"/>
    <w:basedOn w:val="a"/>
    <w:link w:val="a5"/>
    <w:uiPriority w:val="99"/>
    <w:semiHidden/>
    <w:unhideWhenUsed/>
    <w:rsid w:val="0039404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404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2022-09-02T06:05:00Z</cp:lastPrinted>
  <dcterms:created xsi:type="dcterms:W3CDTF">2022-09-02T05:58:00Z</dcterms:created>
  <dcterms:modified xsi:type="dcterms:W3CDTF">2022-09-02T06:06:00Z</dcterms:modified>
</cp:coreProperties>
</file>