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5AB" w:rsidRDefault="001E05AB" w:rsidP="001E05AB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1E05AB" w:rsidRDefault="001E05AB" w:rsidP="001E05AB">
      <w:pPr>
        <w:ind w:firstLine="54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1E05AB" w:rsidRDefault="001E05AB" w:rsidP="001E05AB">
      <w:pPr>
        <w:tabs>
          <w:tab w:val="left" w:pos="6027"/>
        </w:tabs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1E05AB" w:rsidRDefault="001E05AB" w:rsidP="001E05AB">
      <w:pPr>
        <w:tabs>
          <w:tab w:val="left" w:pos="3473"/>
          <w:tab w:val="center" w:pos="4947"/>
        </w:tabs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</w:t>
      </w:r>
    </w:p>
    <w:p w:rsidR="001E05AB" w:rsidRDefault="001E05AB" w:rsidP="001E05AB">
      <w:pPr>
        <w:tabs>
          <w:tab w:val="left" w:pos="3473"/>
          <w:tab w:val="center" w:pos="4947"/>
        </w:tabs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РЕШЕНИЕ</w:t>
      </w:r>
    </w:p>
    <w:p w:rsidR="001E05AB" w:rsidRDefault="001E05AB" w:rsidP="001E05AB">
      <w:pPr>
        <w:ind w:firstLine="540"/>
        <w:jc w:val="center"/>
        <w:rPr>
          <w:b/>
          <w:sz w:val="28"/>
          <w:szCs w:val="28"/>
        </w:rPr>
      </w:pPr>
    </w:p>
    <w:p w:rsidR="001E05AB" w:rsidRDefault="001E05AB" w:rsidP="001E05AB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     от 28 сентября 2022  года                                                                           № 10</w:t>
      </w:r>
    </w:p>
    <w:p w:rsidR="001E05AB" w:rsidRDefault="001E05AB" w:rsidP="001E05AB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</w:p>
    <w:p w:rsidR="001E05AB" w:rsidRDefault="001E05AB" w:rsidP="001E05AB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szCs w:val="28"/>
        </w:rPr>
      </w:pPr>
      <w:r>
        <w:rPr>
          <w:szCs w:val="28"/>
        </w:rPr>
        <w:t>с. Атяшево</w:t>
      </w:r>
    </w:p>
    <w:p w:rsidR="001E05AB" w:rsidRDefault="001E05AB" w:rsidP="001E05AB">
      <w:pPr>
        <w:jc w:val="center"/>
        <w:rPr>
          <w:b/>
          <w:sz w:val="26"/>
          <w:szCs w:val="26"/>
        </w:rPr>
      </w:pPr>
    </w:p>
    <w:p w:rsidR="001E05AB" w:rsidRDefault="001E05AB" w:rsidP="001E05AB">
      <w:pPr>
        <w:jc w:val="center"/>
        <w:rPr>
          <w:b/>
          <w:sz w:val="26"/>
          <w:szCs w:val="26"/>
        </w:rPr>
      </w:pPr>
    </w:p>
    <w:p w:rsidR="001E05AB" w:rsidRDefault="001E05AB" w:rsidP="001E05AB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внесении изменений в Правила землепользования и застройки </w:t>
      </w:r>
      <w:proofErr w:type="spellStart"/>
      <w:r>
        <w:rPr>
          <w:b/>
          <w:sz w:val="26"/>
          <w:szCs w:val="26"/>
        </w:rPr>
        <w:t>Атяшевского</w:t>
      </w:r>
      <w:proofErr w:type="spellEnd"/>
      <w:r>
        <w:rPr>
          <w:b/>
          <w:sz w:val="26"/>
          <w:szCs w:val="26"/>
        </w:rPr>
        <w:t xml:space="preserve"> сельского поселения </w:t>
      </w:r>
      <w:proofErr w:type="spellStart"/>
      <w:r>
        <w:rPr>
          <w:b/>
          <w:sz w:val="26"/>
          <w:szCs w:val="26"/>
        </w:rPr>
        <w:t>Атяшевского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</w:t>
      </w:r>
    </w:p>
    <w:p w:rsidR="001E05AB" w:rsidRDefault="001E05AB" w:rsidP="001E05AB">
      <w:pPr>
        <w:rPr>
          <w:sz w:val="26"/>
          <w:szCs w:val="26"/>
        </w:rPr>
      </w:pPr>
    </w:p>
    <w:p w:rsidR="001E05AB" w:rsidRDefault="001E05AB" w:rsidP="001E05AB">
      <w:pPr>
        <w:rPr>
          <w:sz w:val="26"/>
          <w:szCs w:val="26"/>
        </w:rPr>
      </w:pPr>
    </w:p>
    <w:p w:rsidR="001E05AB" w:rsidRDefault="001E05AB" w:rsidP="001E05A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со статьей 33 Градостроительного кодекса Российской Федерации, Совет депутатов решил:</w:t>
      </w:r>
    </w:p>
    <w:p w:rsidR="001E05AB" w:rsidRDefault="001E05AB" w:rsidP="001E05A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Правила землепользования и застройки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 сельского  поселения, утвержденные решением Совета депутатов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сельского поселения от 19 июля 2016 года № 58 изменить и изложить в редакции согласно Приложению к настоящему Решению.</w:t>
      </w:r>
    </w:p>
    <w:p w:rsidR="001E05AB" w:rsidRDefault="001E05AB" w:rsidP="001E05A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2. Признать утратившими силу:</w:t>
      </w:r>
    </w:p>
    <w:p w:rsidR="001E05AB" w:rsidRDefault="001E05AB" w:rsidP="001E05AB">
      <w:pPr>
        <w:ind w:firstLine="708"/>
        <w:jc w:val="both"/>
        <w:rPr>
          <w:color w:val="212529"/>
          <w:sz w:val="26"/>
          <w:szCs w:val="26"/>
          <w:shd w:val="clear" w:color="auto" w:fill="FFFFFF"/>
        </w:rPr>
      </w:pPr>
      <w:r>
        <w:rPr>
          <w:sz w:val="26"/>
          <w:szCs w:val="26"/>
        </w:rPr>
        <w:t xml:space="preserve">Решение Совета депутатов </w:t>
      </w:r>
      <w:proofErr w:type="spellStart"/>
      <w:r>
        <w:rPr>
          <w:sz w:val="26"/>
          <w:szCs w:val="26"/>
        </w:rPr>
        <w:t>Капасовского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от </w:t>
      </w:r>
      <w:r>
        <w:rPr>
          <w:color w:val="212529"/>
          <w:sz w:val="26"/>
          <w:szCs w:val="26"/>
          <w:shd w:val="clear" w:color="auto" w:fill="FFFFFF"/>
        </w:rPr>
        <w:t xml:space="preserve">18 июля 2016 года №16 «Об утверждении Правил землепользования и застройки </w:t>
      </w:r>
      <w:proofErr w:type="spellStart"/>
      <w:r>
        <w:rPr>
          <w:color w:val="212529"/>
          <w:sz w:val="26"/>
          <w:szCs w:val="26"/>
          <w:shd w:val="clear" w:color="auto" w:fill="FFFFFF"/>
        </w:rPr>
        <w:t>Капасовского</w:t>
      </w:r>
      <w:proofErr w:type="spellEnd"/>
      <w:r>
        <w:rPr>
          <w:color w:val="212529"/>
          <w:sz w:val="26"/>
          <w:szCs w:val="26"/>
          <w:shd w:val="clear" w:color="auto" w:fill="FFFFFF"/>
        </w:rPr>
        <w:t xml:space="preserve"> сельского поселения </w:t>
      </w:r>
      <w:proofErr w:type="spellStart"/>
      <w:r>
        <w:rPr>
          <w:color w:val="212529"/>
          <w:sz w:val="26"/>
          <w:szCs w:val="26"/>
          <w:shd w:val="clear" w:color="auto" w:fill="FFFFFF"/>
        </w:rPr>
        <w:t>Атяшевского</w:t>
      </w:r>
      <w:proofErr w:type="spellEnd"/>
      <w:r>
        <w:rPr>
          <w:color w:val="212529"/>
          <w:sz w:val="26"/>
          <w:szCs w:val="26"/>
          <w:shd w:val="clear" w:color="auto" w:fill="FFFFFF"/>
        </w:rPr>
        <w:t xml:space="preserve"> муниципального района Республики Мордовия»;</w:t>
      </w:r>
    </w:p>
    <w:p w:rsidR="001E05AB" w:rsidRDefault="001E05AB" w:rsidP="001E05AB">
      <w:pPr>
        <w:ind w:firstLine="708"/>
        <w:jc w:val="both"/>
        <w:rPr>
          <w:color w:val="212529"/>
          <w:sz w:val="26"/>
          <w:szCs w:val="26"/>
          <w:shd w:val="clear" w:color="auto" w:fill="FFFFFF"/>
        </w:rPr>
      </w:pPr>
      <w:r>
        <w:rPr>
          <w:sz w:val="26"/>
          <w:szCs w:val="26"/>
        </w:rPr>
        <w:t xml:space="preserve">Решение Совета депутатов </w:t>
      </w:r>
      <w:proofErr w:type="spellStart"/>
      <w:r>
        <w:rPr>
          <w:sz w:val="26"/>
          <w:szCs w:val="26"/>
        </w:rPr>
        <w:t>Селищинского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от </w:t>
      </w:r>
      <w:r>
        <w:rPr>
          <w:color w:val="212529"/>
          <w:sz w:val="26"/>
          <w:szCs w:val="26"/>
          <w:shd w:val="clear" w:color="auto" w:fill="FFFFFF"/>
        </w:rPr>
        <w:t xml:space="preserve">7 июля 2017 года №15 «Об утверждении Правил землепользования и застройки </w:t>
      </w:r>
      <w:proofErr w:type="spellStart"/>
      <w:r>
        <w:rPr>
          <w:color w:val="212529"/>
          <w:sz w:val="26"/>
          <w:szCs w:val="26"/>
          <w:shd w:val="clear" w:color="auto" w:fill="FFFFFF"/>
        </w:rPr>
        <w:t>Селищинского</w:t>
      </w:r>
      <w:proofErr w:type="spellEnd"/>
      <w:r>
        <w:rPr>
          <w:color w:val="212529"/>
          <w:sz w:val="26"/>
          <w:szCs w:val="26"/>
          <w:shd w:val="clear" w:color="auto" w:fill="FFFFFF"/>
        </w:rPr>
        <w:t xml:space="preserve"> сельского поселения </w:t>
      </w:r>
      <w:proofErr w:type="spellStart"/>
      <w:r>
        <w:rPr>
          <w:color w:val="212529"/>
          <w:sz w:val="26"/>
          <w:szCs w:val="26"/>
          <w:shd w:val="clear" w:color="auto" w:fill="FFFFFF"/>
        </w:rPr>
        <w:t>Атяшевского</w:t>
      </w:r>
      <w:proofErr w:type="spellEnd"/>
      <w:r>
        <w:rPr>
          <w:color w:val="212529"/>
          <w:sz w:val="26"/>
          <w:szCs w:val="26"/>
          <w:shd w:val="clear" w:color="auto" w:fill="FFFFFF"/>
        </w:rPr>
        <w:t xml:space="preserve"> муниципального района Республики Мордовия»;</w:t>
      </w:r>
    </w:p>
    <w:p w:rsidR="001E05AB" w:rsidRDefault="001E05AB" w:rsidP="001E05AB">
      <w:pPr>
        <w:ind w:firstLine="708"/>
        <w:jc w:val="both"/>
        <w:rPr>
          <w:color w:val="212529"/>
          <w:sz w:val="26"/>
          <w:szCs w:val="26"/>
          <w:shd w:val="clear" w:color="auto" w:fill="FFFFFF"/>
        </w:rPr>
      </w:pPr>
      <w:r>
        <w:rPr>
          <w:sz w:val="26"/>
          <w:szCs w:val="26"/>
        </w:rPr>
        <w:t xml:space="preserve">Решение Совета депутатов Ушаковского сельского поселения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от </w:t>
      </w:r>
      <w:r>
        <w:rPr>
          <w:color w:val="212529"/>
          <w:sz w:val="26"/>
          <w:szCs w:val="26"/>
          <w:shd w:val="clear" w:color="auto" w:fill="FFFFFF"/>
        </w:rPr>
        <w:t xml:space="preserve">1 августа 2017 года №38 «Об утверждении Правил землепользования и застройки Ушаковского сельского поселения </w:t>
      </w:r>
      <w:proofErr w:type="spellStart"/>
      <w:r>
        <w:rPr>
          <w:color w:val="212529"/>
          <w:sz w:val="26"/>
          <w:szCs w:val="26"/>
          <w:shd w:val="clear" w:color="auto" w:fill="FFFFFF"/>
        </w:rPr>
        <w:t>Атяшевского</w:t>
      </w:r>
      <w:proofErr w:type="spellEnd"/>
      <w:r>
        <w:rPr>
          <w:color w:val="212529"/>
          <w:sz w:val="26"/>
          <w:szCs w:val="26"/>
          <w:shd w:val="clear" w:color="auto" w:fill="FFFFFF"/>
        </w:rPr>
        <w:t xml:space="preserve"> муниципального района Республики Мордовия».</w:t>
      </w:r>
    </w:p>
    <w:p w:rsidR="001E05AB" w:rsidRDefault="001E05AB" w:rsidP="001E05AB">
      <w:pPr>
        <w:ind w:firstLine="708"/>
        <w:jc w:val="both"/>
        <w:rPr>
          <w:sz w:val="26"/>
          <w:szCs w:val="26"/>
        </w:rPr>
      </w:pPr>
      <w:r>
        <w:rPr>
          <w:color w:val="212529"/>
          <w:sz w:val="26"/>
          <w:szCs w:val="26"/>
          <w:shd w:val="clear" w:color="auto" w:fill="FFFFFF"/>
        </w:rPr>
        <w:t xml:space="preserve">3. </w:t>
      </w:r>
      <w:r>
        <w:rPr>
          <w:sz w:val="26"/>
          <w:szCs w:val="26"/>
        </w:rPr>
        <w:t xml:space="preserve">Настоящее решение вступает в силу после дня официального опубликования (обнародования) в Информационном  бюллетене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и на официальном сайте органов местного самоуправления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муниципального района </w:t>
      </w:r>
      <w:proofErr w:type="spellStart"/>
      <w:r>
        <w:rPr>
          <w:sz w:val="26"/>
          <w:szCs w:val="26"/>
          <w:lang w:val="en-US"/>
        </w:rPr>
        <w:t>atyashevo</w:t>
      </w:r>
      <w:proofErr w:type="spellEnd"/>
      <w:r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e</w:t>
      </w:r>
      <w:r>
        <w:rPr>
          <w:sz w:val="26"/>
          <w:szCs w:val="26"/>
        </w:rPr>
        <w:t>-</w:t>
      </w:r>
      <w:proofErr w:type="spellStart"/>
      <w:r>
        <w:rPr>
          <w:sz w:val="26"/>
          <w:szCs w:val="26"/>
          <w:lang w:val="en-US"/>
        </w:rPr>
        <w:t>mordovia</w:t>
      </w:r>
      <w:proofErr w:type="spellEnd"/>
      <w:r>
        <w:rPr>
          <w:sz w:val="26"/>
          <w:szCs w:val="26"/>
        </w:rPr>
        <w:t>.</w:t>
      </w:r>
      <w:proofErr w:type="spellStart"/>
      <w:r>
        <w:rPr>
          <w:sz w:val="26"/>
          <w:szCs w:val="26"/>
          <w:lang w:val="en-US"/>
        </w:rPr>
        <w:t>ru</w:t>
      </w:r>
      <w:proofErr w:type="spellEnd"/>
      <w:r>
        <w:rPr>
          <w:sz w:val="26"/>
          <w:szCs w:val="26"/>
        </w:rPr>
        <w:t xml:space="preserve"> в информационно-телекоммуникационной сети «Интернет».</w:t>
      </w:r>
    </w:p>
    <w:p w:rsidR="001E05AB" w:rsidRDefault="001E05AB" w:rsidP="001E05AB">
      <w:pPr>
        <w:ind w:firstLine="708"/>
        <w:rPr>
          <w:sz w:val="28"/>
          <w:szCs w:val="28"/>
        </w:rPr>
      </w:pPr>
    </w:p>
    <w:p w:rsidR="001E05AB" w:rsidRDefault="001E05AB" w:rsidP="001E05AB">
      <w:pPr>
        <w:ind w:firstLine="708"/>
        <w:rPr>
          <w:sz w:val="28"/>
          <w:szCs w:val="28"/>
        </w:rPr>
      </w:pPr>
    </w:p>
    <w:p w:rsidR="001E05AB" w:rsidRDefault="001E05AB" w:rsidP="001E05AB">
      <w:pPr>
        <w:ind w:firstLine="708"/>
        <w:rPr>
          <w:sz w:val="28"/>
          <w:szCs w:val="28"/>
        </w:rPr>
      </w:pPr>
    </w:p>
    <w:p w:rsidR="001E05AB" w:rsidRDefault="001E05AB" w:rsidP="001E05AB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Атяшевского</w:t>
      </w:r>
      <w:proofErr w:type="spellEnd"/>
    </w:p>
    <w:p w:rsidR="003F262E" w:rsidRDefault="001E05AB">
      <w:r>
        <w:rPr>
          <w:sz w:val="28"/>
          <w:szCs w:val="28"/>
        </w:rPr>
        <w:t xml:space="preserve">сельского поселения                                                                         А.А. Девятов  </w:t>
      </w:r>
    </w:p>
    <w:sectPr w:rsidR="003F2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1CE"/>
    <w:rsid w:val="001E05AB"/>
    <w:rsid w:val="003F262E"/>
    <w:rsid w:val="0077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5AB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1E05AB"/>
    <w:pPr>
      <w:widowControl/>
      <w:suppressAutoHyphens w:val="0"/>
      <w:overflowPunct/>
      <w:autoSpaceDE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5AB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1E05AB"/>
    <w:pPr>
      <w:widowControl/>
      <w:suppressAutoHyphens w:val="0"/>
      <w:overflowPunct/>
      <w:autoSpaceDE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43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1828</Characters>
  <Application>Microsoft Office Word</Application>
  <DocSecurity>0</DocSecurity>
  <Lines>15</Lines>
  <Paragraphs>4</Paragraphs>
  <ScaleCrop>false</ScaleCrop>
  <Company/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2022-10-12T07:57:00Z</dcterms:created>
  <dcterms:modified xsi:type="dcterms:W3CDTF">2022-10-12T07:57:00Z</dcterms:modified>
</cp:coreProperties>
</file>