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BD7" w:rsidRDefault="00430BD7" w:rsidP="00430BD7">
      <w:pPr>
        <w:pStyle w:val="Standard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АДМИНИСТРАЦИЯ АТЯШЕВСКОГО СЕЛЬСКОГО ПОСЕЛЕНИЯ</w:t>
      </w:r>
    </w:p>
    <w:p w:rsidR="00430BD7" w:rsidRDefault="00430BD7" w:rsidP="00430BD7">
      <w:pPr>
        <w:pStyle w:val="Standard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АТЯШЕВСКОГО МУНИЦИПАЛЬНОГО РАЙОНА</w:t>
      </w:r>
    </w:p>
    <w:p w:rsidR="00430BD7" w:rsidRDefault="00430BD7" w:rsidP="00430BD7">
      <w:pPr>
        <w:pStyle w:val="Standard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РЕСПУБЛИКИ МОРДОВИЯ</w:t>
      </w:r>
    </w:p>
    <w:p w:rsidR="00430BD7" w:rsidRDefault="00430BD7" w:rsidP="00430BD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5C7183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5B14C7"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30BD7" w:rsidRDefault="00430BD7" w:rsidP="00430BD7">
      <w:pPr>
        <w:pStyle w:val="Standard"/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от </w:t>
      </w:r>
      <w:r w:rsidR="0004255D">
        <w:rPr>
          <w:rFonts w:ascii="Times New Roman" w:hAnsi="Times New Roman"/>
          <w:sz w:val="24"/>
          <w:szCs w:val="24"/>
        </w:rPr>
        <w:t>15 декабря</w:t>
      </w:r>
      <w:r w:rsidR="00007B95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022 г</w:t>
      </w:r>
      <w:r w:rsidR="0004255D">
        <w:rPr>
          <w:rFonts w:ascii="Times New Roman" w:hAnsi="Times New Roman"/>
          <w:sz w:val="24"/>
          <w:szCs w:val="24"/>
        </w:rPr>
        <w:t>ода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№ </w:t>
      </w:r>
      <w:r w:rsidR="0004255D">
        <w:rPr>
          <w:rFonts w:ascii="Times New Roman" w:hAnsi="Times New Roman"/>
          <w:sz w:val="24"/>
          <w:szCs w:val="24"/>
        </w:rPr>
        <w:t>182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30BD7" w:rsidRDefault="00430BD7" w:rsidP="00430BD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тяшево</w:t>
      </w:r>
      <w:proofErr w:type="spellEnd"/>
    </w:p>
    <w:p w:rsidR="00430BD7" w:rsidRDefault="00430BD7" w:rsidP="00430BD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</w:t>
      </w:r>
    </w:p>
    <w:p w:rsidR="00430BD7" w:rsidRPr="001D0623" w:rsidRDefault="00430BD7" w:rsidP="001D06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3A78F1" w:rsidRPr="003A78F1" w:rsidRDefault="002F7AB1" w:rsidP="001D062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hyperlink r:id="rId5" w:history="1">
        <w:r w:rsidR="003A78F1" w:rsidRPr="003A78F1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О предоставлении отсрочки уплаты арендной платы, расторжении договоров аренды имущества, находящегося в муниципальной собственности, в связи с частичной мобилизацией</w:t>
        </w:r>
      </w:hyperlink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      В соответствии с </w:t>
      </w:r>
      <w:hyperlink r:id="rId6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распоряжения Правительства Российской Федерации от 15.10.2022 N 3046-р, постановлю: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0" w:name="sub_1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1. </w:t>
      </w: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7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Указом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Президента Российской Федерации от 21 сентября 2022 года N 647 «Об объявлении частичной мобилизации в Российской Федерации» или проходят военную службу по контракту, заключенному в соответствии с </w:t>
      </w:r>
      <w:hyperlink r:id="rId8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«О воинской обязанности и военной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2. Отсрочка уплаты арендной платы, указанной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bookmarkEnd w:id="1"/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постановления;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, </w:t>
      </w: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lastRenderedPageBreak/>
        <w:t>предоставленного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федеральным органом исполнительной власти, с которым заключены указанные контракты;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не допускается установление дополнительных платежей, подлежащих уплате арендатором в связи с предоставлением отсрочки;</w:t>
      </w:r>
    </w:p>
    <w:p w:rsidR="003A78F1" w:rsidRPr="003A78F1" w:rsidRDefault="003A78F1" w:rsidP="003A78F1">
      <w:pPr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2" w:name="sub_3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3. При расторжении договоров аренды с лицами, указанными в </w:t>
      </w:r>
      <w:hyperlink w:anchor="sub_1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пункте 1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настоящего постановления, не применять штрафные санкции при условии:</w:t>
      </w:r>
    </w:p>
    <w:bookmarkEnd w:id="2"/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gramStart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0" w:history="1">
        <w:r w:rsidRPr="003A78F1">
          <w:rPr>
            <w:rFonts w:ascii="Times New Roman CYR" w:eastAsia="Times New Roman" w:hAnsi="Times New Roman CYR" w:cs="Times New Roman CYR"/>
            <w:color w:val="106BBE"/>
            <w:sz w:val="26"/>
            <w:szCs w:val="26"/>
            <w:lang w:eastAsia="ru-RU"/>
          </w:rPr>
          <w:t>пунктом 7 статьи 38</w:t>
        </w:r>
      </w:hyperlink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органом исполнительной власти, с которым заключены указанные контракты;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3A78F1" w:rsidRPr="003A78F1" w:rsidRDefault="003A78F1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3A78F1" w:rsidRPr="003A78F1" w:rsidRDefault="00BB52AA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3" w:name="sub_5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4</w:t>
      </w:r>
      <w:r w:rsidR="003A78F1"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Настоящее постановление вступает в силу после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дня</w:t>
      </w:r>
      <w:r w:rsidR="003A78F1"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официального опубликования.</w:t>
      </w:r>
    </w:p>
    <w:p w:rsidR="003A78F1" w:rsidRDefault="00007B95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4" w:name="sub_6"/>
      <w:bookmarkEnd w:id="3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5</w:t>
      </w:r>
      <w:r w:rsidR="003A78F1"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</w:t>
      </w:r>
      <w:proofErr w:type="gramStart"/>
      <w:r w:rsidR="003A78F1"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Контроль за</w:t>
      </w:r>
      <w:proofErr w:type="gramEnd"/>
      <w:r w:rsidR="003A78F1" w:rsidRPr="003A78F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исполнением настоящего постановления </w:t>
      </w:r>
      <w:r w:rsidR="00BB52A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оставляю за </w:t>
      </w:r>
      <w:bookmarkEnd w:id="4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собой.</w:t>
      </w:r>
    </w:p>
    <w:p w:rsidR="00007B95" w:rsidRDefault="00007B95" w:rsidP="003A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3A78F1" w:rsidRPr="003A78F1" w:rsidTr="005C7183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5C7183" w:rsidRDefault="005C7183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</w:p>
          <w:p w:rsidR="00007B95" w:rsidRDefault="003A78F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Глава </w:t>
            </w:r>
            <w:proofErr w:type="spellStart"/>
            <w:r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Атяшевского</w:t>
            </w:r>
            <w:proofErr w:type="spellEnd"/>
          </w:p>
          <w:p w:rsidR="003A78F1" w:rsidRPr="003A78F1" w:rsidRDefault="00842549" w:rsidP="005C71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сельского поселения</w:t>
            </w:r>
            <w:r w:rsidR="003A78F1" w:rsidRPr="003A78F1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 xml:space="preserve">                                   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А.А.Девятов</w:t>
            </w:r>
            <w:proofErr w:type="spellEnd"/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3A78F1" w:rsidRPr="003A78F1" w:rsidRDefault="003A78F1" w:rsidP="003A7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bookmarkStart w:id="5" w:name="_GoBack"/>
            <w:bookmarkEnd w:id="5"/>
          </w:p>
        </w:tc>
      </w:tr>
    </w:tbl>
    <w:p w:rsidR="00B87BBC" w:rsidRPr="003A78F1" w:rsidRDefault="00B87BBC" w:rsidP="003A78F1">
      <w:pPr>
        <w:rPr>
          <w:sz w:val="26"/>
          <w:szCs w:val="26"/>
        </w:rPr>
      </w:pPr>
    </w:p>
    <w:sectPr w:rsidR="00B87BBC" w:rsidRPr="003A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8F1"/>
    <w:rsid w:val="00007B95"/>
    <w:rsid w:val="0004255D"/>
    <w:rsid w:val="001D0623"/>
    <w:rsid w:val="002F7AB1"/>
    <w:rsid w:val="003A78F1"/>
    <w:rsid w:val="00430BD7"/>
    <w:rsid w:val="005B14C7"/>
    <w:rsid w:val="005C7183"/>
    <w:rsid w:val="00677636"/>
    <w:rsid w:val="00842549"/>
    <w:rsid w:val="008D5152"/>
    <w:rsid w:val="00A217CC"/>
    <w:rsid w:val="00B87BBC"/>
    <w:rsid w:val="00BB52AA"/>
    <w:rsid w:val="00C1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78F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30BD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8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78F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430BD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405/38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5309425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5486583/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/redirect/405782985/0" TargetMode="External"/><Relationship Id="rId10" Type="http://schemas.openxmlformats.org/officeDocument/2006/relationships/hyperlink" Target="http://internet.garant.ru/document/redirect/178405/3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78405/3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cp:lastPrinted>2022-12-15T07:11:00Z</cp:lastPrinted>
  <dcterms:created xsi:type="dcterms:W3CDTF">2022-12-05T13:06:00Z</dcterms:created>
  <dcterms:modified xsi:type="dcterms:W3CDTF">2022-12-15T07:22:00Z</dcterms:modified>
</cp:coreProperties>
</file>