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7594" w:rsidRDefault="003E7594" w:rsidP="00313721">
      <w:pPr>
        <w:jc w:val="center"/>
        <w:rPr>
          <w:rFonts w:ascii="Times New Roman" w:hAnsi="Times New Roman"/>
          <w:sz w:val="24"/>
          <w:szCs w:val="24"/>
        </w:rPr>
      </w:pPr>
    </w:p>
    <w:p w:rsidR="003E7594" w:rsidRDefault="003E7594" w:rsidP="00313721">
      <w:pPr>
        <w:jc w:val="center"/>
        <w:rPr>
          <w:rFonts w:ascii="Times New Roman" w:hAnsi="Times New Roman"/>
          <w:sz w:val="24"/>
          <w:szCs w:val="24"/>
        </w:rPr>
      </w:pPr>
    </w:p>
    <w:p w:rsidR="003E7594" w:rsidRPr="001A3BFE" w:rsidRDefault="003E7594" w:rsidP="00313721">
      <w:pPr>
        <w:jc w:val="center"/>
        <w:rPr>
          <w:rFonts w:ascii="Times New Roman" w:hAnsi="Times New Roman"/>
          <w:b/>
          <w:sz w:val="24"/>
          <w:szCs w:val="24"/>
        </w:rPr>
      </w:pPr>
      <w:r w:rsidRPr="007D3273">
        <w:rPr>
          <w:rFonts w:ascii="Times New Roman" w:hAnsi="Times New Roman"/>
          <w:sz w:val="28"/>
          <w:szCs w:val="28"/>
        </w:rPr>
        <w:t xml:space="preserve">  </w:t>
      </w:r>
      <w:r w:rsidRPr="001A3BFE">
        <w:rPr>
          <w:rFonts w:ascii="Times New Roman" w:hAnsi="Times New Roman"/>
          <w:b/>
          <w:sz w:val="24"/>
          <w:szCs w:val="24"/>
        </w:rPr>
        <w:t xml:space="preserve">СОВЕТ ДЕПУТАТОВ </w:t>
      </w:r>
      <w:r w:rsidR="00D70FD0" w:rsidRPr="001A3BFE">
        <w:rPr>
          <w:rFonts w:ascii="Times New Roman" w:hAnsi="Times New Roman"/>
          <w:b/>
          <w:sz w:val="24"/>
          <w:szCs w:val="24"/>
        </w:rPr>
        <w:t>АТЯШЕВСКОГО</w:t>
      </w:r>
      <w:r w:rsidRPr="001A3BFE">
        <w:rPr>
          <w:rFonts w:ascii="Times New Roman" w:hAnsi="Times New Roman"/>
          <w:b/>
          <w:sz w:val="24"/>
          <w:szCs w:val="24"/>
        </w:rPr>
        <w:t xml:space="preserve"> СЕЛЬСКОГО ПОСЕЛЕНИЯ</w:t>
      </w:r>
    </w:p>
    <w:p w:rsidR="003E7594" w:rsidRPr="001A3BFE" w:rsidRDefault="003E7594" w:rsidP="00313721">
      <w:pPr>
        <w:ind w:firstLine="748"/>
        <w:jc w:val="center"/>
        <w:rPr>
          <w:rFonts w:ascii="Times New Roman" w:hAnsi="Times New Roman"/>
          <w:b/>
          <w:sz w:val="24"/>
          <w:szCs w:val="24"/>
        </w:rPr>
      </w:pPr>
      <w:r w:rsidRPr="001A3BFE">
        <w:rPr>
          <w:rFonts w:ascii="Times New Roman" w:hAnsi="Times New Roman"/>
          <w:b/>
          <w:sz w:val="24"/>
          <w:szCs w:val="24"/>
        </w:rPr>
        <w:t xml:space="preserve">АТЯШЕВСКОГО МУНИЦИПАЛЬНОГО РАЙОНА </w:t>
      </w:r>
    </w:p>
    <w:p w:rsidR="003E7594" w:rsidRPr="001A3BFE" w:rsidRDefault="003E7594" w:rsidP="00313721">
      <w:pPr>
        <w:ind w:firstLine="748"/>
        <w:jc w:val="center"/>
        <w:rPr>
          <w:rFonts w:ascii="Times New Roman" w:hAnsi="Times New Roman"/>
          <w:b/>
          <w:sz w:val="24"/>
          <w:szCs w:val="24"/>
        </w:rPr>
      </w:pPr>
      <w:r w:rsidRPr="001A3BFE">
        <w:rPr>
          <w:rFonts w:ascii="Times New Roman" w:hAnsi="Times New Roman"/>
          <w:b/>
          <w:sz w:val="24"/>
          <w:szCs w:val="24"/>
        </w:rPr>
        <w:t>РЕСПУБЛИКИ МОРДОВИЯ</w:t>
      </w:r>
    </w:p>
    <w:p w:rsidR="001A3BFE" w:rsidRDefault="001A3BFE" w:rsidP="00313721">
      <w:pPr>
        <w:jc w:val="center"/>
        <w:rPr>
          <w:rFonts w:ascii="Times New Roman" w:hAnsi="Times New Roman"/>
          <w:b/>
          <w:sz w:val="24"/>
          <w:szCs w:val="24"/>
        </w:rPr>
      </w:pPr>
    </w:p>
    <w:p w:rsidR="003E7594" w:rsidRPr="00887253" w:rsidRDefault="003E7594" w:rsidP="00313721">
      <w:pPr>
        <w:jc w:val="center"/>
        <w:rPr>
          <w:rFonts w:ascii="Times New Roman" w:hAnsi="Times New Roman"/>
          <w:b/>
          <w:sz w:val="24"/>
          <w:szCs w:val="24"/>
        </w:rPr>
      </w:pPr>
      <w:r w:rsidRPr="00887253">
        <w:rPr>
          <w:rFonts w:ascii="Times New Roman" w:hAnsi="Times New Roman"/>
          <w:b/>
          <w:sz w:val="24"/>
          <w:szCs w:val="24"/>
        </w:rPr>
        <w:t>РЕШЕНИЕ</w:t>
      </w:r>
    </w:p>
    <w:p w:rsidR="003E7594" w:rsidRDefault="003E7594" w:rsidP="00313721">
      <w:pPr>
        <w:ind w:firstLine="748"/>
        <w:rPr>
          <w:rFonts w:ascii="Times New Roman" w:hAnsi="Times New Roman"/>
          <w:b/>
        </w:rPr>
      </w:pPr>
      <w:r w:rsidRPr="007D3273">
        <w:rPr>
          <w:rFonts w:ascii="Times New Roman" w:hAnsi="Times New Roman"/>
          <w:b/>
        </w:rPr>
        <w:t xml:space="preserve"> </w:t>
      </w:r>
    </w:p>
    <w:p w:rsidR="003E7594" w:rsidRPr="007854DF" w:rsidRDefault="003E7594" w:rsidP="00313721">
      <w:pPr>
        <w:ind w:firstLine="748"/>
        <w:rPr>
          <w:rFonts w:ascii="Times New Roman" w:hAnsi="Times New Roman"/>
          <w:b/>
          <w:sz w:val="28"/>
          <w:szCs w:val="28"/>
        </w:rPr>
      </w:pPr>
      <w:r w:rsidRPr="007854DF">
        <w:rPr>
          <w:rFonts w:ascii="Times New Roman" w:hAnsi="Times New Roman"/>
          <w:sz w:val="28"/>
          <w:szCs w:val="28"/>
        </w:rPr>
        <w:t xml:space="preserve">от   </w:t>
      </w:r>
      <w:r>
        <w:rPr>
          <w:rFonts w:ascii="Times New Roman" w:hAnsi="Times New Roman"/>
          <w:sz w:val="28"/>
          <w:szCs w:val="28"/>
        </w:rPr>
        <w:t>2</w:t>
      </w:r>
      <w:r w:rsidR="00D70FD0">
        <w:rPr>
          <w:rFonts w:ascii="Times New Roman" w:hAnsi="Times New Roman"/>
          <w:sz w:val="28"/>
          <w:szCs w:val="28"/>
        </w:rPr>
        <w:t>8</w:t>
      </w:r>
      <w:r>
        <w:rPr>
          <w:rFonts w:ascii="Times New Roman" w:hAnsi="Times New Roman"/>
          <w:sz w:val="28"/>
          <w:szCs w:val="28"/>
        </w:rPr>
        <w:t xml:space="preserve"> ноября  </w:t>
      </w:r>
      <w:smartTag w:uri="urn:schemas-microsoft-com:office:smarttags" w:element="metricconverter">
        <w:smartTagPr>
          <w:attr w:name="ProductID" w:val="2022 г"/>
        </w:smartTagPr>
        <w:r>
          <w:rPr>
            <w:rFonts w:ascii="Times New Roman" w:hAnsi="Times New Roman"/>
            <w:sz w:val="28"/>
            <w:szCs w:val="28"/>
          </w:rPr>
          <w:t>2022</w:t>
        </w:r>
        <w:r w:rsidRPr="007854DF">
          <w:rPr>
            <w:rFonts w:ascii="Times New Roman" w:hAnsi="Times New Roman"/>
            <w:sz w:val="28"/>
            <w:szCs w:val="28"/>
          </w:rPr>
          <w:t xml:space="preserve"> г</w:t>
        </w:r>
      </w:smartTag>
      <w:r>
        <w:rPr>
          <w:rFonts w:ascii="Times New Roman" w:hAnsi="Times New Roman"/>
          <w:sz w:val="28"/>
          <w:szCs w:val="28"/>
        </w:rPr>
        <w:t>.</w:t>
      </w:r>
      <w:r w:rsidRPr="007854DF">
        <w:rPr>
          <w:rFonts w:ascii="Times New Roman" w:hAnsi="Times New Roman"/>
          <w:sz w:val="28"/>
          <w:szCs w:val="28"/>
        </w:rPr>
        <w:t xml:space="preserve">                                </w:t>
      </w:r>
      <w:r>
        <w:rPr>
          <w:rFonts w:ascii="Times New Roman" w:hAnsi="Times New Roman"/>
          <w:sz w:val="28"/>
          <w:szCs w:val="28"/>
        </w:rPr>
        <w:t xml:space="preserve">        </w:t>
      </w:r>
      <w:r w:rsidRPr="007854DF">
        <w:rPr>
          <w:rFonts w:ascii="Times New Roman" w:hAnsi="Times New Roman"/>
          <w:sz w:val="28"/>
          <w:szCs w:val="28"/>
        </w:rPr>
        <w:t xml:space="preserve">                       №</w:t>
      </w:r>
      <w:r>
        <w:rPr>
          <w:rFonts w:ascii="Times New Roman" w:hAnsi="Times New Roman"/>
          <w:sz w:val="28"/>
          <w:szCs w:val="28"/>
        </w:rPr>
        <w:t xml:space="preserve"> </w:t>
      </w:r>
      <w:r w:rsidR="00D70FD0">
        <w:rPr>
          <w:rFonts w:ascii="Times New Roman" w:hAnsi="Times New Roman"/>
          <w:sz w:val="28"/>
          <w:szCs w:val="28"/>
        </w:rPr>
        <w:t>16</w:t>
      </w:r>
      <w:r w:rsidRPr="007854DF">
        <w:rPr>
          <w:rFonts w:ascii="Times New Roman" w:hAnsi="Times New Roman"/>
          <w:sz w:val="28"/>
          <w:szCs w:val="28"/>
        </w:rPr>
        <w:t xml:space="preserve">                                                                 </w:t>
      </w:r>
    </w:p>
    <w:p w:rsidR="003E7594" w:rsidRDefault="003E7594" w:rsidP="00313721">
      <w:pPr>
        <w:ind w:firstLine="748"/>
        <w:jc w:val="center"/>
        <w:rPr>
          <w:rFonts w:ascii="Times New Roman" w:hAnsi="Times New Roman"/>
        </w:rPr>
      </w:pPr>
      <w:proofErr w:type="spellStart"/>
      <w:r w:rsidRPr="007D3273">
        <w:rPr>
          <w:rFonts w:ascii="Times New Roman" w:hAnsi="Times New Roman"/>
        </w:rPr>
        <w:t>с</w:t>
      </w:r>
      <w:proofErr w:type="gramStart"/>
      <w:r w:rsidRPr="007D3273">
        <w:rPr>
          <w:rFonts w:ascii="Times New Roman" w:hAnsi="Times New Roman"/>
        </w:rPr>
        <w:t>.</w:t>
      </w:r>
      <w:r w:rsidR="00D70FD0">
        <w:rPr>
          <w:rFonts w:ascii="Times New Roman" w:hAnsi="Times New Roman"/>
        </w:rPr>
        <w:t>А</w:t>
      </w:r>
      <w:proofErr w:type="gramEnd"/>
      <w:r w:rsidR="00D70FD0">
        <w:rPr>
          <w:rFonts w:ascii="Times New Roman" w:hAnsi="Times New Roman"/>
        </w:rPr>
        <w:t>тяшево</w:t>
      </w:r>
      <w:proofErr w:type="spellEnd"/>
    </w:p>
    <w:p w:rsidR="003E7594" w:rsidRPr="00B51F87" w:rsidRDefault="001A3BFE" w:rsidP="00D70FD0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 CYR" w:hAnsi="Times New Roman CYR" w:cs="Times New Roman CYR"/>
          <w:b/>
          <w:bCs/>
          <w:sz w:val="26"/>
          <w:szCs w:val="26"/>
          <w:lang w:eastAsia="ru-RU"/>
        </w:rPr>
      </w:pPr>
      <w:hyperlink r:id="rId5" w:history="1">
        <w:r w:rsidR="003E7594" w:rsidRPr="00951C9F">
          <w:rPr>
            <w:rFonts w:ascii="Times New Roman CYR" w:hAnsi="Times New Roman CYR" w:cs="Times New Roman CYR"/>
            <w:b/>
            <w:sz w:val="26"/>
            <w:szCs w:val="26"/>
            <w:lang w:eastAsia="ru-RU"/>
          </w:rPr>
          <w:t xml:space="preserve">О внесении изменений в Регламент Совета депутатов </w:t>
        </w:r>
        <w:r w:rsidR="003E7594">
          <w:rPr>
            <w:rFonts w:ascii="Times New Roman CYR" w:hAnsi="Times New Roman CYR" w:cs="Times New Roman CYR"/>
            <w:b/>
            <w:sz w:val="26"/>
            <w:szCs w:val="26"/>
            <w:lang w:eastAsia="ru-RU"/>
          </w:rPr>
          <w:t xml:space="preserve"> </w:t>
        </w:r>
        <w:proofErr w:type="spellStart"/>
        <w:r w:rsidR="00D70FD0">
          <w:rPr>
            <w:rFonts w:ascii="Times New Roman CYR" w:hAnsi="Times New Roman CYR" w:cs="Times New Roman CYR"/>
            <w:b/>
            <w:sz w:val="26"/>
            <w:szCs w:val="26"/>
            <w:lang w:eastAsia="ru-RU"/>
          </w:rPr>
          <w:t>Атяшевского</w:t>
        </w:r>
        <w:proofErr w:type="spellEnd"/>
        <w:r w:rsidR="003E7594">
          <w:rPr>
            <w:rFonts w:ascii="Times New Roman CYR" w:hAnsi="Times New Roman CYR" w:cs="Times New Roman CYR"/>
            <w:b/>
            <w:sz w:val="26"/>
            <w:szCs w:val="26"/>
            <w:lang w:eastAsia="ru-RU"/>
          </w:rPr>
          <w:t xml:space="preserve"> сельского поселения </w:t>
        </w:r>
        <w:proofErr w:type="spellStart"/>
        <w:r w:rsidR="003E7594" w:rsidRPr="00951C9F">
          <w:rPr>
            <w:rFonts w:ascii="Times New Roman CYR" w:hAnsi="Times New Roman CYR" w:cs="Times New Roman CYR"/>
            <w:b/>
            <w:sz w:val="26"/>
            <w:szCs w:val="26"/>
            <w:lang w:eastAsia="ru-RU"/>
          </w:rPr>
          <w:t>Атяшевского</w:t>
        </w:r>
        <w:proofErr w:type="spellEnd"/>
        <w:r w:rsidR="003E7594" w:rsidRPr="00951C9F">
          <w:rPr>
            <w:rFonts w:ascii="Times New Roman CYR" w:hAnsi="Times New Roman CYR" w:cs="Times New Roman CYR"/>
            <w:b/>
            <w:sz w:val="26"/>
            <w:szCs w:val="26"/>
            <w:lang w:eastAsia="ru-RU"/>
          </w:rPr>
          <w:t xml:space="preserve"> муниципального района, утвержденный Решением Совета депутатов </w:t>
        </w:r>
        <w:proofErr w:type="spellStart"/>
        <w:r w:rsidR="00D70FD0">
          <w:rPr>
            <w:rFonts w:ascii="Times New Roman CYR" w:hAnsi="Times New Roman CYR" w:cs="Times New Roman CYR"/>
            <w:b/>
            <w:sz w:val="26"/>
            <w:szCs w:val="26"/>
            <w:lang w:eastAsia="ru-RU"/>
          </w:rPr>
          <w:t>Атяшевского</w:t>
        </w:r>
        <w:proofErr w:type="spellEnd"/>
        <w:r w:rsidR="003E7594" w:rsidRPr="006D4024">
          <w:rPr>
            <w:rFonts w:ascii="Times New Roman CYR" w:hAnsi="Times New Roman CYR" w:cs="Times New Roman CYR"/>
            <w:b/>
            <w:sz w:val="26"/>
            <w:szCs w:val="26"/>
            <w:lang w:eastAsia="ru-RU"/>
          </w:rPr>
          <w:t xml:space="preserve"> сельского поселения </w:t>
        </w:r>
        <w:r w:rsidR="003E7594">
          <w:rPr>
            <w:rFonts w:ascii="Times New Roman CYR" w:hAnsi="Times New Roman CYR" w:cs="Times New Roman CYR"/>
            <w:b/>
            <w:sz w:val="26"/>
            <w:szCs w:val="26"/>
            <w:lang w:eastAsia="ru-RU"/>
          </w:rPr>
          <w:t xml:space="preserve">от </w:t>
        </w:r>
        <w:r w:rsidR="00D70FD0">
          <w:rPr>
            <w:rFonts w:ascii="Times New Roman CYR" w:hAnsi="Times New Roman CYR" w:cs="Times New Roman CYR"/>
            <w:b/>
            <w:sz w:val="26"/>
            <w:szCs w:val="26"/>
            <w:lang w:eastAsia="ru-RU"/>
          </w:rPr>
          <w:t xml:space="preserve">14 февраля </w:t>
        </w:r>
        <w:r w:rsidR="003E7594" w:rsidRPr="00951C9F">
          <w:rPr>
            <w:rFonts w:ascii="Times New Roman CYR" w:hAnsi="Times New Roman CYR" w:cs="Times New Roman CYR"/>
            <w:b/>
            <w:sz w:val="26"/>
            <w:szCs w:val="26"/>
            <w:lang w:eastAsia="ru-RU"/>
          </w:rPr>
          <w:t xml:space="preserve">2008 г. № </w:t>
        </w:r>
        <w:r w:rsidR="00D70FD0">
          <w:rPr>
            <w:rFonts w:ascii="Times New Roman CYR" w:hAnsi="Times New Roman CYR" w:cs="Times New Roman CYR"/>
            <w:b/>
            <w:sz w:val="26"/>
            <w:szCs w:val="26"/>
            <w:lang w:eastAsia="ru-RU"/>
          </w:rPr>
          <w:t>14</w:t>
        </w:r>
        <w:r w:rsidR="003E7594" w:rsidRPr="00951C9F">
          <w:rPr>
            <w:rFonts w:ascii="Times New Roman CYR" w:hAnsi="Times New Roman CYR" w:cs="Times New Roman CYR"/>
            <w:b/>
            <w:sz w:val="26"/>
            <w:szCs w:val="26"/>
            <w:lang w:eastAsia="ru-RU"/>
          </w:rPr>
          <w:t xml:space="preserve"> «О</w:t>
        </w:r>
        <w:r w:rsidR="00D70FD0">
          <w:rPr>
            <w:rFonts w:ascii="Times New Roman CYR" w:hAnsi="Times New Roman CYR" w:cs="Times New Roman CYR"/>
            <w:b/>
            <w:sz w:val="26"/>
            <w:szCs w:val="26"/>
            <w:lang w:eastAsia="ru-RU"/>
          </w:rPr>
          <w:t xml:space="preserve">б утверждении </w:t>
        </w:r>
        <w:r w:rsidR="003E7594" w:rsidRPr="00951C9F">
          <w:rPr>
            <w:rFonts w:ascii="Times New Roman CYR" w:hAnsi="Times New Roman CYR" w:cs="Times New Roman CYR"/>
            <w:b/>
            <w:sz w:val="26"/>
            <w:szCs w:val="26"/>
            <w:lang w:eastAsia="ru-RU"/>
          </w:rPr>
          <w:t xml:space="preserve"> Регламент</w:t>
        </w:r>
        <w:r w:rsidR="00D70FD0">
          <w:rPr>
            <w:rFonts w:ascii="Times New Roman CYR" w:hAnsi="Times New Roman CYR" w:cs="Times New Roman CYR"/>
            <w:b/>
            <w:sz w:val="26"/>
            <w:szCs w:val="26"/>
            <w:lang w:eastAsia="ru-RU"/>
          </w:rPr>
          <w:t>а</w:t>
        </w:r>
        <w:r w:rsidR="003E7594" w:rsidRPr="00951C9F">
          <w:rPr>
            <w:rFonts w:ascii="Times New Roman CYR" w:hAnsi="Times New Roman CYR" w:cs="Times New Roman CYR"/>
            <w:b/>
            <w:sz w:val="26"/>
            <w:szCs w:val="26"/>
            <w:lang w:eastAsia="ru-RU"/>
          </w:rPr>
          <w:t xml:space="preserve"> Совета депутатов </w:t>
        </w:r>
        <w:r w:rsidR="003E7594">
          <w:rPr>
            <w:rFonts w:ascii="Times New Roman CYR" w:hAnsi="Times New Roman CYR" w:cs="Times New Roman CYR"/>
            <w:b/>
            <w:sz w:val="26"/>
            <w:szCs w:val="26"/>
            <w:lang w:eastAsia="ru-RU"/>
          </w:rPr>
          <w:t xml:space="preserve"> </w:t>
        </w:r>
        <w:proofErr w:type="spellStart"/>
        <w:r w:rsidR="00D70FD0">
          <w:rPr>
            <w:rFonts w:ascii="Times New Roman CYR" w:hAnsi="Times New Roman CYR" w:cs="Times New Roman CYR"/>
            <w:b/>
            <w:sz w:val="26"/>
            <w:szCs w:val="26"/>
            <w:lang w:eastAsia="ru-RU"/>
          </w:rPr>
          <w:t>Атяшевского</w:t>
        </w:r>
        <w:proofErr w:type="spellEnd"/>
        <w:r w:rsidR="003E7594">
          <w:rPr>
            <w:rFonts w:ascii="Times New Roman CYR" w:hAnsi="Times New Roman CYR" w:cs="Times New Roman CYR"/>
            <w:b/>
            <w:sz w:val="26"/>
            <w:szCs w:val="26"/>
            <w:lang w:eastAsia="ru-RU"/>
          </w:rPr>
          <w:t xml:space="preserve"> сельского поселения </w:t>
        </w:r>
        <w:proofErr w:type="spellStart"/>
        <w:r w:rsidR="00D70FD0">
          <w:rPr>
            <w:rFonts w:ascii="Times New Roman CYR" w:hAnsi="Times New Roman CYR" w:cs="Times New Roman CYR"/>
            <w:b/>
            <w:sz w:val="26"/>
            <w:szCs w:val="26"/>
            <w:lang w:eastAsia="ru-RU"/>
          </w:rPr>
          <w:t>Атяшевского</w:t>
        </w:r>
        <w:proofErr w:type="spellEnd"/>
        <w:r w:rsidR="00D70FD0">
          <w:rPr>
            <w:rFonts w:ascii="Times New Roman CYR" w:hAnsi="Times New Roman CYR" w:cs="Times New Roman CYR"/>
            <w:b/>
            <w:sz w:val="26"/>
            <w:szCs w:val="26"/>
            <w:lang w:eastAsia="ru-RU"/>
          </w:rPr>
          <w:t xml:space="preserve"> муниципального района</w:t>
        </w:r>
        <w:r w:rsidR="003E7594" w:rsidRPr="00951C9F">
          <w:rPr>
            <w:rFonts w:ascii="Times New Roman CYR" w:hAnsi="Times New Roman CYR" w:cs="Times New Roman CYR"/>
            <w:b/>
            <w:sz w:val="26"/>
            <w:szCs w:val="26"/>
            <w:lang w:eastAsia="ru-RU"/>
          </w:rPr>
          <w:t>»</w:t>
        </w:r>
      </w:hyperlink>
    </w:p>
    <w:p w:rsidR="003E7594" w:rsidRPr="00B51F87" w:rsidRDefault="003E7594" w:rsidP="006D402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hAnsi="Times New Roman CYR" w:cs="Times New Roman CYR"/>
          <w:sz w:val="26"/>
          <w:szCs w:val="26"/>
          <w:lang w:eastAsia="ru-RU"/>
        </w:rPr>
      </w:pPr>
    </w:p>
    <w:p w:rsidR="003E7594" w:rsidRPr="00B51F87" w:rsidRDefault="003E7594" w:rsidP="006D402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hAnsi="Times New Roman CYR" w:cs="Times New Roman CYR"/>
          <w:sz w:val="26"/>
          <w:szCs w:val="26"/>
          <w:lang w:eastAsia="ru-RU"/>
        </w:rPr>
      </w:pPr>
      <w:r w:rsidRPr="00B51F87">
        <w:rPr>
          <w:rFonts w:ascii="Times New Roman CYR" w:hAnsi="Times New Roman CYR" w:cs="Times New Roman CYR"/>
          <w:sz w:val="26"/>
          <w:szCs w:val="26"/>
          <w:lang w:eastAsia="ru-RU"/>
        </w:rPr>
        <w:t xml:space="preserve">Совет депутатов </w:t>
      </w:r>
      <w:proofErr w:type="spellStart"/>
      <w:r w:rsidR="00D70FD0">
        <w:rPr>
          <w:rFonts w:ascii="Times New Roman CYR" w:hAnsi="Times New Roman CYR" w:cs="Times New Roman CYR"/>
          <w:sz w:val="26"/>
          <w:szCs w:val="26"/>
          <w:lang w:eastAsia="ru-RU"/>
        </w:rPr>
        <w:t>Атяшевского</w:t>
      </w:r>
      <w:proofErr w:type="spellEnd"/>
      <w:r>
        <w:rPr>
          <w:rFonts w:ascii="Times New Roman CYR" w:hAnsi="Times New Roman CYR" w:cs="Times New Roman CYR"/>
          <w:sz w:val="26"/>
          <w:szCs w:val="26"/>
          <w:lang w:eastAsia="ru-RU"/>
        </w:rPr>
        <w:t xml:space="preserve"> сельского поселения </w:t>
      </w:r>
      <w:proofErr w:type="spellStart"/>
      <w:r w:rsidRPr="00B51F87">
        <w:rPr>
          <w:rFonts w:ascii="Times New Roman CYR" w:hAnsi="Times New Roman CYR" w:cs="Times New Roman CYR"/>
          <w:sz w:val="26"/>
          <w:szCs w:val="26"/>
          <w:lang w:eastAsia="ru-RU"/>
        </w:rPr>
        <w:t>Атяшевского</w:t>
      </w:r>
      <w:proofErr w:type="spellEnd"/>
      <w:r w:rsidRPr="00B51F87">
        <w:rPr>
          <w:rFonts w:ascii="Times New Roman CYR" w:hAnsi="Times New Roman CYR" w:cs="Times New Roman CYR"/>
          <w:sz w:val="26"/>
          <w:szCs w:val="26"/>
          <w:lang w:eastAsia="ru-RU"/>
        </w:rPr>
        <w:t xml:space="preserve"> муниципального района решил:</w:t>
      </w:r>
    </w:p>
    <w:p w:rsidR="003E7594" w:rsidRPr="00951C9F" w:rsidRDefault="003E7594" w:rsidP="006D402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hAnsi="Times New Roman CYR" w:cs="Times New Roman CYR"/>
          <w:sz w:val="26"/>
          <w:szCs w:val="26"/>
          <w:lang w:eastAsia="ru-RU"/>
        </w:rPr>
      </w:pPr>
      <w:bookmarkStart w:id="0" w:name="sub_1"/>
      <w:r w:rsidRPr="00B51F87">
        <w:rPr>
          <w:rFonts w:ascii="Times New Roman CYR" w:hAnsi="Times New Roman CYR" w:cs="Times New Roman CYR"/>
          <w:sz w:val="26"/>
          <w:szCs w:val="26"/>
          <w:lang w:eastAsia="ru-RU"/>
        </w:rPr>
        <w:t xml:space="preserve">1. </w:t>
      </w:r>
      <w:r w:rsidRPr="00951C9F">
        <w:rPr>
          <w:rFonts w:ascii="Times New Roman CYR" w:hAnsi="Times New Roman CYR" w:cs="Times New Roman CYR"/>
          <w:sz w:val="26"/>
          <w:szCs w:val="26"/>
          <w:lang w:eastAsia="ru-RU"/>
        </w:rPr>
        <w:t>Внести</w:t>
      </w:r>
      <w:r w:rsidRPr="00B51F87">
        <w:rPr>
          <w:rFonts w:ascii="Times New Roman CYR" w:hAnsi="Times New Roman CYR" w:cs="Times New Roman CYR"/>
          <w:sz w:val="26"/>
          <w:szCs w:val="26"/>
          <w:lang w:eastAsia="ru-RU"/>
        </w:rPr>
        <w:t xml:space="preserve"> в </w:t>
      </w:r>
      <w:hyperlink r:id="rId6" w:history="1">
        <w:r w:rsidRPr="001A3BFE">
          <w:rPr>
            <w:rFonts w:ascii="Times New Roman CYR" w:hAnsi="Times New Roman CYR" w:cs="Times New Roman CYR"/>
            <w:sz w:val="26"/>
            <w:szCs w:val="26"/>
            <w:lang w:eastAsia="ru-RU"/>
          </w:rPr>
          <w:t>Регламент</w:t>
        </w:r>
      </w:hyperlink>
      <w:r w:rsidRPr="00B51F87">
        <w:rPr>
          <w:rFonts w:ascii="Times New Roman CYR" w:hAnsi="Times New Roman CYR" w:cs="Times New Roman CYR"/>
          <w:sz w:val="26"/>
          <w:szCs w:val="26"/>
          <w:lang w:eastAsia="ru-RU"/>
        </w:rPr>
        <w:t xml:space="preserve"> Совета депутатов</w:t>
      </w:r>
      <w:r w:rsidRPr="00DB50DD">
        <w:rPr>
          <w:rFonts w:ascii="Times New Roman CYR" w:hAnsi="Times New Roman CYR" w:cs="Times New Roman CYR"/>
          <w:sz w:val="26"/>
          <w:szCs w:val="26"/>
          <w:lang w:eastAsia="ru-RU"/>
        </w:rPr>
        <w:t xml:space="preserve"> </w:t>
      </w:r>
      <w:proofErr w:type="spellStart"/>
      <w:r w:rsidR="00D70FD0">
        <w:rPr>
          <w:rFonts w:ascii="Times New Roman CYR" w:hAnsi="Times New Roman CYR" w:cs="Times New Roman CYR"/>
          <w:sz w:val="26"/>
          <w:szCs w:val="26"/>
          <w:lang w:eastAsia="ru-RU"/>
        </w:rPr>
        <w:t>Атяшевского</w:t>
      </w:r>
      <w:proofErr w:type="spellEnd"/>
      <w:r>
        <w:rPr>
          <w:rFonts w:ascii="Times New Roman CYR" w:hAnsi="Times New Roman CYR" w:cs="Times New Roman CYR"/>
          <w:sz w:val="26"/>
          <w:szCs w:val="26"/>
          <w:lang w:eastAsia="ru-RU"/>
        </w:rPr>
        <w:t xml:space="preserve"> сельского</w:t>
      </w:r>
      <w:r w:rsidRPr="00B51F87">
        <w:rPr>
          <w:rFonts w:ascii="Times New Roman CYR" w:hAnsi="Times New Roman CYR" w:cs="Times New Roman CYR"/>
          <w:sz w:val="26"/>
          <w:szCs w:val="26"/>
          <w:lang w:eastAsia="ru-RU"/>
        </w:rPr>
        <w:t xml:space="preserve"> </w:t>
      </w:r>
      <w:r w:rsidR="00D70FD0">
        <w:rPr>
          <w:rFonts w:ascii="Times New Roman CYR" w:hAnsi="Times New Roman CYR" w:cs="Times New Roman CYR"/>
          <w:sz w:val="26"/>
          <w:szCs w:val="26"/>
          <w:lang w:eastAsia="ru-RU"/>
        </w:rPr>
        <w:t xml:space="preserve">поселения </w:t>
      </w:r>
      <w:proofErr w:type="spellStart"/>
      <w:r w:rsidRPr="00B51F87">
        <w:rPr>
          <w:rFonts w:ascii="Times New Roman CYR" w:hAnsi="Times New Roman CYR" w:cs="Times New Roman CYR"/>
          <w:sz w:val="26"/>
          <w:szCs w:val="26"/>
          <w:lang w:eastAsia="ru-RU"/>
        </w:rPr>
        <w:t>Атяшевского</w:t>
      </w:r>
      <w:proofErr w:type="spellEnd"/>
      <w:r w:rsidRPr="00B51F87">
        <w:rPr>
          <w:rFonts w:ascii="Times New Roman CYR" w:hAnsi="Times New Roman CYR" w:cs="Times New Roman CYR"/>
          <w:sz w:val="26"/>
          <w:szCs w:val="26"/>
          <w:lang w:eastAsia="ru-RU"/>
        </w:rPr>
        <w:t xml:space="preserve"> муниципального района, утвержденный </w:t>
      </w:r>
      <w:hyperlink r:id="rId7" w:history="1">
        <w:r w:rsidRPr="001A3BFE">
          <w:rPr>
            <w:rFonts w:ascii="Times New Roman CYR" w:hAnsi="Times New Roman CYR" w:cs="Times New Roman CYR"/>
            <w:sz w:val="26"/>
            <w:szCs w:val="26"/>
            <w:lang w:eastAsia="ru-RU"/>
          </w:rPr>
          <w:t>Решением</w:t>
        </w:r>
      </w:hyperlink>
      <w:r w:rsidRPr="00B51F87">
        <w:rPr>
          <w:rFonts w:ascii="Times New Roman CYR" w:hAnsi="Times New Roman CYR" w:cs="Times New Roman CYR"/>
          <w:sz w:val="26"/>
          <w:szCs w:val="26"/>
          <w:lang w:eastAsia="ru-RU"/>
        </w:rPr>
        <w:t xml:space="preserve"> Совета депутатов</w:t>
      </w:r>
      <w:r w:rsidRPr="00DB50DD">
        <w:rPr>
          <w:rFonts w:ascii="Times New Roman CYR" w:hAnsi="Times New Roman CYR" w:cs="Times New Roman CYR"/>
          <w:sz w:val="26"/>
          <w:szCs w:val="26"/>
          <w:lang w:eastAsia="ru-RU"/>
        </w:rPr>
        <w:t xml:space="preserve"> </w:t>
      </w:r>
      <w:proofErr w:type="spellStart"/>
      <w:r w:rsidR="00D70FD0">
        <w:rPr>
          <w:rFonts w:ascii="Times New Roman CYR" w:hAnsi="Times New Roman CYR" w:cs="Times New Roman CYR"/>
          <w:sz w:val="26"/>
          <w:szCs w:val="26"/>
          <w:lang w:eastAsia="ru-RU"/>
        </w:rPr>
        <w:t>Атяшевского</w:t>
      </w:r>
      <w:proofErr w:type="spellEnd"/>
      <w:r>
        <w:rPr>
          <w:rFonts w:ascii="Times New Roman CYR" w:hAnsi="Times New Roman CYR" w:cs="Times New Roman CYR"/>
          <w:sz w:val="26"/>
          <w:szCs w:val="26"/>
          <w:lang w:eastAsia="ru-RU"/>
        </w:rPr>
        <w:t xml:space="preserve"> сельского</w:t>
      </w:r>
      <w:r w:rsidRPr="00B51F87">
        <w:rPr>
          <w:rFonts w:ascii="Times New Roman CYR" w:hAnsi="Times New Roman CYR" w:cs="Times New Roman CYR"/>
          <w:sz w:val="26"/>
          <w:szCs w:val="26"/>
          <w:lang w:eastAsia="ru-RU"/>
        </w:rPr>
        <w:t xml:space="preserve"> </w:t>
      </w:r>
      <w:r w:rsidR="00D70FD0">
        <w:rPr>
          <w:rFonts w:ascii="Times New Roman CYR" w:hAnsi="Times New Roman CYR" w:cs="Times New Roman CYR"/>
          <w:sz w:val="26"/>
          <w:szCs w:val="26"/>
          <w:lang w:eastAsia="ru-RU"/>
        </w:rPr>
        <w:t>поселения</w:t>
      </w:r>
      <w:r w:rsidRPr="00B51F87">
        <w:rPr>
          <w:rFonts w:ascii="Times New Roman CYR" w:hAnsi="Times New Roman CYR" w:cs="Times New Roman CYR"/>
          <w:sz w:val="26"/>
          <w:szCs w:val="26"/>
          <w:lang w:eastAsia="ru-RU"/>
        </w:rPr>
        <w:t xml:space="preserve"> от </w:t>
      </w:r>
      <w:r w:rsidR="00D70FD0">
        <w:rPr>
          <w:rFonts w:ascii="Times New Roman CYR" w:hAnsi="Times New Roman CYR" w:cs="Times New Roman CYR"/>
          <w:sz w:val="26"/>
          <w:szCs w:val="26"/>
          <w:lang w:eastAsia="ru-RU"/>
        </w:rPr>
        <w:t>14 февраля</w:t>
      </w:r>
      <w:r w:rsidRPr="00B51F87">
        <w:rPr>
          <w:rFonts w:ascii="Times New Roman CYR" w:hAnsi="Times New Roman CYR" w:cs="Times New Roman CYR"/>
          <w:sz w:val="26"/>
          <w:szCs w:val="26"/>
          <w:lang w:eastAsia="ru-RU"/>
        </w:rPr>
        <w:t xml:space="preserve"> 2008 года </w:t>
      </w:r>
      <w:r w:rsidRPr="00951C9F">
        <w:rPr>
          <w:rFonts w:ascii="Times New Roman CYR" w:hAnsi="Times New Roman CYR" w:cs="Times New Roman CYR"/>
          <w:sz w:val="26"/>
          <w:szCs w:val="26"/>
          <w:lang w:eastAsia="ru-RU"/>
        </w:rPr>
        <w:t>№</w:t>
      </w:r>
      <w:r w:rsidRPr="00B51F87">
        <w:rPr>
          <w:rFonts w:ascii="Times New Roman CYR" w:hAnsi="Times New Roman CYR" w:cs="Times New Roman CYR"/>
          <w:sz w:val="26"/>
          <w:szCs w:val="26"/>
          <w:lang w:eastAsia="ru-RU"/>
        </w:rPr>
        <w:t> </w:t>
      </w:r>
      <w:r w:rsidR="00D70FD0">
        <w:rPr>
          <w:rFonts w:ascii="Times New Roman CYR" w:hAnsi="Times New Roman CYR" w:cs="Times New Roman CYR"/>
          <w:sz w:val="26"/>
          <w:szCs w:val="26"/>
          <w:lang w:eastAsia="ru-RU"/>
        </w:rPr>
        <w:t>14</w:t>
      </w:r>
      <w:r w:rsidRPr="00B51F87">
        <w:rPr>
          <w:rFonts w:ascii="Times New Roman CYR" w:hAnsi="Times New Roman CYR" w:cs="Times New Roman CYR"/>
          <w:sz w:val="26"/>
          <w:szCs w:val="26"/>
          <w:lang w:eastAsia="ru-RU"/>
        </w:rPr>
        <w:t xml:space="preserve"> </w:t>
      </w:r>
      <w:r w:rsidRPr="00951C9F">
        <w:rPr>
          <w:rFonts w:ascii="Times New Roman CYR" w:hAnsi="Times New Roman CYR" w:cs="Times New Roman CYR"/>
          <w:sz w:val="26"/>
          <w:szCs w:val="26"/>
          <w:lang w:eastAsia="ru-RU"/>
        </w:rPr>
        <w:t>«</w:t>
      </w:r>
      <w:r w:rsidRPr="00B51F87">
        <w:rPr>
          <w:rFonts w:ascii="Times New Roman CYR" w:hAnsi="Times New Roman CYR" w:cs="Times New Roman CYR"/>
          <w:sz w:val="26"/>
          <w:szCs w:val="26"/>
          <w:lang w:eastAsia="ru-RU"/>
        </w:rPr>
        <w:t>О</w:t>
      </w:r>
      <w:r w:rsidR="00D70FD0">
        <w:rPr>
          <w:rFonts w:ascii="Times New Roman CYR" w:hAnsi="Times New Roman CYR" w:cs="Times New Roman CYR"/>
          <w:sz w:val="26"/>
          <w:szCs w:val="26"/>
          <w:lang w:eastAsia="ru-RU"/>
        </w:rPr>
        <w:t>б утверждении</w:t>
      </w:r>
      <w:r w:rsidRPr="00B51F87">
        <w:rPr>
          <w:rFonts w:ascii="Times New Roman CYR" w:hAnsi="Times New Roman CYR" w:cs="Times New Roman CYR"/>
          <w:sz w:val="26"/>
          <w:szCs w:val="26"/>
          <w:lang w:eastAsia="ru-RU"/>
        </w:rPr>
        <w:t xml:space="preserve"> Регламент</w:t>
      </w:r>
      <w:r w:rsidR="00D70FD0">
        <w:rPr>
          <w:rFonts w:ascii="Times New Roman CYR" w:hAnsi="Times New Roman CYR" w:cs="Times New Roman CYR"/>
          <w:sz w:val="26"/>
          <w:szCs w:val="26"/>
          <w:lang w:eastAsia="ru-RU"/>
        </w:rPr>
        <w:t>а</w:t>
      </w:r>
      <w:r w:rsidRPr="00B51F87">
        <w:rPr>
          <w:rFonts w:ascii="Times New Roman CYR" w:hAnsi="Times New Roman CYR" w:cs="Times New Roman CYR"/>
          <w:sz w:val="26"/>
          <w:szCs w:val="26"/>
          <w:lang w:eastAsia="ru-RU"/>
        </w:rPr>
        <w:t xml:space="preserve"> Совета депутатов</w:t>
      </w:r>
      <w:r w:rsidRPr="00DB50DD">
        <w:rPr>
          <w:rFonts w:ascii="Times New Roman CYR" w:hAnsi="Times New Roman CYR" w:cs="Times New Roman CYR"/>
          <w:sz w:val="26"/>
          <w:szCs w:val="26"/>
          <w:lang w:eastAsia="ru-RU"/>
        </w:rPr>
        <w:t xml:space="preserve"> </w:t>
      </w:r>
      <w:proofErr w:type="spellStart"/>
      <w:r w:rsidR="00D70FD0">
        <w:rPr>
          <w:rFonts w:ascii="Times New Roman CYR" w:hAnsi="Times New Roman CYR" w:cs="Times New Roman CYR"/>
          <w:sz w:val="26"/>
          <w:szCs w:val="26"/>
          <w:lang w:eastAsia="ru-RU"/>
        </w:rPr>
        <w:t>Атяшевского</w:t>
      </w:r>
      <w:proofErr w:type="spellEnd"/>
      <w:r>
        <w:rPr>
          <w:rFonts w:ascii="Times New Roman CYR" w:hAnsi="Times New Roman CYR" w:cs="Times New Roman CYR"/>
          <w:sz w:val="26"/>
          <w:szCs w:val="26"/>
          <w:lang w:eastAsia="ru-RU"/>
        </w:rPr>
        <w:t xml:space="preserve"> сельского</w:t>
      </w:r>
      <w:r w:rsidR="00D70FD0">
        <w:rPr>
          <w:rFonts w:ascii="Times New Roman CYR" w:hAnsi="Times New Roman CYR" w:cs="Times New Roman CYR"/>
          <w:sz w:val="26"/>
          <w:szCs w:val="26"/>
          <w:lang w:eastAsia="ru-RU"/>
        </w:rPr>
        <w:t xml:space="preserve"> поселения </w:t>
      </w:r>
      <w:proofErr w:type="spellStart"/>
      <w:r w:rsidR="00D70FD0">
        <w:rPr>
          <w:rFonts w:ascii="Times New Roman CYR" w:hAnsi="Times New Roman CYR" w:cs="Times New Roman CYR"/>
          <w:sz w:val="26"/>
          <w:szCs w:val="26"/>
          <w:lang w:eastAsia="ru-RU"/>
        </w:rPr>
        <w:t>Атяшевского</w:t>
      </w:r>
      <w:proofErr w:type="spellEnd"/>
      <w:r w:rsidR="00D70FD0">
        <w:rPr>
          <w:rFonts w:ascii="Times New Roman CYR" w:hAnsi="Times New Roman CYR" w:cs="Times New Roman CYR"/>
          <w:sz w:val="26"/>
          <w:szCs w:val="26"/>
          <w:lang w:eastAsia="ru-RU"/>
        </w:rPr>
        <w:t xml:space="preserve"> муниципального района</w:t>
      </w:r>
      <w:r w:rsidRPr="00951C9F">
        <w:rPr>
          <w:rFonts w:ascii="Times New Roman CYR" w:hAnsi="Times New Roman CYR" w:cs="Times New Roman CYR"/>
          <w:sz w:val="26"/>
          <w:szCs w:val="26"/>
          <w:lang w:eastAsia="ru-RU"/>
        </w:rPr>
        <w:t>» следующие изменения:</w:t>
      </w:r>
    </w:p>
    <w:p w:rsidR="003E7594" w:rsidRPr="00951C9F" w:rsidRDefault="003E7594" w:rsidP="006D402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hAnsi="Times New Roman CYR" w:cs="Times New Roman CYR"/>
          <w:sz w:val="26"/>
          <w:szCs w:val="26"/>
          <w:lang w:eastAsia="ru-RU"/>
        </w:rPr>
      </w:pPr>
      <w:r w:rsidRPr="00951C9F">
        <w:rPr>
          <w:rFonts w:ascii="Times New Roman CYR" w:hAnsi="Times New Roman CYR" w:cs="Times New Roman CYR"/>
          <w:sz w:val="26"/>
          <w:szCs w:val="26"/>
          <w:lang w:eastAsia="ru-RU"/>
        </w:rPr>
        <w:t xml:space="preserve">1) статью </w:t>
      </w:r>
      <w:r w:rsidR="003708D2">
        <w:rPr>
          <w:rFonts w:ascii="Times New Roman CYR" w:hAnsi="Times New Roman CYR" w:cs="Times New Roman CYR"/>
          <w:sz w:val="26"/>
          <w:szCs w:val="26"/>
          <w:lang w:eastAsia="ru-RU"/>
        </w:rPr>
        <w:t>3</w:t>
      </w:r>
      <w:r w:rsidRPr="00951C9F">
        <w:rPr>
          <w:rFonts w:ascii="Times New Roman CYR" w:hAnsi="Times New Roman CYR" w:cs="Times New Roman CYR"/>
          <w:sz w:val="26"/>
          <w:szCs w:val="26"/>
          <w:lang w:eastAsia="ru-RU"/>
        </w:rPr>
        <w:t xml:space="preserve"> дополнить пунктом </w:t>
      </w:r>
      <w:r w:rsidR="003708D2">
        <w:rPr>
          <w:rFonts w:ascii="Times New Roman CYR" w:hAnsi="Times New Roman CYR" w:cs="Times New Roman CYR"/>
          <w:sz w:val="26"/>
          <w:szCs w:val="26"/>
          <w:lang w:eastAsia="ru-RU"/>
        </w:rPr>
        <w:t>5</w:t>
      </w:r>
      <w:r w:rsidRPr="00951C9F">
        <w:rPr>
          <w:rFonts w:ascii="Times New Roman CYR" w:hAnsi="Times New Roman CYR" w:cs="Times New Roman CYR"/>
          <w:sz w:val="26"/>
          <w:szCs w:val="26"/>
          <w:lang w:eastAsia="ru-RU"/>
        </w:rPr>
        <w:t xml:space="preserve"> следующего содержания:</w:t>
      </w:r>
    </w:p>
    <w:p w:rsidR="003E7594" w:rsidRPr="00951C9F" w:rsidRDefault="003E7594" w:rsidP="006D402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color w:val="22272F"/>
          <w:sz w:val="26"/>
          <w:szCs w:val="26"/>
          <w:shd w:val="clear" w:color="auto" w:fill="FFFFFF"/>
        </w:rPr>
      </w:pPr>
      <w:r w:rsidRPr="00951C9F">
        <w:rPr>
          <w:rFonts w:ascii="Times New Roman CYR" w:hAnsi="Times New Roman CYR" w:cs="Times New Roman CYR"/>
          <w:sz w:val="26"/>
          <w:szCs w:val="26"/>
          <w:lang w:eastAsia="ru-RU"/>
        </w:rPr>
        <w:t>«</w:t>
      </w:r>
      <w:r w:rsidR="003708D2">
        <w:rPr>
          <w:rFonts w:ascii="Times New Roman CYR" w:hAnsi="Times New Roman CYR" w:cs="Times New Roman CYR"/>
          <w:sz w:val="26"/>
          <w:szCs w:val="26"/>
          <w:lang w:eastAsia="ru-RU"/>
        </w:rPr>
        <w:t>5</w:t>
      </w:r>
      <w:r w:rsidRPr="00951C9F">
        <w:rPr>
          <w:rFonts w:ascii="Times New Roman" w:hAnsi="Times New Roman"/>
          <w:sz w:val="26"/>
          <w:szCs w:val="26"/>
          <w:lang w:eastAsia="ru-RU"/>
        </w:rPr>
        <w:t>.</w:t>
      </w:r>
      <w:r w:rsidRPr="00951C9F">
        <w:rPr>
          <w:rFonts w:ascii="Times New Roman" w:hAnsi="Times New Roman"/>
          <w:color w:val="22272F"/>
          <w:sz w:val="26"/>
          <w:szCs w:val="26"/>
          <w:shd w:val="clear" w:color="auto" w:fill="FFFFFF"/>
        </w:rPr>
        <w:t>Обеспечение деятельности Совета депутатов</w:t>
      </w:r>
      <w:r w:rsidRPr="00DB50DD">
        <w:rPr>
          <w:rFonts w:ascii="Times New Roman CYR" w:hAnsi="Times New Roman CYR" w:cs="Times New Roman CYR"/>
          <w:sz w:val="26"/>
          <w:szCs w:val="26"/>
          <w:lang w:eastAsia="ru-RU"/>
        </w:rPr>
        <w:t xml:space="preserve"> </w:t>
      </w:r>
      <w:proofErr w:type="spellStart"/>
      <w:r w:rsidR="00D70FD0">
        <w:rPr>
          <w:rFonts w:ascii="Times New Roman CYR" w:hAnsi="Times New Roman CYR" w:cs="Times New Roman CYR"/>
          <w:sz w:val="26"/>
          <w:szCs w:val="26"/>
          <w:lang w:eastAsia="ru-RU"/>
        </w:rPr>
        <w:t>Атяшевского</w:t>
      </w:r>
      <w:proofErr w:type="spellEnd"/>
      <w:r>
        <w:rPr>
          <w:rFonts w:ascii="Times New Roman CYR" w:hAnsi="Times New Roman CYR" w:cs="Times New Roman CYR"/>
          <w:sz w:val="26"/>
          <w:szCs w:val="26"/>
          <w:lang w:eastAsia="ru-RU"/>
        </w:rPr>
        <w:t xml:space="preserve"> сельского</w:t>
      </w:r>
      <w:r w:rsidRPr="00951C9F">
        <w:rPr>
          <w:rFonts w:ascii="Times New Roman" w:hAnsi="Times New Roman"/>
          <w:color w:val="22272F"/>
          <w:sz w:val="26"/>
          <w:szCs w:val="26"/>
          <w:shd w:val="clear" w:color="auto" w:fill="FFFFFF"/>
        </w:rPr>
        <w:t xml:space="preserve"> </w:t>
      </w:r>
      <w:r w:rsidR="00D70FD0">
        <w:rPr>
          <w:rFonts w:ascii="Times New Roman" w:hAnsi="Times New Roman"/>
          <w:color w:val="22272F"/>
          <w:sz w:val="26"/>
          <w:szCs w:val="26"/>
          <w:shd w:val="clear" w:color="auto" w:fill="FFFFFF"/>
        </w:rPr>
        <w:t xml:space="preserve">поселения </w:t>
      </w:r>
      <w:proofErr w:type="spellStart"/>
      <w:r w:rsidRPr="00951C9F">
        <w:rPr>
          <w:rFonts w:ascii="Times New Roman" w:hAnsi="Times New Roman"/>
          <w:color w:val="22272F"/>
          <w:sz w:val="26"/>
          <w:szCs w:val="26"/>
          <w:shd w:val="clear" w:color="auto" w:fill="FFFFFF"/>
        </w:rPr>
        <w:t>Атяшевского</w:t>
      </w:r>
      <w:proofErr w:type="spellEnd"/>
      <w:r w:rsidRPr="00951C9F">
        <w:rPr>
          <w:rFonts w:ascii="Times New Roman" w:hAnsi="Times New Roman"/>
          <w:color w:val="22272F"/>
          <w:sz w:val="26"/>
          <w:szCs w:val="26"/>
          <w:shd w:val="clear" w:color="auto" w:fill="FFFFFF"/>
        </w:rPr>
        <w:t xml:space="preserve"> муниципального района осуществляется Администрацией</w:t>
      </w:r>
      <w:r w:rsidRPr="00DB50DD">
        <w:rPr>
          <w:rFonts w:ascii="Times New Roman CYR" w:hAnsi="Times New Roman CYR" w:cs="Times New Roman CYR"/>
          <w:sz w:val="26"/>
          <w:szCs w:val="26"/>
          <w:lang w:eastAsia="ru-RU"/>
        </w:rPr>
        <w:t xml:space="preserve"> </w:t>
      </w:r>
      <w:proofErr w:type="spellStart"/>
      <w:r w:rsidR="00D70FD0">
        <w:rPr>
          <w:rFonts w:ascii="Times New Roman CYR" w:hAnsi="Times New Roman CYR" w:cs="Times New Roman CYR"/>
          <w:sz w:val="26"/>
          <w:szCs w:val="26"/>
          <w:lang w:eastAsia="ru-RU"/>
        </w:rPr>
        <w:t>Атяшевского</w:t>
      </w:r>
      <w:proofErr w:type="spellEnd"/>
      <w:r>
        <w:rPr>
          <w:rFonts w:ascii="Times New Roman CYR" w:hAnsi="Times New Roman CYR" w:cs="Times New Roman CYR"/>
          <w:sz w:val="26"/>
          <w:szCs w:val="26"/>
          <w:lang w:eastAsia="ru-RU"/>
        </w:rPr>
        <w:t xml:space="preserve"> сельского</w:t>
      </w:r>
      <w:r w:rsidRPr="00951C9F">
        <w:rPr>
          <w:rFonts w:ascii="Times New Roman" w:hAnsi="Times New Roman"/>
          <w:color w:val="22272F"/>
          <w:sz w:val="26"/>
          <w:szCs w:val="26"/>
          <w:shd w:val="clear" w:color="auto" w:fill="FFFFFF"/>
        </w:rPr>
        <w:t xml:space="preserve"> </w:t>
      </w:r>
      <w:r w:rsidR="00D70FD0">
        <w:rPr>
          <w:rFonts w:ascii="Times New Roman" w:hAnsi="Times New Roman"/>
          <w:color w:val="22272F"/>
          <w:sz w:val="26"/>
          <w:szCs w:val="26"/>
          <w:shd w:val="clear" w:color="auto" w:fill="FFFFFF"/>
        </w:rPr>
        <w:t xml:space="preserve">поселения </w:t>
      </w:r>
      <w:proofErr w:type="spellStart"/>
      <w:r w:rsidRPr="00951C9F">
        <w:rPr>
          <w:rFonts w:ascii="Times New Roman" w:hAnsi="Times New Roman"/>
          <w:color w:val="22272F"/>
          <w:sz w:val="26"/>
          <w:szCs w:val="26"/>
          <w:shd w:val="clear" w:color="auto" w:fill="FFFFFF"/>
        </w:rPr>
        <w:t>Атяшевского</w:t>
      </w:r>
      <w:proofErr w:type="spellEnd"/>
      <w:r w:rsidRPr="00951C9F">
        <w:rPr>
          <w:rFonts w:ascii="Times New Roman" w:hAnsi="Times New Roman"/>
          <w:color w:val="22272F"/>
          <w:sz w:val="26"/>
          <w:szCs w:val="26"/>
          <w:shd w:val="clear" w:color="auto" w:fill="FFFFFF"/>
        </w:rPr>
        <w:t xml:space="preserve"> муниципального района.</w:t>
      </w:r>
    </w:p>
    <w:p w:rsidR="003E7594" w:rsidRPr="00B51F87" w:rsidRDefault="003E7594" w:rsidP="006D402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hAnsi="Times New Roman CYR" w:cs="Times New Roman CYR"/>
          <w:sz w:val="26"/>
          <w:szCs w:val="26"/>
          <w:lang w:eastAsia="ru-RU"/>
        </w:rPr>
      </w:pPr>
      <w:r w:rsidRPr="00951C9F">
        <w:rPr>
          <w:rFonts w:ascii="Times New Roman" w:hAnsi="Times New Roman"/>
          <w:color w:val="22272F"/>
          <w:sz w:val="26"/>
          <w:szCs w:val="26"/>
          <w:shd w:val="clear" w:color="auto" w:fill="FFFFFF"/>
        </w:rPr>
        <w:t xml:space="preserve">Ознакомление пользователей сети «Интернет» с информацией о деятельности Совета депутатов </w:t>
      </w:r>
      <w:proofErr w:type="spellStart"/>
      <w:r w:rsidR="00D70FD0">
        <w:rPr>
          <w:rFonts w:ascii="Times New Roman CYR" w:hAnsi="Times New Roman CYR" w:cs="Times New Roman CYR"/>
          <w:sz w:val="26"/>
          <w:szCs w:val="26"/>
          <w:lang w:eastAsia="ru-RU"/>
        </w:rPr>
        <w:t>Атяшевского</w:t>
      </w:r>
      <w:proofErr w:type="spellEnd"/>
      <w:r>
        <w:rPr>
          <w:rFonts w:ascii="Times New Roman CYR" w:hAnsi="Times New Roman CYR" w:cs="Times New Roman CYR"/>
          <w:sz w:val="26"/>
          <w:szCs w:val="26"/>
          <w:lang w:eastAsia="ru-RU"/>
        </w:rPr>
        <w:t xml:space="preserve"> сельского </w:t>
      </w:r>
      <w:r w:rsidR="00D70FD0">
        <w:rPr>
          <w:rFonts w:ascii="Times New Roman CYR" w:hAnsi="Times New Roman CYR" w:cs="Times New Roman CYR"/>
          <w:sz w:val="26"/>
          <w:szCs w:val="26"/>
          <w:lang w:eastAsia="ru-RU"/>
        </w:rPr>
        <w:t xml:space="preserve">поселения </w:t>
      </w:r>
      <w:proofErr w:type="spellStart"/>
      <w:r w:rsidRPr="00951C9F">
        <w:rPr>
          <w:rFonts w:ascii="Times New Roman" w:hAnsi="Times New Roman"/>
          <w:color w:val="22272F"/>
          <w:sz w:val="26"/>
          <w:szCs w:val="26"/>
          <w:shd w:val="clear" w:color="auto" w:fill="FFFFFF"/>
        </w:rPr>
        <w:t>Атяшевского</w:t>
      </w:r>
      <w:proofErr w:type="spellEnd"/>
      <w:r w:rsidRPr="00951C9F">
        <w:rPr>
          <w:rFonts w:ascii="Times New Roman" w:hAnsi="Times New Roman"/>
          <w:color w:val="22272F"/>
          <w:sz w:val="26"/>
          <w:szCs w:val="26"/>
          <w:shd w:val="clear" w:color="auto" w:fill="FFFFFF"/>
        </w:rPr>
        <w:t xml:space="preserve"> муниципального района и размещение информации о деятельности Совета депутатов </w:t>
      </w:r>
      <w:proofErr w:type="spellStart"/>
      <w:r w:rsidR="00D70FD0">
        <w:rPr>
          <w:rFonts w:ascii="Times New Roman CYR" w:hAnsi="Times New Roman CYR" w:cs="Times New Roman CYR"/>
          <w:sz w:val="26"/>
          <w:szCs w:val="26"/>
          <w:lang w:eastAsia="ru-RU"/>
        </w:rPr>
        <w:t>Атяшевского</w:t>
      </w:r>
      <w:proofErr w:type="spellEnd"/>
      <w:r>
        <w:rPr>
          <w:rFonts w:ascii="Times New Roman CYR" w:hAnsi="Times New Roman CYR" w:cs="Times New Roman CYR"/>
          <w:sz w:val="26"/>
          <w:szCs w:val="26"/>
          <w:lang w:eastAsia="ru-RU"/>
        </w:rPr>
        <w:t xml:space="preserve"> сельского </w:t>
      </w:r>
      <w:r w:rsidR="00D70FD0">
        <w:rPr>
          <w:rFonts w:ascii="Times New Roman CYR" w:hAnsi="Times New Roman CYR" w:cs="Times New Roman CYR"/>
          <w:sz w:val="26"/>
          <w:szCs w:val="26"/>
          <w:lang w:eastAsia="ru-RU"/>
        </w:rPr>
        <w:t xml:space="preserve">поселения </w:t>
      </w:r>
      <w:proofErr w:type="spellStart"/>
      <w:r w:rsidRPr="00951C9F">
        <w:rPr>
          <w:rFonts w:ascii="Times New Roman" w:hAnsi="Times New Roman"/>
          <w:color w:val="22272F"/>
          <w:sz w:val="26"/>
          <w:szCs w:val="26"/>
          <w:shd w:val="clear" w:color="auto" w:fill="FFFFFF"/>
        </w:rPr>
        <w:t>Атяшевского</w:t>
      </w:r>
      <w:proofErr w:type="spellEnd"/>
      <w:r w:rsidRPr="00951C9F">
        <w:rPr>
          <w:rFonts w:ascii="Times New Roman" w:hAnsi="Times New Roman"/>
          <w:color w:val="22272F"/>
          <w:sz w:val="26"/>
          <w:szCs w:val="26"/>
          <w:shd w:val="clear" w:color="auto" w:fill="FFFFFF"/>
        </w:rPr>
        <w:t xml:space="preserve"> муниципального района  осуществляется  Администрацией </w:t>
      </w:r>
      <w:proofErr w:type="spellStart"/>
      <w:r w:rsidR="00D70FD0">
        <w:rPr>
          <w:rFonts w:ascii="Times New Roman CYR" w:hAnsi="Times New Roman CYR" w:cs="Times New Roman CYR"/>
          <w:sz w:val="26"/>
          <w:szCs w:val="26"/>
          <w:lang w:eastAsia="ru-RU"/>
        </w:rPr>
        <w:t>Атяшевского</w:t>
      </w:r>
      <w:proofErr w:type="spellEnd"/>
      <w:r>
        <w:rPr>
          <w:rFonts w:ascii="Times New Roman CYR" w:hAnsi="Times New Roman CYR" w:cs="Times New Roman CYR"/>
          <w:sz w:val="26"/>
          <w:szCs w:val="26"/>
          <w:lang w:eastAsia="ru-RU"/>
        </w:rPr>
        <w:t xml:space="preserve"> сельского </w:t>
      </w:r>
      <w:r w:rsidR="00D70FD0">
        <w:rPr>
          <w:rFonts w:ascii="Times New Roman CYR" w:hAnsi="Times New Roman CYR" w:cs="Times New Roman CYR"/>
          <w:sz w:val="26"/>
          <w:szCs w:val="26"/>
          <w:lang w:eastAsia="ru-RU"/>
        </w:rPr>
        <w:t xml:space="preserve">поселения </w:t>
      </w:r>
      <w:proofErr w:type="spellStart"/>
      <w:r w:rsidRPr="00951C9F">
        <w:rPr>
          <w:rFonts w:ascii="Times New Roman" w:hAnsi="Times New Roman"/>
          <w:color w:val="22272F"/>
          <w:sz w:val="26"/>
          <w:szCs w:val="26"/>
          <w:shd w:val="clear" w:color="auto" w:fill="FFFFFF"/>
        </w:rPr>
        <w:t>Атяшевского</w:t>
      </w:r>
      <w:proofErr w:type="spellEnd"/>
      <w:r w:rsidRPr="00951C9F">
        <w:rPr>
          <w:rFonts w:ascii="Times New Roman" w:hAnsi="Times New Roman"/>
          <w:color w:val="22272F"/>
          <w:sz w:val="26"/>
          <w:szCs w:val="26"/>
          <w:shd w:val="clear" w:color="auto" w:fill="FFFFFF"/>
        </w:rPr>
        <w:t xml:space="preserve"> муниципального района</w:t>
      </w:r>
      <w:proofErr w:type="gramStart"/>
      <w:r w:rsidRPr="00951C9F">
        <w:rPr>
          <w:rFonts w:ascii="Times New Roman" w:hAnsi="Times New Roman"/>
          <w:color w:val="22272F"/>
          <w:sz w:val="26"/>
          <w:szCs w:val="26"/>
          <w:shd w:val="clear" w:color="auto" w:fill="FFFFFF"/>
        </w:rPr>
        <w:t>.»</w:t>
      </w:r>
      <w:proofErr w:type="gramEnd"/>
    </w:p>
    <w:p w:rsidR="003E7594" w:rsidRPr="001A3BFE" w:rsidRDefault="003E7594" w:rsidP="006D402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hAnsi="Times New Roman CYR" w:cs="Times New Roman CYR"/>
          <w:sz w:val="26"/>
          <w:szCs w:val="26"/>
          <w:lang w:eastAsia="ru-RU"/>
        </w:rPr>
      </w:pPr>
      <w:bookmarkStart w:id="1" w:name="sub_2"/>
      <w:bookmarkEnd w:id="0"/>
      <w:r w:rsidRPr="00B51F87">
        <w:rPr>
          <w:rFonts w:ascii="Times New Roman CYR" w:hAnsi="Times New Roman CYR" w:cs="Times New Roman CYR"/>
          <w:sz w:val="26"/>
          <w:szCs w:val="26"/>
          <w:lang w:eastAsia="ru-RU"/>
        </w:rPr>
        <w:t xml:space="preserve">2. </w:t>
      </w:r>
      <w:r w:rsidRPr="00951C9F">
        <w:rPr>
          <w:rFonts w:ascii="Times New Roman CYR" w:hAnsi="Times New Roman CYR" w:cs="Times New Roman CYR"/>
          <w:sz w:val="26"/>
          <w:szCs w:val="26"/>
          <w:lang w:eastAsia="ru-RU"/>
        </w:rPr>
        <w:t xml:space="preserve">Настоящее решение вступает в силу после </w:t>
      </w:r>
      <w:r w:rsidR="001A3BFE">
        <w:rPr>
          <w:rFonts w:ascii="Times New Roman CYR" w:hAnsi="Times New Roman CYR" w:cs="Times New Roman CYR"/>
          <w:sz w:val="26"/>
          <w:szCs w:val="26"/>
          <w:lang w:eastAsia="ru-RU"/>
        </w:rPr>
        <w:t>дня</w:t>
      </w:r>
      <w:bookmarkStart w:id="2" w:name="_GoBack"/>
      <w:bookmarkEnd w:id="2"/>
      <w:r w:rsidRPr="00B51F87">
        <w:rPr>
          <w:rFonts w:ascii="Times New Roman CYR" w:hAnsi="Times New Roman CYR" w:cs="Times New Roman CYR"/>
          <w:sz w:val="26"/>
          <w:szCs w:val="26"/>
          <w:lang w:eastAsia="ru-RU"/>
        </w:rPr>
        <w:t xml:space="preserve"> </w:t>
      </w:r>
      <w:hyperlink r:id="rId8" w:history="1">
        <w:r w:rsidRPr="001A3BFE">
          <w:rPr>
            <w:rFonts w:ascii="Times New Roman CYR" w:hAnsi="Times New Roman CYR" w:cs="Times New Roman CYR"/>
            <w:sz w:val="26"/>
            <w:szCs w:val="26"/>
            <w:lang w:eastAsia="ru-RU"/>
          </w:rPr>
          <w:t>официального опубликования</w:t>
        </w:r>
      </w:hyperlink>
      <w:r w:rsidRPr="001A3BFE">
        <w:rPr>
          <w:rFonts w:ascii="Times New Roman CYR" w:hAnsi="Times New Roman CYR" w:cs="Times New Roman CYR"/>
          <w:sz w:val="26"/>
          <w:szCs w:val="26"/>
          <w:lang w:eastAsia="ru-RU"/>
        </w:rPr>
        <w:t>.</w:t>
      </w:r>
    </w:p>
    <w:bookmarkEnd w:id="1"/>
    <w:p w:rsidR="003E7594" w:rsidRPr="00B51F87" w:rsidRDefault="003E7594" w:rsidP="006D402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hAnsi="Times New Roman CYR" w:cs="Times New Roman CYR"/>
          <w:sz w:val="26"/>
          <w:szCs w:val="26"/>
          <w:lang w:eastAsia="ru-RU"/>
        </w:rPr>
      </w:pPr>
    </w:p>
    <w:p w:rsidR="003E7594" w:rsidRPr="00B51F87" w:rsidRDefault="003E7594" w:rsidP="006D402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hAnsi="Times New Roman CYR" w:cs="Times New Roman CYR"/>
          <w:sz w:val="26"/>
          <w:szCs w:val="26"/>
          <w:lang w:eastAsia="ru-RU"/>
        </w:rPr>
      </w:pPr>
    </w:p>
    <w:p w:rsidR="003E7594" w:rsidRPr="00B51F87" w:rsidRDefault="003E7594" w:rsidP="006D402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hAnsi="Times New Roman CYR" w:cs="Times New Roman CYR"/>
          <w:sz w:val="26"/>
          <w:szCs w:val="26"/>
          <w:lang w:eastAsia="ru-RU"/>
        </w:rPr>
      </w:pPr>
    </w:p>
    <w:p w:rsidR="00D70FD0" w:rsidRDefault="003E7594" w:rsidP="006D4024">
      <w:pPr>
        <w:rPr>
          <w:rFonts w:ascii="Times New Roman CYR" w:hAnsi="Times New Roman CYR" w:cs="Times New Roman CYR"/>
          <w:sz w:val="26"/>
          <w:szCs w:val="26"/>
          <w:lang w:eastAsia="ru-RU"/>
        </w:rPr>
      </w:pPr>
      <w:r w:rsidRPr="00951C9F">
        <w:rPr>
          <w:rFonts w:ascii="Times New Roman CYR" w:hAnsi="Times New Roman CYR" w:cs="Times New Roman CYR"/>
          <w:sz w:val="26"/>
          <w:szCs w:val="26"/>
          <w:lang w:eastAsia="ru-RU"/>
        </w:rPr>
        <w:t xml:space="preserve">   Глава </w:t>
      </w:r>
      <w:proofErr w:type="spellStart"/>
      <w:r w:rsidR="00D70FD0">
        <w:rPr>
          <w:rFonts w:ascii="Times New Roman CYR" w:hAnsi="Times New Roman CYR" w:cs="Times New Roman CYR"/>
          <w:sz w:val="26"/>
          <w:szCs w:val="26"/>
          <w:lang w:eastAsia="ru-RU"/>
        </w:rPr>
        <w:t>Атяшевского</w:t>
      </w:r>
      <w:proofErr w:type="spellEnd"/>
      <w:r>
        <w:rPr>
          <w:rFonts w:ascii="Times New Roman CYR" w:hAnsi="Times New Roman CYR" w:cs="Times New Roman CYR"/>
          <w:sz w:val="26"/>
          <w:szCs w:val="26"/>
          <w:lang w:eastAsia="ru-RU"/>
        </w:rPr>
        <w:t xml:space="preserve"> </w:t>
      </w:r>
    </w:p>
    <w:p w:rsidR="003E7594" w:rsidRPr="00951C9F" w:rsidRDefault="00D70FD0" w:rsidP="006D4024">
      <w:pPr>
        <w:rPr>
          <w:sz w:val="26"/>
          <w:szCs w:val="26"/>
        </w:rPr>
      </w:pPr>
      <w:r>
        <w:rPr>
          <w:rFonts w:ascii="Times New Roman CYR" w:hAnsi="Times New Roman CYR" w:cs="Times New Roman CYR"/>
          <w:sz w:val="26"/>
          <w:szCs w:val="26"/>
          <w:lang w:eastAsia="ru-RU"/>
        </w:rPr>
        <w:t xml:space="preserve">   </w:t>
      </w:r>
      <w:r w:rsidR="003E7594">
        <w:rPr>
          <w:rFonts w:ascii="Times New Roman CYR" w:hAnsi="Times New Roman CYR" w:cs="Times New Roman CYR"/>
          <w:sz w:val="26"/>
          <w:szCs w:val="26"/>
          <w:lang w:eastAsia="ru-RU"/>
        </w:rPr>
        <w:t xml:space="preserve">сельского поселения:                          </w:t>
      </w:r>
      <w:r>
        <w:rPr>
          <w:rFonts w:ascii="Times New Roman CYR" w:hAnsi="Times New Roman CYR" w:cs="Times New Roman CYR"/>
          <w:sz w:val="26"/>
          <w:szCs w:val="26"/>
          <w:lang w:eastAsia="ru-RU"/>
        </w:rPr>
        <w:t xml:space="preserve">         </w:t>
      </w:r>
      <w:proofErr w:type="spellStart"/>
      <w:r>
        <w:rPr>
          <w:rFonts w:ascii="Times New Roman CYR" w:hAnsi="Times New Roman CYR" w:cs="Times New Roman CYR"/>
          <w:sz w:val="26"/>
          <w:szCs w:val="26"/>
          <w:lang w:eastAsia="ru-RU"/>
        </w:rPr>
        <w:t>А.А.Девятов</w:t>
      </w:r>
      <w:proofErr w:type="spellEnd"/>
    </w:p>
    <w:p w:rsidR="003E7594" w:rsidRDefault="003E7594" w:rsidP="00F6225D">
      <w:pPr>
        <w:pStyle w:val="a4"/>
        <w:rPr>
          <w:rFonts w:ascii="Times New Roman" w:hAnsi="Times New Roman"/>
          <w:color w:val="22272F"/>
          <w:sz w:val="28"/>
          <w:szCs w:val="28"/>
          <w:shd w:val="clear" w:color="auto" w:fill="FFFFFF"/>
        </w:rPr>
      </w:pPr>
    </w:p>
    <w:p w:rsidR="003E7594" w:rsidRDefault="003E7594" w:rsidP="00F6225D">
      <w:pPr>
        <w:pStyle w:val="a4"/>
        <w:rPr>
          <w:rFonts w:ascii="Times New Roman" w:hAnsi="Times New Roman"/>
          <w:color w:val="22272F"/>
          <w:sz w:val="28"/>
          <w:szCs w:val="28"/>
          <w:shd w:val="clear" w:color="auto" w:fill="FFFFFF"/>
        </w:rPr>
      </w:pPr>
    </w:p>
    <w:p w:rsidR="003E7594" w:rsidRPr="00ED63CF" w:rsidRDefault="003E7594" w:rsidP="00F6225D">
      <w:pPr>
        <w:pStyle w:val="a4"/>
        <w:rPr>
          <w:rFonts w:ascii="Times New Roman" w:hAnsi="Times New Roman"/>
          <w:sz w:val="28"/>
          <w:szCs w:val="28"/>
        </w:rPr>
      </w:pPr>
    </w:p>
    <w:sectPr w:rsidR="003E7594" w:rsidRPr="00ED63CF" w:rsidSect="007854DF">
      <w:pgSz w:w="11906" w:h="16838"/>
      <w:pgMar w:top="360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6DE6"/>
    <w:rsid w:val="000A2A19"/>
    <w:rsid w:val="000A7465"/>
    <w:rsid w:val="000B733B"/>
    <w:rsid w:val="000D31C1"/>
    <w:rsid w:val="001007F9"/>
    <w:rsid w:val="00113E67"/>
    <w:rsid w:val="001A3BFE"/>
    <w:rsid w:val="002203A7"/>
    <w:rsid w:val="00313721"/>
    <w:rsid w:val="00336D1D"/>
    <w:rsid w:val="003708D2"/>
    <w:rsid w:val="00371299"/>
    <w:rsid w:val="003A442F"/>
    <w:rsid w:val="003E7594"/>
    <w:rsid w:val="00470DDB"/>
    <w:rsid w:val="004E1DD6"/>
    <w:rsid w:val="004E6B92"/>
    <w:rsid w:val="005142F4"/>
    <w:rsid w:val="0057545D"/>
    <w:rsid w:val="00611786"/>
    <w:rsid w:val="0064649A"/>
    <w:rsid w:val="006920A8"/>
    <w:rsid w:val="006D4024"/>
    <w:rsid w:val="007515D2"/>
    <w:rsid w:val="007854DF"/>
    <w:rsid w:val="007D3273"/>
    <w:rsid w:val="00816DE6"/>
    <w:rsid w:val="00887253"/>
    <w:rsid w:val="008A55D3"/>
    <w:rsid w:val="00951C9F"/>
    <w:rsid w:val="00981C39"/>
    <w:rsid w:val="009F622D"/>
    <w:rsid w:val="00A618DA"/>
    <w:rsid w:val="00A73E7C"/>
    <w:rsid w:val="00AC369C"/>
    <w:rsid w:val="00B3261B"/>
    <w:rsid w:val="00B51F87"/>
    <w:rsid w:val="00BD52D8"/>
    <w:rsid w:val="00C133BA"/>
    <w:rsid w:val="00C72B0D"/>
    <w:rsid w:val="00C9630B"/>
    <w:rsid w:val="00D553B6"/>
    <w:rsid w:val="00D70FD0"/>
    <w:rsid w:val="00DA5FA3"/>
    <w:rsid w:val="00DB50DD"/>
    <w:rsid w:val="00DE247C"/>
    <w:rsid w:val="00EB7A2C"/>
    <w:rsid w:val="00ED63CF"/>
    <w:rsid w:val="00F33061"/>
    <w:rsid w:val="00F47322"/>
    <w:rsid w:val="00F6225D"/>
    <w:rsid w:val="00F83D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1786"/>
    <w:pPr>
      <w:spacing w:after="200" w:line="276" w:lineRule="auto"/>
    </w:pPr>
    <w:rPr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99"/>
    <w:qFormat/>
    <w:rsid w:val="00816DE6"/>
    <w:rPr>
      <w:rFonts w:cs="Times New Roman"/>
      <w:i/>
    </w:rPr>
  </w:style>
  <w:style w:type="paragraph" w:styleId="a4">
    <w:name w:val="No Spacing"/>
    <w:uiPriority w:val="99"/>
    <w:qFormat/>
    <w:rsid w:val="00816DE6"/>
    <w:rPr>
      <w:lang w:eastAsia="en-US"/>
    </w:rPr>
  </w:style>
  <w:style w:type="paragraph" w:styleId="a5">
    <w:name w:val="Balloon Text"/>
    <w:basedOn w:val="a"/>
    <w:link w:val="a6"/>
    <w:uiPriority w:val="99"/>
    <w:semiHidden/>
    <w:rsid w:val="0057545D"/>
    <w:rPr>
      <w:rFonts w:ascii="Times New Roman" w:hAnsi="Times New Roman"/>
      <w:sz w:val="2"/>
      <w:szCs w:val="20"/>
    </w:rPr>
  </w:style>
  <w:style w:type="character" w:customStyle="1" w:styleId="a6">
    <w:name w:val="Текст выноски Знак"/>
    <w:basedOn w:val="a0"/>
    <w:link w:val="a5"/>
    <w:uiPriority w:val="99"/>
    <w:semiHidden/>
    <w:locked/>
    <w:rsid w:val="007515D2"/>
    <w:rPr>
      <w:rFonts w:ascii="Times New Roman" w:hAnsi="Times New Roman" w:cs="Times New Roman"/>
      <w:sz w:val="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1786"/>
    <w:pPr>
      <w:spacing w:after="200" w:line="276" w:lineRule="auto"/>
    </w:pPr>
    <w:rPr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99"/>
    <w:qFormat/>
    <w:rsid w:val="00816DE6"/>
    <w:rPr>
      <w:rFonts w:cs="Times New Roman"/>
      <w:i/>
    </w:rPr>
  </w:style>
  <w:style w:type="paragraph" w:styleId="a4">
    <w:name w:val="No Spacing"/>
    <w:uiPriority w:val="99"/>
    <w:qFormat/>
    <w:rsid w:val="00816DE6"/>
    <w:rPr>
      <w:lang w:eastAsia="en-US"/>
    </w:rPr>
  </w:style>
  <w:style w:type="paragraph" w:styleId="a5">
    <w:name w:val="Balloon Text"/>
    <w:basedOn w:val="a"/>
    <w:link w:val="a6"/>
    <w:uiPriority w:val="99"/>
    <w:semiHidden/>
    <w:rsid w:val="0057545D"/>
    <w:rPr>
      <w:rFonts w:ascii="Times New Roman" w:hAnsi="Times New Roman"/>
      <w:sz w:val="2"/>
      <w:szCs w:val="20"/>
    </w:rPr>
  </w:style>
  <w:style w:type="character" w:customStyle="1" w:styleId="a6">
    <w:name w:val="Текст выноски Знак"/>
    <w:basedOn w:val="a0"/>
    <w:link w:val="a5"/>
    <w:uiPriority w:val="99"/>
    <w:semiHidden/>
    <w:locked/>
    <w:rsid w:val="007515D2"/>
    <w:rPr>
      <w:rFonts w:ascii="Times New Roman" w:hAnsi="Times New Roman" w:cs="Times New Roman"/>
      <w:sz w:val="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document/redirect/44914637/0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internet.garant.ru/document/redirect/8925040/0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internet.garant.ru/document/redirect/8925040/1000" TargetMode="External"/><Relationship Id="rId5" Type="http://schemas.openxmlformats.org/officeDocument/2006/relationships/hyperlink" Target="http://internet.garant.ru/document/redirect/44914636/0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319</Words>
  <Characters>1820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/>
  <LinksUpToDate>false</LinksUpToDate>
  <CharactersWithSpaces>2135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Admin</dc:creator>
  <cp:lastModifiedBy>Пользователь Windows</cp:lastModifiedBy>
  <cp:revision>6</cp:revision>
  <cp:lastPrinted>2022-12-02T07:23:00Z</cp:lastPrinted>
  <dcterms:created xsi:type="dcterms:W3CDTF">2022-12-02T06:53:00Z</dcterms:created>
  <dcterms:modified xsi:type="dcterms:W3CDTF">2022-12-02T07:25:00Z</dcterms:modified>
</cp:coreProperties>
</file>