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9E" w:rsidRPr="00667B53" w:rsidRDefault="00667B5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 w:rsidRPr="00667B53">
        <w:rPr>
          <w:rFonts w:eastAsia="Arial"/>
          <w:caps/>
          <w:sz w:val="28"/>
          <w:szCs w:val="28"/>
          <w:lang w:val="ru-RU"/>
        </w:rPr>
        <w:t>Республика Мордовия</w:t>
      </w:r>
    </w:p>
    <w:p w:rsidR="000B599E" w:rsidRPr="00667B53" w:rsidRDefault="00667B53" w:rsidP="00667B5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 w:rsidRPr="00667B53">
        <w:rPr>
          <w:rFonts w:eastAsia="Arial"/>
          <w:caps/>
          <w:sz w:val="28"/>
          <w:szCs w:val="28"/>
          <w:lang w:val="ru-RU"/>
        </w:rPr>
        <w:t>Администрация Козловского сельского поселения Атяшевского муниципального района</w:t>
      </w:r>
      <w:r w:rsidRPr="00667B53">
        <w:rPr>
          <w:rFonts w:eastAsia="Arial"/>
          <w:caps/>
          <w:sz w:val="28"/>
          <w:szCs w:val="28"/>
        </w:rPr>
        <w:t> </w:t>
      </w:r>
    </w:p>
    <w:p w:rsidR="000B599E" w:rsidRPr="00667B53" w:rsidRDefault="00667B5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 w:rsidRPr="00667B53">
        <w:rPr>
          <w:rFonts w:eastAsia="Arial"/>
          <w:caps/>
          <w:sz w:val="28"/>
          <w:szCs w:val="28"/>
          <w:lang w:val="ru-RU"/>
        </w:rPr>
        <w:t>ПОСТАНОВЛЕНИЕ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   </w:t>
      </w:r>
      <w:r w:rsidRPr="00667B53">
        <w:rPr>
          <w:rFonts w:eastAsia="Arial"/>
          <w:sz w:val="28"/>
          <w:szCs w:val="28"/>
          <w:lang w:val="ru-RU"/>
        </w:rPr>
        <w:t xml:space="preserve"> от 08 июля 2022 г. № 68</w:t>
      </w:r>
      <w:r w:rsidRPr="00667B53">
        <w:rPr>
          <w:rFonts w:eastAsia="Arial"/>
          <w:sz w:val="28"/>
          <w:szCs w:val="28"/>
        </w:rPr>
        <w:t>   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0B599E" w:rsidRPr="00667B53" w:rsidRDefault="00667B5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>
        <w:rPr>
          <w:rFonts w:eastAsia="Arial"/>
          <w:iCs w:val="0"/>
          <w:sz w:val="28"/>
          <w:szCs w:val="28"/>
          <w:lang w:val="ru-RU"/>
        </w:rPr>
        <w:t>О</w:t>
      </w:r>
      <w:r w:rsidRPr="00667B53">
        <w:rPr>
          <w:rFonts w:eastAsia="Arial"/>
          <w:iCs w:val="0"/>
          <w:sz w:val="28"/>
          <w:szCs w:val="28"/>
          <w:lang w:val="ru-RU"/>
        </w:rPr>
        <w:t xml:space="preserve">б утверждении положения о межведомственной комиссии по оценке жилых помещений </w:t>
      </w:r>
      <w:r>
        <w:rPr>
          <w:rFonts w:eastAsia="Arial"/>
          <w:iCs w:val="0"/>
          <w:sz w:val="28"/>
          <w:szCs w:val="28"/>
          <w:lang w:val="ru-RU"/>
        </w:rPr>
        <w:t>муниципального жилищного фонда Козловского сельского поселения А</w:t>
      </w:r>
      <w:r w:rsidRPr="00667B53">
        <w:rPr>
          <w:rFonts w:eastAsia="Arial"/>
          <w:iCs w:val="0"/>
          <w:sz w:val="28"/>
          <w:szCs w:val="28"/>
          <w:lang w:val="ru-RU"/>
        </w:rPr>
        <w:t>тя</w:t>
      </w:r>
      <w:r>
        <w:rPr>
          <w:rFonts w:eastAsia="Arial"/>
          <w:iCs w:val="0"/>
          <w:sz w:val="28"/>
          <w:szCs w:val="28"/>
          <w:lang w:val="ru-RU"/>
        </w:rPr>
        <w:t>шевского муниципального района Республики М</w:t>
      </w:r>
      <w:r w:rsidRPr="00667B53">
        <w:rPr>
          <w:rFonts w:eastAsia="Arial"/>
          <w:iCs w:val="0"/>
          <w:sz w:val="28"/>
          <w:szCs w:val="28"/>
          <w:lang w:val="ru-RU"/>
        </w:rPr>
        <w:t>ордовия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proofErr w:type="gramStart"/>
      <w:r w:rsidRPr="00667B53">
        <w:rPr>
          <w:rFonts w:eastAsia="Arial"/>
          <w:sz w:val="28"/>
          <w:szCs w:val="28"/>
          <w:lang w:val="ru-RU"/>
        </w:rPr>
        <w:t xml:space="preserve">В соответствии со статьями 13, 14 </w:t>
      </w:r>
      <w:hyperlink r:id="rId4" w:history="1">
        <w:r w:rsidRPr="00667B53">
          <w:rPr>
            <w:color w:val="0000EE"/>
            <w:sz w:val="28"/>
            <w:szCs w:val="28"/>
            <w:u w:val="single" w:color="0000EE"/>
            <w:lang w:val="ru-RU"/>
          </w:rPr>
          <w:t>Жилищного кодекса</w:t>
        </w:r>
      </w:hyperlink>
      <w:r w:rsidRPr="00667B53">
        <w:rPr>
          <w:rFonts w:eastAsia="Arial"/>
          <w:sz w:val="28"/>
          <w:szCs w:val="28"/>
          <w:lang w:val="ru-RU"/>
        </w:rPr>
        <w:t xml:space="preserve"> Российской Федерации, постановлением Правительства Российской Федерации </w:t>
      </w:r>
      <w:hyperlink r:id="rId5" w:history="1">
        <w:r w:rsidRPr="00667B53">
          <w:rPr>
            <w:color w:val="0000EE"/>
            <w:sz w:val="28"/>
            <w:szCs w:val="28"/>
            <w:u w:val="single" w:color="0000EE"/>
            <w:lang w:val="ru-RU"/>
          </w:rPr>
          <w:t xml:space="preserve">от 28 января 2006 </w:t>
        </w:r>
        <w:r w:rsidRPr="00667B53">
          <w:rPr>
            <w:color w:val="0000EE"/>
            <w:sz w:val="28"/>
            <w:szCs w:val="28"/>
            <w:u w:val="single" w:color="0000EE"/>
            <w:lang w:val="ru-RU"/>
          </w:rPr>
          <w:t>года № 47</w:t>
        </w:r>
      </w:hyperlink>
      <w:r w:rsidRPr="00667B53">
        <w:rPr>
          <w:rFonts w:eastAsia="Arial"/>
          <w:sz w:val="28"/>
          <w:szCs w:val="28"/>
          <w:lang w:val="ru-RU"/>
        </w:rPr>
        <w:t xml:space="preserve">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сносу», решением Совета депутатов Козловского сельского поселения Атяшевского муниципальн</w:t>
      </w:r>
      <w:r w:rsidRPr="00667B53">
        <w:rPr>
          <w:rFonts w:eastAsia="Arial"/>
          <w:sz w:val="28"/>
          <w:szCs w:val="28"/>
          <w:lang w:val="ru-RU"/>
        </w:rPr>
        <w:t xml:space="preserve">ого района Республики Мордовия </w:t>
      </w:r>
      <w:hyperlink r:id="rId6" w:history="1">
        <w:r w:rsidRPr="00667B53">
          <w:rPr>
            <w:color w:val="0000EE"/>
            <w:sz w:val="28"/>
            <w:szCs w:val="28"/>
            <w:u w:val="single" w:color="0000EE"/>
            <w:lang w:val="ru-RU"/>
          </w:rPr>
          <w:t>от 26.12. 2009 года № 39</w:t>
        </w:r>
      </w:hyperlink>
      <w:r w:rsidRPr="00667B53">
        <w:rPr>
          <w:rFonts w:eastAsia="Arial"/>
          <w:sz w:val="28"/>
          <w:szCs w:val="28"/>
          <w:lang w:val="ru-RU"/>
        </w:rPr>
        <w:t xml:space="preserve"> «О реализации на территории</w:t>
      </w:r>
      <w:proofErr w:type="gramEnd"/>
      <w:r w:rsidRPr="00667B53">
        <w:rPr>
          <w:rFonts w:eastAsia="Arial"/>
          <w:sz w:val="28"/>
          <w:szCs w:val="28"/>
          <w:lang w:val="ru-RU"/>
        </w:rPr>
        <w:t xml:space="preserve"> Козловского сельского поселения Атяшевского муниципальног</w:t>
      </w:r>
      <w:r w:rsidRPr="00667B53">
        <w:rPr>
          <w:rFonts w:eastAsia="Arial"/>
          <w:sz w:val="28"/>
          <w:szCs w:val="28"/>
          <w:lang w:val="ru-RU"/>
        </w:rPr>
        <w:t xml:space="preserve">о района Республики Мордовия Постановления Правительства Российской Федерации </w:t>
      </w:r>
      <w:hyperlink r:id="rId7" w:history="1">
        <w:r w:rsidRPr="00667B53">
          <w:rPr>
            <w:color w:val="0000EE"/>
            <w:sz w:val="28"/>
            <w:szCs w:val="28"/>
            <w:u w:val="single" w:color="0000EE"/>
            <w:lang w:val="ru-RU"/>
          </w:rPr>
          <w:t>от 28 января 2006 года №47</w:t>
        </w:r>
      </w:hyperlink>
      <w:r w:rsidRPr="00667B53">
        <w:rPr>
          <w:rFonts w:eastAsia="Arial"/>
          <w:sz w:val="28"/>
          <w:szCs w:val="28"/>
          <w:lang w:val="ru-RU"/>
        </w:rPr>
        <w:t xml:space="preserve"> «Об утверждении Положения о признани</w:t>
      </w:r>
      <w:r w:rsidRPr="00667B53">
        <w:rPr>
          <w:rFonts w:eastAsia="Arial"/>
          <w:sz w:val="28"/>
          <w:szCs w:val="28"/>
          <w:lang w:val="ru-RU"/>
        </w:rPr>
        <w:t xml:space="preserve">и помещения жилым помещением, жилого помещения непригодным для проживания и многоквартирного дома аварийным и подлежащим сносу» </w:t>
      </w:r>
      <w:r>
        <w:rPr>
          <w:rFonts w:eastAsia="Arial"/>
          <w:sz w:val="28"/>
          <w:szCs w:val="28"/>
          <w:lang w:val="ru-RU"/>
        </w:rPr>
        <w:t xml:space="preserve">  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proofErr w:type="gramStart"/>
      <w:r w:rsidRPr="00667B53">
        <w:rPr>
          <w:rFonts w:eastAsia="Arial"/>
          <w:sz w:val="28"/>
          <w:szCs w:val="28"/>
          <w:lang w:val="ru-RU"/>
        </w:rPr>
        <w:t>П</w:t>
      </w:r>
      <w:proofErr w:type="gramEnd"/>
      <w:r w:rsidRPr="00667B53">
        <w:rPr>
          <w:rFonts w:eastAsia="Arial"/>
          <w:sz w:val="28"/>
          <w:szCs w:val="28"/>
          <w:lang w:val="ru-RU"/>
        </w:rPr>
        <w:t xml:space="preserve"> О С Т А Н О В Л Я Е Т: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</w:rPr>
      </w:pPr>
      <w:r w:rsidRPr="00667B53">
        <w:rPr>
          <w:rFonts w:eastAsia="Arial"/>
          <w:sz w:val="28"/>
          <w:szCs w:val="28"/>
          <w:lang w:val="ru-RU"/>
        </w:rPr>
        <w:t>1. Утвердить Положение о межведомственной комиссии по оценке жилых помещений муниципального жилищного</w:t>
      </w:r>
      <w:r w:rsidRPr="00667B53">
        <w:rPr>
          <w:rFonts w:eastAsia="Arial"/>
          <w:sz w:val="28"/>
          <w:szCs w:val="28"/>
          <w:lang w:val="ru-RU"/>
        </w:rPr>
        <w:t xml:space="preserve"> фонда Козловского сельского поселения Атяшевского муниципального района Республики Мордовия согласно Приложению </w:t>
      </w:r>
      <w:r w:rsidRPr="00667B53">
        <w:rPr>
          <w:rFonts w:eastAsia="Arial"/>
          <w:sz w:val="28"/>
          <w:szCs w:val="28"/>
        </w:rPr>
        <w:t>1.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</w:rPr>
      </w:pPr>
      <w:r w:rsidRPr="00667B53">
        <w:rPr>
          <w:rFonts w:eastAsia="Arial"/>
          <w:sz w:val="28"/>
          <w:szCs w:val="28"/>
          <w:lang w:val="ru-RU"/>
        </w:rPr>
        <w:t>2. Утвердить состав межведомственной комиссии по оценке жилых помещений муниципального жилищного фонда Козловского сельского поселения Атяше</w:t>
      </w:r>
      <w:r w:rsidRPr="00667B53">
        <w:rPr>
          <w:rFonts w:eastAsia="Arial"/>
          <w:sz w:val="28"/>
          <w:szCs w:val="28"/>
          <w:lang w:val="ru-RU"/>
        </w:rPr>
        <w:t xml:space="preserve">вского муниципального района Республики Мордовия согласно Приложению </w:t>
      </w:r>
      <w:r w:rsidRPr="00667B53">
        <w:rPr>
          <w:rFonts w:eastAsia="Arial"/>
          <w:sz w:val="28"/>
          <w:szCs w:val="28"/>
        </w:rPr>
        <w:t>2.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lastRenderedPageBreak/>
        <w:t xml:space="preserve">3. Настоящее Постановление вступает в силу после дня его официального опубликования в </w:t>
      </w:r>
      <w:proofErr w:type="gramStart"/>
      <w:r w:rsidRPr="00667B53">
        <w:rPr>
          <w:rFonts w:eastAsia="Arial"/>
          <w:sz w:val="28"/>
          <w:szCs w:val="28"/>
          <w:lang w:val="ru-RU"/>
        </w:rPr>
        <w:t>Информационном</w:t>
      </w:r>
      <w:proofErr w:type="gramEnd"/>
      <w:r w:rsidRPr="00667B53">
        <w:rPr>
          <w:rFonts w:eastAsia="Arial"/>
          <w:sz w:val="28"/>
          <w:szCs w:val="28"/>
          <w:lang w:val="ru-RU"/>
        </w:rPr>
        <w:t xml:space="preserve"> бюллетени.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 w:rsidP="00667B53">
      <w:pPr>
        <w:pStyle w:val="3"/>
        <w:keepNext w:val="0"/>
        <w:shd w:val="clear" w:color="auto" w:fill="FFFFFF"/>
        <w:spacing w:before="0" w:after="0" w:line="240" w:lineRule="atLeast"/>
        <w:rPr>
          <w:lang w:val="ru-RU"/>
        </w:rPr>
      </w:pPr>
      <w:r w:rsidRPr="00667B53">
        <w:rPr>
          <w:rFonts w:eastAsia="Arial"/>
          <w:b w:val="0"/>
          <w:bCs w:val="0"/>
          <w:lang w:val="ru-RU"/>
        </w:rPr>
        <w:t>Глава</w:t>
      </w:r>
    </w:p>
    <w:p w:rsidR="00667B53" w:rsidRPr="00667B53" w:rsidRDefault="00667B53" w:rsidP="00667B53">
      <w:pPr>
        <w:pStyle w:val="3"/>
        <w:keepNext w:val="0"/>
        <w:shd w:val="clear" w:color="auto" w:fill="FFFFFF"/>
        <w:spacing w:before="0" w:after="0" w:line="240" w:lineRule="atLeast"/>
        <w:rPr>
          <w:lang w:val="ru-RU"/>
        </w:rPr>
      </w:pPr>
      <w:r w:rsidRPr="00667B53">
        <w:rPr>
          <w:rFonts w:eastAsia="Arial"/>
          <w:b w:val="0"/>
          <w:bCs w:val="0"/>
          <w:lang w:val="ru-RU"/>
        </w:rPr>
        <w:t>Козловского сельского поселения:</w:t>
      </w:r>
      <w:r>
        <w:rPr>
          <w:rFonts w:eastAsia="Arial"/>
          <w:b w:val="0"/>
          <w:bCs w:val="0"/>
          <w:lang w:val="ru-RU"/>
        </w:rPr>
        <w:t xml:space="preserve">                                                     </w:t>
      </w:r>
      <w:proofErr w:type="spellStart"/>
      <w:r w:rsidRPr="00667B53">
        <w:rPr>
          <w:rFonts w:eastAsia="Arial"/>
          <w:b w:val="0"/>
          <w:bCs w:val="0"/>
          <w:lang w:val="ru-RU"/>
        </w:rPr>
        <w:t>В.В.Моторкин</w:t>
      </w:r>
      <w:proofErr w:type="spellEnd"/>
    </w:p>
    <w:p w:rsidR="000B599E" w:rsidRPr="00667B53" w:rsidRDefault="000B599E" w:rsidP="00667B53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lang w:val="ru-RU"/>
        </w:rPr>
      </w:pP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667B53">
        <w:rPr>
          <w:rFonts w:eastAsia="Arial"/>
          <w:b w:val="0"/>
          <w:bCs w:val="0"/>
          <w:lang w:val="ru-RU"/>
        </w:rPr>
        <w:t>ПРИЛОЖЕНИЕ 1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667B53">
        <w:rPr>
          <w:rFonts w:eastAsia="Arial"/>
          <w:b w:val="0"/>
          <w:bCs w:val="0"/>
          <w:lang w:val="ru-RU"/>
        </w:rPr>
        <w:t>к постановлению Администрации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667B53">
        <w:rPr>
          <w:rFonts w:eastAsia="Arial"/>
          <w:b w:val="0"/>
          <w:bCs w:val="0"/>
          <w:lang w:val="ru-RU"/>
        </w:rPr>
        <w:t>Козловского сельского поселения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667B53">
        <w:rPr>
          <w:rFonts w:eastAsia="Arial"/>
          <w:b w:val="0"/>
          <w:bCs w:val="0"/>
        </w:rPr>
        <w:t> </w:t>
      </w:r>
      <w:r w:rsidRPr="00667B53">
        <w:rPr>
          <w:rFonts w:eastAsia="Arial"/>
          <w:b w:val="0"/>
          <w:bCs w:val="0"/>
          <w:lang w:val="ru-RU"/>
        </w:rPr>
        <w:t xml:space="preserve">от 08.07.2022 г. </w:t>
      </w:r>
      <w:r w:rsidRPr="00667B53">
        <w:rPr>
          <w:rFonts w:eastAsia="Arial"/>
          <w:b w:val="0"/>
          <w:bCs w:val="0"/>
        </w:rPr>
        <w:t> </w:t>
      </w:r>
      <w:r w:rsidRPr="00667B53">
        <w:rPr>
          <w:rFonts w:eastAsia="Arial"/>
          <w:b w:val="0"/>
          <w:bCs w:val="0"/>
          <w:lang w:val="ru-RU"/>
        </w:rPr>
        <w:t>№ 68</w:t>
      </w:r>
    </w:p>
    <w:p w:rsidR="000B599E" w:rsidRPr="00667B53" w:rsidRDefault="00667B53">
      <w:pPr>
        <w:ind w:left="5812" w:firstLine="540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ПОЛОЖЕНИЕ</w:t>
      </w:r>
    </w:p>
    <w:p w:rsidR="000B599E" w:rsidRPr="00667B53" w:rsidRDefault="00667B5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 xml:space="preserve">о межведомственной комиссии по оценке жилых помещений муниципального жилищного фонда Козловского сельского поселения Атяшевского муниципального </w:t>
      </w:r>
      <w:r w:rsidRPr="00667B53">
        <w:rPr>
          <w:rFonts w:eastAsia="Arial"/>
          <w:sz w:val="28"/>
          <w:szCs w:val="28"/>
          <w:lang w:val="ru-RU"/>
        </w:rPr>
        <w:t>района Республики Мордовия</w:t>
      </w:r>
    </w:p>
    <w:p w:rsidR="000B599E" w:rsidRPr="00667B53" w:rsidRDefault="00667B53">
      <w:pPr>
        <w:widowControl w:val="0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   </w:t>
      </w:r>
      <w:r w:rsidRPr="00667B53">
        <w:rPr>
          <w:rFonts w:eastAsia="Arial"/>
          <w:sz w:val="28"/>
          <w:szCs w:val="28"/>
          <w:lang w:val="ru-RU"/>
        </w:rPr>
        <w:t xml:space="preserve"> 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>1. Общие положения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 xml:space="preserve">Межведомственная комиссия по оценке жилых помещений муниципального жилищного фонда Козловского сельского поселения Атяшевского муниципального района Республики Мордовия (далее – Комиссия) осуществляет </w:t>
      </w:r>
      <w:r w:rsidRPr="00667B53">
        <w:rPr>
          <w:rFonts w:eastAsia="Arial"/>
          <w:sz w:val="28"/>
          <w:szCs w:val="28"/>
          <w:lang w:val="ru-RU"/>
        </w:rPr>
        <w:t>свою деятельность на территории Козловского сельского поселения Атяшевского муниципального района Республики Мордовия, является коллегиальным органом, создана на постоянной основе.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2. Задачи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Комиссии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 xml:space="preserve">Задачей межведомственной комиссии является </w:t>
      </w:r>
      <w:r w:rsidRPr="00667B53">
        <w:rPr>
          <w:rFonts w:eastAsia="Arial"/>
          <w:sz w:val="28"/>
          <w:szCs w:val="28"/>
          <w:lang w:val="ru-RU"/>
        </w:rPr>
        <w:t>проведение оценки и обследования помещения в целях признания его жилым помещением, жилого помещения непригодным для проживания, многоквартирного дома аварийным и подлежащим сносу или реконструкции.</w:t>
      </w:r>
    </w:p>
    <w:p w:rsidR="000B599E" w:rsidRPr="00667B53" w:rsidRDefault="00667B53">
      <w:pPr>
        <w:shd w:val="clear" w:color="auto" w:fill="F9F9F9"/>
        <w:spacing w:after="240" w:line="312" w:lineRule="atLeast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lastRenderedPageBreak/>
        <w:t>3. Функции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Комиссии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 xml:space="preserve">3.1.Комиссия выполняет следующие </w:t>
      </w:r>
      <w:r w:rsidRPr="00667B53">
        <w:rPr>
          <w:rFonts w:eastAsia="Arial"/>
          <w:sz w:val="28"/>
          <w:szCs w:val="28"/>
          <w:lang w:val="ru-RU"/>
        </w:rPr>
        <w:t>функции: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proofErr w:type="gramStart"/>
      <w:r w:rsidRPr="00667B53">
        <w:rPr>
          <w:rFonts w:eastAsia="Arial"/>
          <w:sz w:val="28"/>
          <w:szCs w:val="28"/>
          <w:lang w:val="ru-RU"/>
        </w:rPr>
        <w:t>- рассмотрение вопросов о признании жилых домов (жилых помещений) муниципального жилищного фонда Козловского сельского поселения Атяшевского муниципального района Республики Мордовия,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а также частного жилого фонда расположенного на территории Коз</w:t>
      </w:r>
      <w:r w:rsidRPr="00667B53">
        <w:rPr>
          <w:rFonts w:eastAsia="Arial"/>
          <w:sz w:val="28"/>
          <w:szCs w:val="28"/>
          <w:lang w:val="ru-RU"/>
        </w:rPr>
        <w:t>ловского сельского поселения Атяшевского муниципального района Республики Мордовия непригодными для проживания граждан на основании заявлений структурных подразделений Администрации Козловского сельского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поселения Атяшевского муниципального района Республ</w:t>
      </w:r>
      <w:r w:rsidRPr="00667B53">
        <w:rPr>
          <w:rFonts w:eastAsia="Arial"/>
          <w:sz w:val="28"/>
          <w:szCs w:val="28"/>
          <w:lang w:val="ru-RU"/>
        </w:rPr>
        <w:t>ики Мордовия, заявлений самих граждан, а также по представлению</w:t>
      </w:r>
      <w:proofErr w:type="gramEnd"/>
      <w:r w:rsidRPr="00667B53">
        <w:rPr>
          <w:rFonts w:eastAsia="Arial"/>
          <w:sz w:val="28"/>
          <w:szCs w:val="28"/>
          <w:lang w:val="ru-RU"/>
        </w:rPr>
        <w:t xml:space="preserve"> органов, осуществляющих государственный надзор в жилищной сфере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(Государственная противопожарная служба, Государственная жилищная инспекция и т.д.);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принятие решений по пригодности жилых по</w:t>
      </w:r>
      <w:r w:rsidRPr="00667B53">
        <w:rPr>
          <w:rFonts w:eastAsia="Arial"/>
          <w:sz w:val="28"/>
          <w:szCs w:val="28"/>
          <w:lang w:val="ru-RU"/>
        </w:rPr>
        <w:t>мещений для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проживания граждан;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рассмотрение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заявлений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граждан,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юридических лиц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по переводу жилых (нежилых) помещений в нежилые (жилые) помещения;</w:t>
      </w:r>
    </w:p>
    <w:p w:rsidR="000B599E" w:rsidRPr="00667B53" w:rsidRDefault="00667B53">
      <w:pPr>
        <w:ind w:firstLine="540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4. Полномочия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Комиссии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>4.1. Комиссия имеет право: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запрашивать и получать у государственных, об</w:t>
      </w:r>
      <w:r w:rsidRPr="00667B53">
        <w:rPr>
          <w:rFonts w:eastAsia="Arial"/>
          <w:sz w:val="28"/>
          <w:szCs w:val="28"/>
          <w:lang w:val="ru-RU"/>
        </w:rPr>
        <w:t>щественных и иных организаций и должностных лиц необходимые документы, материалы и информацию о состоянии жилых домов (жилых помещений);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привлекать должностных лиц и специалистов органов исполнительной власти всех уровней, предприятий и организаций незав</w:t>
      </w:r>
      <w:r w:rsidRPr="00667B53">
        <w:rPr>
          <w:rFonts w:eastAsia="Arial"/>
          <w:sz w:val="28"/>
          <w:szCs w:val="28"/>
          <w:lang w:val="ru-RU"/>
        </w:rPr>
        <w:t>исимо от формы собственности (по согласованию с их руководителями) для участия в совместной работе;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привлекать собственников и нанимателей жилых помещений, работников жилищно-эксплуатационных организаций, товариществ собственников жилья, управляющих комп</w:t>
      </w:r>
      <w:r w:rsidRPr="00667B53">
        <w:rPr>
          <w:rFonts w:eastAsia="Arial"/>
          <w:sz w:val="28"/>
          <w:szCs w:val="28"/>
          <w:lang w:val="ru-RU"/>
        </w:rPr>
        <w:t>аний к своевременной подготовке объектов и мест обследования и к участию в работе Комиссии при обследовании жилых помещений;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опрашивать жильцов и нанимателей (арендаторов) с целью уточнения вопросов, необходимых для принятия Комиссией окончательного реше</w:t>
      </w:r>
      <w:r w:rsidRPr="00667B53">
        <w:rPr>
          <w:rFonts w:eastAsia="Arial"/>
          <w:sz w:val="28"/>
          <w:szCs w:val="28"/>
          <w:lang w:val="ru-RU"/>
        </w:rPr>
        <w:t>ния;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вскрывать конструктивные элементы зданий;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давать заключения: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lastRenderedPageBreak/>
        <w:t>- о соответствии помещения требованиям, предъявляемым к жилому помещению, и его пригодности для проживания, (по заключениям специализированных организаций, проводящих обследование дома);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о необходимости и возможности проведения капитального ремонта, реконструкции (при необходимости с технико-экономическим обоснованием) в целях приведения утраченных в процессе эксплуатации характеристик жилого помещения в соответствие с установленными </w:t>
      </w:r>
      <w:r w:rsidRPr="00667B53">
        <w:rPr>
          <w:rFonts w:eastAsia="Arial"/>
          <w:sz w:val="28"/>
          <w:szCs w:val="28"/>
          <w:lang w:val="ru-RU"/>
        </w:rPr>
        <w:t>требованиями и после их завершения - о продолжении процедуры оценки;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о несоответствии помещения требованиям, предъявляемым к жилому помещению, с указанием оснований, по которым помещение признается непригодным для проживания (по заключениям специализиров</w:t>
      </w:r>
      <w:r w:rsidRPr="00667B53">
        <w:rPr>
          <w:rFonts w:eastAsia="Arial"/>
          <w:sz w:val="28"/>
          <w:szCs w:val="28"/>
          <w:lang w:val="ru-RU"/>
        </w:rPr>
        <w:t>анных организаций, проводящих обследование дома);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о соответствии помещения требованиям, предъявляемым к жилому помещению, с указанием оснований, по которым помещение признается пригодным для проживания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(по заключениям специализированных организаций, про</w:t>
      </w:r>
      <w:r w:rsidRPr="00667B53">
        <w:rPr>
          <w:rFonts w:eastAsia="Arial"/>
          <w:sz w:val="28"/>
          <w:szCs w:val="28"/>
          <w:lang w:val="ru-RU"/>
        </w:rPr>
        <w:t>водящих обследование дома);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о признании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жилого дома аварийным и подлежащим сносу (по заключениям специализированных организаций, проводящих обследование дома);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>о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>признании жилого дома аварийным и подлежащим реконструкции (по заключениям специализирова</w:t>
      </w:r>
      <w:r w:rsidRPr="00667B53">
        <w:rPr>
          <w:rFonts w:eastAsia="Arial"/>
          <w:sz w:val="28"/>
          <w:szCs w:val="28"/>
          <w:lang w:val="ru-RU"/>
        </w:rPr>
        <w:t>нных организаций, проводящих обследование дома),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о переводе</w:t>
      </w:r>
      <w:r w:rsidRPr="00667B53">
        <w:rPr>
          <w:rFonts w:eastAsia="Arial"/>
          <w:sz w:val="28"/>
          <w:szCs w:val="28"/>
        </w:rPr>
        <w:t>    </w:t>
      </w:r>
      <w:r w:rsidRPr="00667B53">
        <w:rPr>
          <w:rFonts w:eastAsia="Arial"/>
          <w:sz w:val="28"/>
          <w:szCs w:val="28"/>
          <w:lang w:val="ru-RU"/>
        </w:rPr>
        <w:t xml:space="preserve"> жилого</w:t>
      </w:r>
      <w:r w:rsidRPr="00667B53">
        <w:rPr>
          <w:rFonts w:eastAsia="Arial"/>
          <w:sz w:val="28"/>
          <w:szCs w:val="28"/>
        </w:rPr>
        <w:t>  </w:t>
      </w:r>
      <w:r w:rsidRPr="00667B53">
        <w:rPr>
          <w:rFonts w:eastAsia="Arial"/>
          <w:sz w:val="28"/>
          <w:szCs w:val="28"/>
          <w:lang w:val="ru-RU"/>
        </w:rPr>
        <w:t xml:space="preserve"> помещения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в нежилое</w:t>
      </w:r>
      <w:r w:rsidRPr="00667B53">
        <w:rPr>
          <w:rFonts w:eastAsia="Arial"/>
          <w:sz w:val="28"/>
          <w:szCs w:val="28"/>
        </w:rPr>
        <w:t>  </w:t>
      </w:r>
      <w:r w:rsidRPr="00667B53">
        <w:rPr>
          <w:rFonts w:eastAsia="Arial"/>
          <w:sz w:val="28"/>
          <w:szCs w:val="28"/>
          <w:lang w:val="ru-RU"/>
        </w:rPr>
        <w:t xml:space="preserve"> помещение,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нежилого помещения в жилое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помещение;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об отказе в переводе жилого помещения в нежилое помещение, нежилого помещения в жилое помещение с обосно</w:t>
      </w:r>
      <w:r w:rsidRPr="00667B53">
        <w:rPr>
          <w:rFonts w:eastAsia="Arial"/>
          <w:sz w:val="28"/>
          <w:szCs w:val="28"/>
          <w:lang w:val="ru-RU"/>
        </w:rPr>
        <w:t>ванием причин отказа;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 выдавать предписания: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  <w:lang w:val="ru-RU"/>
        </w:rPr>
        <w:t>-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>об устранении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неисправностей после проведения капитального ремонта, реконструкции,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перепланировки</w:t>
      </w:r>
      <w:r w:rsidRPr="00667B53">
        <w:rPr>
          <w:rFonts w:eastAsia="Arial"/>
          <w:sz w:val="28"/>
          <w:szCs w:val="28"/>
        </w:rPr>
        <w:t> </w:t>
      </w:r>
      <w:r w:rsidRPr="00667B53">
        <w:rPr>
          <w:rFonts w:eastAsia="Arial"/>
          <w:sz w:val="28"/>
          <w:szCs w:val="28"/>
          <w:lang w:val="ru-RU"/>
        </w:rPr>
        <w:t xml:space="preserve"> и (или) переустройства жилых помещений.</w:t>
      </w:r>
    </w:p>
    <w:p w:rsidR="000B599E" w:rsidRPr="00667B53" w:rsidRDefault="00667B53">
      <w:pPr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  <w:r w:rsidRPr="00667B53">
        <w:rPr>
          <w:b/>
          <w:bCs/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5. Порядок создания и ликвидации Комиссии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5.1. Комиссия </w:t>
      </w:r>
      <w:r w:rsidRPr="00667B53">
        <w:rPr>
          <w:rFonts w:eastAsia="Arial"/>
          <w:color w:val="000000"/>
          <w:sz w:val="28"/>
          <w:szCs w:val="28"/>
          <w:lang w:val="ru-RU"/>
        </w:rPr>
        <w:t>образуется (создается) и ликвидируется постановлением Администрации Козловского сельского поселения Атяшевского муниципального района Республики Мордовия (далее – Администрация).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5.2. Состав Комиссии утверждается постановлением Администрации после получени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я письменного согласия руководителей учреждений, органов местного самоуправления, органов исполнительной власти на включение в </w:t>
      </w:r>
      <w:r w:rsidRPr="00667B53">
        <w:rPr>
          <w:rFonts w:eastAsia="Arial"/>
          <w:color w:val="000000"/>
          <w:sz w:val="28"/>
          <w:szCs w:val="28"/>
          <w:lang w:val="ru-RU"/>
        </w:rPr>
        <w:lastRenderedPageBreak/>
        <w:t>состав комиссии уполномоченных должностных лиц данных учреждений и органов.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6. Состав комиссии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6.1. В состав Комиссии входят: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председатель комиссии, заместитель председателя комиссии, секретарь комиссии и члены комиссии.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6.1.1. Председатель комиссии: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руководит работой комиссии;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подписывает протоколы заседаний комиссии и принятые комиссией решения;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представляет интересы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ко</w:t>
      </w:r>
      <w:r w:rsidRPr="00667B53">
        <w:rPr>
          <w:rFonts w:eastAsia="Arial"/>
          <w:color w:val="000000"/>
          <w:sz w:val="28"/>
          <w:szCs w:val="28"/>
          <w:lang w:val="ru-RU"/>
        </w:rPr>
        <w:t>миссии во всех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государственных органах, судах, муниципальных предприятиях (учреждениях), предприятиях иных форм собственности;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ведет прием граждан и представителей юридических лиц;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рассматривает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поступившие в комиссию заявления, сообщения;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- 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осуществляет общий 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>контроль за</w:t>
      </w:r>
      <w:proofErr w:type="gramEnd"/>
      <w:r w:rsidRPr="00667B53">
        <w:rPr>
          <w:rFonts w:eastAsia="Arial"/>
          <w:color w:val="000000"/>
          <w:sz w:val="28"/>
          <w:szCs w:val="28"/>
          <w:lang w:val="ru-RU"/>
        </w:rPr>
        <w:t xml:space="preserve"> реализацией принятых комиссией решений;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- вносит Главе 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Козловского сельского поселения Атяшевского муниципального района Республики Мордовия предложения о пересмотре численного и персонального состава комиссии.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6.1.2. Замест</w:t>
      </w:r>
      <w:r w:rsidRPr="00667B53">
        <w:rPr>
          <w:rFonts w:eastAsia="Arial"/>
          <w:color w:val="000000"/>
          <w:sz w:val="28"/>
          <w:szCs w:val="28"/>
          <w:lang w:val="ru-RU"/>
        </w:rPr>
        <w:t>итель председателя комиссии: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в отсутствии председателя комиссии замещает его, подписывает принятые комиссией решения, протоколы заседаний комиссии, по поручению председателя комиссии руководит работой комиссии, решает другие вопросы деятельности комиссии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в отсутствие председателя комиссии в соответствии с настоящим Положением.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6.1.3. Секретарь комиссии: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принимает поступающие на рассмотрение комиссии документы, осуществляет их регистрацию и учет;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 согласовывает с председателем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>комиссии</w:t>
      </w:r>
      <w:proofErr w:type="gramEnd"/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выносимые на ра</w:t>
      </w:r>
      <w:r w:rsidRPr="00667B53">
        <w:rPr>
          <w:rFonts w:eastAsia="Arial"/>
          <w:color w:val="000000"/>
          <w:sz w:val="28"/>
          <w:szCs w:val="28"/>
          <w:lang w:val="ru-RU"/>
        </w:rPr>
        <w:t>ссмотрение вопросы и готовит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поступившие материалы, заявления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к рассмотрению комиссией;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-организует очередное заседание комиссии;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-оформляет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решения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комиссии по переводу жилых (нежилых) помещений в нежилые (жилые)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помещения;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lastRenderedPageBreak/>
        <w:t xml:space="preserve">- готовит проекты ответов </w:t>
      </w:r>
      <w:r w:rsidRPr="00667B53">
        <w:rPr>
          <w:rFonts w:eastAsia="Arial"/>
          <w:color w:val="000000"/>
          <w:sz w:val="28"/>
          <w:szCs w:val="28"/>
          <w:lang w:val="ru-RU"/>
        </w:rPr>
        <w:t>по заявлениям и запросам, поступившим в комиссию, в установленные законодательством сроки.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При рассмотрении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вопросов о признании жилого дома (жилого помещения)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жилым помещением, жилого помещения непригодным для проживания и многоквартирного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дома аварийн</w:t>
      </w:r>
      <w:r w:rsidRPr="00667B53">
        <w:rPr>
          <w:rFonts w:eastAsia="Arial"/>
          <w:color w:val="000000"/>
          <w:sz w:val="28"/>
          <w:szCs w:val="28"/>
          <w:lang w:val="ru-RU"/>
        </w:rPr>
        <w:t>ым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и подлежащим сносу или реконструкции,</w:t>
      </w:r>
      <w:r w:rsidRPr="00667B53">
        <w:rPr>
          <w:rFonts w:eastAsia="Arial"/>
          <w:color w:val="000000"/>
          <w:sz w:val="28"/>
          <w:szCs w:val="28"/>
        </w:rPr>
        <w:t>   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ответственным за организацию проведения заседания Комиссии и оформление решений Комиссии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является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Администрация Козловского сельского поселения Атяшевского муниципального района Республики Мордовия.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7. Поря</w:t>
      </w:r>
      <w:r w:rsidRPr="00667B53">
        <w:rPr>
          <w:rFonts w:eastAsia="Arial"/>
          <w:color w:val="000000"/>
          <w:sz w:val="28"/>
          <w:szCs w:val="28"/>
          <w:lang w:val="ru-RU"/>
        </w:rPr>
        <w:t>док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организации и работы комиссии</w:t>
      </w:r>
    </w:p>
    <w:p w:rsidR="000B599E" w:rsidRPr="00667B53" w:rsidRDefault="00667B53">
      <w:pPr>
        <w:ind w:firstLine="540"/>
        <w:jc w:val="both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7.1. Заседания Комиссии проводятся по мере необходимости.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Время, место и повестка дня очередного заседания определяются председателем.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О месте, дате и времени проведения заседания Комиссии ее члены уведомляются </w:t>
      </w:r>
      <w:r w:rsidRPr="00667B53">
        <w:rPr>
          <w:rFonts w:eastAsia="Arial"/>
          <w:color w:val="000000"/>
          <w:sz w:val="28"/>
          <w:szCs w:val="28"/>
          <w:lang w:val="ru-RU"/>
        </w:rPr>
        <w:t>телефонограммой не позднее, чем за три дня до назначенной даты.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Документы для рассмотрения комиссией принимаются не позднее, чем за два дня до заседания комиссии.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7.2. Заседание Комиссии является правомочным, если на нем присутствует более 50 процентов при</w:t>
      </w:r>
      <w:r w:rsidRPr="00667B53">
        <w:rPr>
          <w:rFonts w:eastAsia="Arial"/>
          <w:color w:val="000000"/>
          <w:sz w:val="28"/>
          <w:szCs w:val="28"/>
          <w:lang w:val="ru-RU"/>
        </w:rPr>
        <w:t>сутствующих на заседании членов Комиссии. Решения Комиссии принимаются открытым голосованием,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большинством голосов. При равенстве голосов, решающим является голос председателя.</w:t>
      </w:r>
      <w:r w:rsidRPr="00667B53">
        <w:rPr>
          <w:rFonts w:eastAsia="Arial"/>
          <w:color w:val="000000"/>
          <w:sz w:val="28"/>
          <w:szCs w:val="28"/>
        </w:rPr>
        <w:t>                                   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По результатам заседания Комиссии оформляе</w:t>
      </w:r>
      <w:r w:rsidRPr="00667B53">
        <w:rPr>
          <w:rFonts w:eastAsia="Arial"/>
          <w:color w:val="000000"/>
          <w:sz w:val="28"/>
          <w:szCs w:val="28"/>
          <w:lang w:val="ru-RU"/>
        </w:rPr>
        <w:t>тся Протокол проведения заседания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межведомственной Комиссии, который подписывается председателем и секретарем Комиссии.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7.3. 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>Порядок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работы Комиссии по вопросу о признании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помещения жилым помещением, жилого помещения непригодным для проживания и многокв</w:t>
      </w:r>
      <w:r w:rsidRPr="00667B53">
        <w:rPr>
          <w:rFonts w:eastAsia="Arial"/>
          <w:color w:val="000000"/>
          <w:sz w:val="28"/>
          <w:szCs w:val="28"/>
          <w:lang w:val="ru-RU"/>
        </w:rPr>
        <w:t>артирного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дома аварийным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и подлежащим сносу или реконструкции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определен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Постановлением Правительства Российской Федерации </w:t>
      </w:r>
      <w:hyperlink r:id="rId8" w:history="1">
        <w:r w:rsidRPr="00667B5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28 января 20</w:t>
        </w:r>
        <w:r w:rsidRPr="00667B5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06 года № 47</w:t>
        </w:r>
      </w:hyperlink>
      <w:r w:rsidRPr="00667B53">
        <w:rPr>
          <w:rFonts w:eastAsia="Arial"/>
          <w:color w:val="000000"/>
          <w:sz w:val="28"/>
          <w:szCs w:val="28"/>
          <w:lang w:val="ru-RU"/>
        </w:rPr>
        <w:t>. Комиссия проводит обследование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жилых домов,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составляет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Акты обследования и принимает решения в строгом соответствии с требованиями</w:t>
      </w:r>
      <w:r w:rsidRPr="00667B53">
        <w:rPr>
          <w:rFonts w:eastAsia="Arial"/>
          <w:color w:val="000000"/>
          <w:sz w:val="28"/>
          <w:szCs w:val="28"/>
        </w:rPr>
        <w:t>  </w:t>
      </w:r>
      <w:r w:rsidRPr="00667B53">
        <w:rPr>
          <w:rFonts w:eastAsia="Arial"/>
          <w:color w:val="000000"/>
          <w:sz w:val="28"/>
          <w:szCs w:val="28"/>
          <w:lang w:val="ru-RU"/>
        </w:rPr>
        <w:t>Положения «О признании помещения жилым помещением, жилого помещения непригодным</w:t>
      </w:r>
      <w:proofErr w:type="gram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для проживания и многоквартирн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ого дома аварийным и подлежащим сносу», утвержденного </w:t>
      </w:r>
      <w:r w:rsidRPr="00667B53">
        <w:rPr>
          <w:rFonts w:eastAsia="Arial"/>
          <w:color w:val="000000"/>
          <w:sz w:val="28"/>
          <w:szCs w:val="28"/>
          <w:lang w:val="ru-RU"/>
        </w:rPr>
        <w:lastRenderedPageBreak/>
        <w:t xml:space="preserve">Постановлением Правительства Российской Федерации </w:t>
      </w:r>
      <w:hyperlink r:id="rId9" w:history="1">
        <w:r w:rsidRPr="00667B5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28 января 2006 года № 47</w:t>
        </w:r>
      </w:hyperlink>
      <w:r w:rsidRPr="00667B53">
        <w:rPr>
          <w:rFonts w:eastAsia="Arial"/>
          <w:color w:val="000000"/>
          <w:sz w:val="28"/>
          <w:szCs w:val="28"/>
          <w:lang w:val="ru-RU"/>
        </w:rPr>
        <w:t>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Протокол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проведения Комиссии по вопросу о признании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помещения жилым помещением, жилого помещения непригодным для проживания и многоквартирного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дома аварийным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и подлежащим сносу или реконструкции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подлежит обязательному согласованию с Главой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поеления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>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7.4. В сл</w:t>
      </w:r>
      <w:r w:rsidRPr="00667B53">
        <w:rPr>
          <w:rFonts w:eastAsia="Arial"/>
          <w:color w:val="000000"/>
          <w:sz w:val="28"/>
          <w:szCs w:val="28"/>
          <w:lang w:val="ru-RU"/>
        </w:rPr>
        <w:t>учае принятия решения</w:t>
      </w:r>
      <w:r w:rsidRPr="00667B53">
        <w:rPr>
          <w:rFonts w:eastAsia="Arial"/>
          <w:color w:val="000000"/>
          <w:sz w:val="28"/>
          <w:szCs w:val="28"/>
        </w:rPr>
        <w:t> 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вопросу перевода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жилых (нежилых) помещений в нежилые (жилые) помещения, оформляется Уведомление о принятом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решении, которое подписывается председателем Комиссии и направляется заявителю не позднее, чем через три рабочих дня со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дня принятия такого решения.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</w:rPr>
        <w:t> </w:t>
      </w:r>
    </w:p>
    <w:p w:rsidR="000B599E" w:rsidRPr="00667B53" w:rsidRDefault="00667B53">
      <w:pPr>
        <w:pStyle w:val="6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8. Права Комиссии</w:t>
      </w:r>
    </w:p>
    <w:p w:rsidR="000B599E" w:rsidRPr="00667B53" w:rsidRDefault="00667B53">
      <w:pPr>
        <w:jc w:val="both"/>
        <w:rPr>
          <w:sz w:val="28"/>
          <w:szCs w:val="28"/>
          <w:lang w:val="ru-RU"/>
        </w:rPr>
      </w:pPr>
      <w:r w:rsidRPr="00667B53">
        <w:rPr>
          <w:rFonts w:eastAsia="Arial"/>
          <w:sz w:val="28"/>
          <w:szCs w:val="28"/>
        </w:rPr>
        <w:t>     </w:t>
      </w:r>
      <w:r w:rsidRPr="00667B53">
        <w:rPr>
          <w:rFonts w:eastAsia="Arial"/>
          <w:sz w:val="28"/>
          <w:szCs w:val="28"/>
          <w:lang w:val="ru-RU"/>
        </w:rPr>
        <w:t xml:space="preserve"> 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8.1. Комиссия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вправе рассматривать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поступившие заявления в отсутствие заявителей.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ind w:firstLine="709"/>
        <w:jc w:val="both"/>
        <w:rPr>
          <w:sz w:val="28"/>
          <w:szCs w:val="28"/>
          <w:lang w:val="ru-RU"/>
        </w:rPr>
      </w:pPr>
      <w:r w:rsidRPr="00667B53">
        <w:rPr>
          <w:b/>
          <w:bCs/>
          <w:sz w:val="28"/>
          <w:szCs w:val="28"/>
        </w:rPr>
        <w:t> </w:t>
      </w:r>
    </w:p>
    <w:p w:rsidR="000B599E" w:rsidRPr="00667B53" w:rsidRDefault="00667B53">
      <w:pPr>
        <w:jc w:val="right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jc w:val="right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jc w:val="right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jc w:val="right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jc w:val="right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667B53">
        <w:rPr>
          <w:rFonts w:eastAsia="Arial"/>
          <w:b w:val="0"/>
          <w:bCs w:val="0"/>
          <w:color w:val="000000"/>
          <w:lang w:val="ru-RU"/>
        </w:rPr>
        <w:t>ПРИЛОЖЕНИЕ 2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667B53">
        <w:rPr>
          <w:rFonts w:eastAsia="Arial"/>
          <w:b w:val="0"/>
          <w:bCs w:val="0"/>
          <w:color w:val="000000"/>
          <w:lang w:val="ru-RU"/>
        </w:rPr>
        <w:t>к постановлению Администрации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667B53">
        <w:rPr>
          <w:rFonts w:eastAsia="Arial"/>
          <w:b w:val="0"/>
          <w:bCs w:val="0"/>
          <w:color w:val="000000"/>
        </w:rPr>
        <w:t>           </w:t>
      </w:r>
      <w:r w:rsidRPr="00667B53">
        <w:rPr>
          <w:rFonts w:eastAsia="Arial"/>
          <w:b w:val="0"/>
          <w:bCs w:val="0"/>
          <w:color w:val="000000"/>
          <w:lang w:val="ru-RU"/>
        </w:rPr>
        <w:t xml:space="preserve"> Козловского сельского поселения</w:t>
      </w:r>
    </w:p>
    <w:p w:rsidR="000B599E" w:rsidRPr="00667B53" w:rsidRDefault="00667B5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667B53">
        <w:rPr>
          <w:rFonts w:eastAsia="Arial"/>
          <w:b w:val="0"/>
          <w:bCs w:val="0"/>
          <w:color w:val="000000"/>
          <w:lang w:val="ru-RU"/>
        </w:rPr>
        <w:t xml:space="preserve">от 08.07. </w:t>
      </w:r>
      <w:r w:rsidRPr="00667B53">
        <w:rPr>
          <w:rFonts w:eastAsia="Arial"/>
          <w:b w:val="0"/>
          <w:bCs w:val="0"/>
          <w:color w:val="000000"/>
          <w:lang w:val="ru-RU"/>
        </w:rPr>
        <w:t xml:space="preserve">2022 г. № 68 </w:t>
      </w:r>
      <w:r w:rsidRPr="00667B53">
        <w:rPr>
          <w:rFonts w:eastAsia="Arial"/>
          <w:b w:val="0"/>
          <w:bCs w:val="0"/>
          <w:color w:val="000000"/>
        </w:rPr>
        <w:t> </w:t>
      </w:r>
    </w:p>
    <w:p w:rsidR="000B599E" w:rsidRPr="00667B53" w:rsidRDefault="00667B53">
      <w:pPr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СОСТАВ</w:t>
      </w:r>
    </w:p>
    <w:p w:rsidR="000B599E" w:rsidRPr="00667B53" w:rsidRDefault="00667B5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межведомственной комиссии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по оценке жилых помещений муниципального жилищного фонда Козловского сельского поселения</w:t>
      </w:r>
    </w:p>
    <w:p w:rsidR="000B599E" w:rsidRPr="00667B53" w:rsidRDefault="00667B5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Атяшевского муниципального района Республики Мордовия</w:t>
      </w:r>
    </w:p>
    <w:p w:rsidR="000B599E" w:rsidRPr="00667B53" w:rsidRDefault="00667B53">
      <w:pPr>
        <w:ind w:firstLine="709"/>
        <w:jc w:val="center"/>
        <w:rPr>
          <w:sz w:val="28"/>
          <w:szCs w:val="28"/>
          <w:lang w:val="ru-RU"/>
        </w:rPr>
      </w:pPr>
      <w:r w:rsidRPr="00667B53">
        <w:rPr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1.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Моторкин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Василий Викторович – председатель комиссии, Глава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Козловского сельского поселения Атяшевского муниципального района Республики Мордовия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 xml:space="preserve"> .</w:t>
      </w:r>
      <w:proofErr w:type="gramEnd"/>
      <w:r w:rsidRPr="00667B53">
        <w:rPr>
          <w:rFonts w:eastAsia="Arial"/>
          <w:color w:val="000000"/>
          <w:sz w:val="28"/>
          <w:szCs w:val="28"/>
        </w:rPr>
        <w:t>                                     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2.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Шепелев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Владимир Николаевич – заместитель председателя комиссии, депутат Совета депутатов</w:t>
      </w:r>
      <w:r w:rsidRPr="00667B53">
        <w:rPr>
          <w:rFonts w:eastAsia="Arial"/>
          <w:color w:val="000000"/>
          <w:sz w:val="28"/>
          <w:szCs w:val="28"/>
        </w:rPr>
        <w:t> 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Козловского сельского поселения А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тяшевского </w:t>
      </w:r>
      <w:r w:rsidRPr="00667B53">
        <w:rPr>
          <w:rFonts w:eastAsia="Arial"/>
          <w:color w:val="000000"/>
          <w:sz w:val="28"/>
          <w:szCs w:val="28"/>
          <w:lang w:val="ru-RU"/>
        </w:rPr>
        <w:lastRenderedPageBreak/>
        <w:t>муниципального района Республики Мордовия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>(по согласованию) .</w:t>
      </w:r>
      <w:r w:rsidRPr="00667B53">
        <w:rPr>
          <w:rFonts w:eastAsia="Arial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3. Комаров Евгений Владимирович – заместитель Главы Атяшевс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кого муниципального района по комплексному развитию 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 xml:space="preserve">( </w:t>
      </w:r>
      <w:proofErr w:type="gramEnd"/>
      <w:r w:rsidRPr="00667B53">
        <w:rPr>
          <w:rFonts w:eastAsia="Arial"/>
          <w:color w:val="000000"/>
          <w:sz w:val="28"/>
          <w:szCs w:val="28"/>
          <w:lang w:val="ru-RU"/>
        </w:rPr>
        <w:t>по согласованию)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4. Гаврилина Людмила Константиновна – секретарь комиссии, зам. Главы Козловского сельского поселения Атяшевского муниципального района Республики Мордовия.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5. </w:t>
      </w:r>
      <w:r w:rsidRPr="00667B53">
        <w:rPr>
          <w:rFonts w:eastAsia="Arial"/>
          <w:color w:val="000000"/>
          <w:sz w:val="28"/>
          <w:szCs w:val="28"/>
        </w:rPr>
        <w:t> 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Чубса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А.И. - начальник те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рриториального Управления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Роспотребнадзора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по РМ в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Чамзинском</w:t>
      </w:r>
      <w:proofErr w:type="spellEnd"/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 xml:space="preserve"> ,</w:t>
      </w:r>
      <w:proofErr w:type="gramEnd"/>
      <w:r w:rsidRPr="00667B53">
        <w:rPr>
          <w:rFonts w:eastAsia="Arial"/>
          <w:color w:val="000000"/>
          <w:sz w:val="28"/>
          <w:szCs w:val="28"/>
          <w:lang w:val="ru-RU"/>
        </w:rPr>
        <w:t xml:space="preserve">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Ардатовском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,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Атяшевском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,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Большеберезниковском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, Дубенском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районах ( по согласованию).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>6.</w:t>
      </w:r>
      <w:r w:rsidRPr="00667B53">
        <w:rPr>
          <w:rFonts w:eastAsia="Arial"/>
          <w:color w:val="000000"/>
          <w:sz w:val="28"/>
          <w:szCs w:val="28"/>
        </w:rPr>
        <w:t> 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Пальтин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Н.И. – начальник отдела надзорной деятельности и профилактической работы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Ардатовского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>, Атяше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вского и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Большеигнатовского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муниципальных районов управления надзорной деятельности и профилактической работы Главного управления МЧС России по Республике Мордовия подполковник внутренней службы 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 xml:space="preserve">( </w:t>
      </w:r>
      <w:proofErr w:type="gramEnd"/>
      <w:r w:rsidRPr="00667B53">
        <w:rPr>
          <w:rFonts w:eastAsia="Arial"/>
          <w:color w:val="000000"/>
          <w:sz w:val="28"/>
          <w:szCs w:val="28"/>
          <w:lang w:val="ru-RU"/>
        </w:rPr>
        <w:t>по согласованию).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  <w:lang w:val="ru-RU"/>
        </w:rPr>
        <w:t xml:space="preserve">7. </w:t>
      </w:r>
      <w:proofErr w:type="spellStart"/>
      <w:r w:rsidRPr="00667B53">
        <w:rPr>
          <w:rFonts w:eastAsia="Arial"/>
          <w:color w:val="000000"/>
          <w:sz w:val="28"/>
          <w:szCs w:val="28"/>
          <w:lang w:val="ru-RU"/>
        </w:rPr>
        <w:t>Бакшеев</w:t>
      </w:r>
      <w:proofErr w:type="spellEnd"/>
      <w:r w:rsidRPr="00667B53">
        <w:rPr>
          <w:rFonts w:eastAsia="Arial"/>
          <w:color w:val="000000"/>
          <w:sz w:val="28"/>
          <w:szCs w:val="28"/>
          <w:lang w:val="ru-RU"/>
        </w:rPr>
        <w:t xml:space="preserve"> А.В. – начальник Управления го</w:t>
      </w:r>
      <w:r w:rsidRPr="00667B53">
        <w:rPr>
          <w:rFonts w:eastAsia="Arial"/>
          <w:color w:val="000000"/>
          <w:sz w:val="28"/>
          <w:szCs w:val="28"/>
          <w:lang w:val="ru-RU"/>
        </w:rPr>
        <w:t>сударственной жилищной инспекции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Министерства энергетики и жилищно-коммунального хозяйства</w:t>
      </w:r>
      <w:r w:rsidRPr="00667B53">
        <w:rPr>
          <w:rFonts w:eastAsia="Arial"/>
          <w:color w:val="000000"/>
          <w:sz w:val="28"/>
          <w:szCs w:val="28"/>
        </w:rPr>
        <w:t> </w:t>
      </w:r>
      <w:r w:rsidRPr="00667B53">
        <w:rPr>
          <w:rFonts w:eastAsia="Arial"/>
          <w:color w:val="000000"/>
          <w:sz w:val="28"/>
          <w:szCs w:val="28"/>
          <w:lang w:val="ru-RU"/>
        </w:rPr>
        <w:t xml:space="preserve"> Республики Мордовия </w:t>
      </w:r>
      <w:proofErr w:type="gramStart"/>
      <w:r w:rsidRPr="00667B53">
        <w:rPr>
          <w:rFonts w:eastAsia="Arial"/>
          <w:color w:val="000000"/>
          <w:sz w:val="28"/>
          <w:szCs w:val="28"/>
          <w:lang w:val="ru-RU"/>
        </w:rPr>
        <w:t xml:space="preserve">( </w:t>
      </w:r>
      <w:proofErr w:type="gramEnd"/>
      <w:r w:rsidRPr="00667B53">
        <w:rPr>
          <w:rFonts w:eastAsia="Arial"/>
          <w:color w:val="000000"/>
          <w:sz w:val="28"/>
          <w:szCs w:val="28"/>
          <w:lang w:val="ru-RU"/>
        </w:rPr>
        <w:t>по согласованию).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667B53">
        <w:rPr>
          <w:rFonts w:eastAsia="Arial"/>
          <w:color w:val="000000"/>
          <w:sz w:val="28"/>
          <w:szCs w:val="28"/>
        </w:rPr>
        <w:t> </w:t>
      </w:r>
    </w:p>
    <w:p w:rsidR="000B599E" w:rsidRPr="00667B53" w:rsidRDefault="00667B5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667B53">
        <w:rPr>
          <w:rFonts w:eastAsia="Arial"/>
          <w:color w:val="000000"/>
          <w:sz w:val="28"/>
          <w:szCs w:val="28"/>
        </w:rPr>
        <w:t> </w:t>
      </w:r>
    </w:p>
    <w:sectPr w:rsidR="000B599E" w:rsidRPr="00667B53" w:rsidSect="000B599E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B599E"/>
    <w:rsid w:val="000B599E"/>
    <w:rsid w:val="00667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7c07dcee-7539-429f-9f76-edd35ebc530c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7c07dcee-7539-429f-9f76-edd35ebc530c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2ddb0d4e-4530-409e-b241-aa5f8b30708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7c07dcee-7539-429f-9f76-edd35ebc530c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370ba400-14c4-4cdb-8a8b-b11f2a1a2f55.html" TargetMode="External"/><Relationship Id="rId9" Type="http://schemas.openxmlformats.org/officeDocument/2006/relationships/hyperlink" Target="http://rnla-service.scli.ru:8080/rnla-links/ws/content/act/7c07dcee-7539-429f-9f76-edd35ebc530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2059</Words>
  <Characters>11741</Characters>
  <Application>Microsoft Office Word</Application>
  <DocSecurity>0</DocSecurity>
  <Lines>97</Lines>
  <Paragraphs>27</Paragraphs>
  <ScaleCrop>false</ScaleCrop>
  <Company/>
  <LinksUpToDate>false</LinksUpToDate>
  <CharactersWithSpaces>13773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2022-12-14T07:12:00Z</dcterms:created>
  <dcterms:modified xsi:type="dcterms:W3CDTF">2022-12-14T07:16:00Z</dcterms:modified>
</cp:coreProperties>
</file>