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3A7CBA" w14:textId="77777777" w:rsidR="007A1ED6" w:rsidRDefault="007A1ED6" w:rsidP="007A1ED6">
      <w:pPr>
        <w:jc w:val="center"/>
        <w:rPr>
          <w:rFonts w:ascii="Times New Roman" w:hAnsi="Times New Roman" w:cs="Times New Roman"/>
          <w:b/>
          <w:sz w:val="26"/>
          <w:szCs w:val="28"/>
        </w:rPr>
      </w:pPr>
      <w:bookmarkStart w:id="0" w:name="_Hlk124252729"/>
      <w:r>
        <w:rPr>
          <w:rFonts w:ascii="Times New Roman" w:hAnsi="Times New Roman" w:cs="Times New Roman"/>
          <w:b/>
          <w:sz w:val="26"/>
          <w:szCs w:val="28"/>
        </w:rPr>
        <w:t>Республика Мордовия</w:t>
      </w:r>
    </w:p>
    <w:p w14:paraId="2ACFC09E" w14:textId="77777777" w:rsidR="007A1ED6" w:rsidRDefault="007A1ED6" w:rsidP="007A1ED6">
      <w:pPr>
        <w:tabs>
          <w:tab w:val="left" w:pos="2895"/>
          <w:tab w:val="center" w:pos="4677"/>
        </w:tabs>
        <w:jc w:val="center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b/>
          <w:sz w:val="26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муниципальный район</w:t>
      </w:r>
    </w:p>
    <w:p w14:paraId="7F1D2717" w14:textId="77777777" w:rsidR="007A1ED6" w:rsidRDefault="007A1ED6" w:rsidP="007A1ED6">
      <w:pPr>
        <w:tabs>
          <w:tab w:val="left" w:pos="2895"/>
          <w:tab w:val="center" w:pos="4677"/>
        </w:tabs>
        <w:jc w:val="center"/>
        <w:rPr>
          <w:rFonts w:ascii="Times New Roman" w:hAnsi="Times New Roman" w:cs="Times New Roman"/>
          <w:b/>
          <w:sz w:val="26"/>
          <w:szCs w:val="28"/>
        </w:rPr>
      </w:pPr>
      <w:proofErr w:type="spellStart"/>
      <w:r>
        <w:rPr>
          <w:rFonts w:ascii="Times New Roman" w:hAnsi="Times New Roman" w:cs="Times New Roman"/>
          <w:b/>
          <w:sz w:val="26"/>
          <w:szCs w:val="28"/>
        </w:rPr>
        <w:t>Атяшевское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6"/>
          <w:szCs w:val="28"/>
        </w:rPr>
        <w:t>городское  поселение</w:t>
      </w:r>
      <w:proofErr w:type="gramEnd"/>
    </w:p>
    <w:p w14:paraId="1C719851" w14:textId="77777777" w:rsidR="007A1ED6" w:rsidRDefault="007A1ED6" w:rsidP="007A1ED6">
      <w:pPr>
        <w:tabs>
          <w:tab w:val="left" w:pos="2895"/>
          <w:tab w:val="center" w:pos="4677"/>
        </w:tabs>
        <w:jc w:val="center"/>
        <w:rPr>
          <w:rFonts w:ascii="Times New Roman" w:hAnsi="Times New Roman" w:cs="Times New Roman"/>
          <w:b/>
          <w:sz w:val="26"/>
          <w:szCs w:val="28"/>
        </w:rPr>
      </w:pPr>
    </w:p>
    <w:p w14:paraId="4CED11C0" w14:textId="77777777" w:rsidR="007A1ED6" w:rsidRDefault="007A1ED6" w:rsidP="007A1ED6">
      <w:pPr>
        <w:jc w:val="center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Итоговый документ публичных слушаний </w:t>
      </w:r>
    </w:p>
    <w:p w14:paraId="3DCEC0AD" w14:textId="77777777" w:rsidR="007A1ED6" w:rsidRDefault="007A1ED6" w:rsidP="007A1ED6">
      <w:pPr>
        <w:jc w:val="center"/>
        <w:rPr>
          <w:rFonts w:ascii="Times New Roman" w:hAnsi="Times New Roman" w:cs="Times New Roman"/>
          <w:b/>
          <w:sz w:val="26"/>
          <w:szCs w:val="28"/>
        </w:rPr>
      </w:pPr>
    </w:p>
    <w:p w14:paraId="3FC28317" w14:textId="77777777" w:rsidR="007A1ED6" w:rsidRDefault="007A1ED6" w:rsidP="007A1ED6">
      <w:pPr>
        <w:ind w:firstLine="708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Публичные слушания назначены </w:t>
      </w:r>
      <w:proofErr w:type="gramStart"/>
      <w:r>
        <w:rPr>
          <w:rFonts w:ascii="Times New Roman" w:hAnsi="Times New Roman" w:cs="Times New Roman"/>
          <w:sz w:val="26"/>
          <w:szCs w:val="28"/>
        </w:rPr>
        <w:t>решением  Совета</w:t>
      </w:r>
      <w:proofErr w:type="gramEnd"/>
      <w:r>
        <w:rPr>
          <w:rFonts w:ascii="Times New Roman" w:hAnsi="Times New Roman" w:cs="Times New Roman"/>
          <w:sz w:val="26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городского поселения  № 34 от 17.11.2022 года  «О назначении публичных слушаний», опубликованным в Информационном бюллетене </w:t>
      </w:r>
      <w:proofErr w:type="spellStart"/>
      <w:r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муниципального района Республики Мордовия  №  41 от 18 ноября 2022 года. </w:t>
      </w:r>
      <w:r>
        <w:rPr>
          <w:rFonts w:ascii="Times New Roman" w:hAnsi="Times New Roman" w:cs="Times New Roman"/>
          <w:b/>
          <w:sz w:val="26"/>
          <w:szCs w:val="28"/>
        </w:rPr>
        <w:t xml:space="preserve">  </w:t>
      </w:r>
    </w:p>
    <w:p w14:paraId="242BE5D2" w14:textId="77777777" w:rsidR="007A1ED6" w:rsidRDefault="007A1ED6" w:rsidP="007A1ED6">
      <w:pPr>
        <w:ind w:firstLine="708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Тема публичных слушаний:</w:t>
      </w:r>
      <w:r>
        <w:rPr>
          <w:rFonts w:ascii="Times New Roman" w:hAnsi="Times New Roman" w:cs="Times New Roman"/>
          <w:sz w:val="26"/>
          <w:szCs w:val="28"/>
        </w:rPr>
        <w:t xml:space="preserve"> Проект Решения Совета депутатов </w:t>
      </w:r>
      <w:proofErr w:type="spellStart"/>
      <w:r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муниципального района Республики Мордовия «О бюджете </w:t>
      </w:r>
      <w:proofErr w:type="spellStart"/>
      <w:r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6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муниципального района Республики Мордовия на 2023 год и плановый период 2024 и 2025 годов»</w:t>
      </w:r>
    </w:p>
    <w:p w14:paraId="431C624F" w14:textId="77777777" w:rsidR="007A1ED6" w:rsidRDefault="007A1ED6" w:rsidP="007A1ED6">
      <w:pPr>
        <w:ind w:firstLine="709"/>
        <w:rPr>
          <w:rStyle w:val="a4"/>
          <w:b w:val="0"/>
        </w:rPr>
      </w:pPr>
      <w:r>
        <w:rPr>
          <w:rFonts w:ascii="Times New Roman" w:hAnsi="Times New Roman" w:cs="Times New Roman"/>
          <w:b/>
          <w:sz w:val="26"/>
          <w:szCs w:val="28"/>
        </w:rPr>
        <w:t>Дата, время и место проведения</w:t>
      </w:r>
      <w:r>
        <w:rPr>
          <w:rFonts w:ascii="Times New Roman" w:hAnsi="Times New Roman" w:cs="Times New Roman"/>
          <w:sz w:val="26"/>
          <w:szCs w:val="28"/>
        </w:rPr>
        <w:t xml:space="preserve">: 8 </w:t>
      </w:r>
      <w:proofErr w:type="gramStart"/>
      <w:r>
        <w:rPr>
          <w:rFonts w:ascii="Times New Roman" w:hAnsi="Times New Roman" w:cs="Times New Roman"/>
          <w:sz w:val="26"/>
          <w:szCs w:val="28"/>
        </w:rPr>
        <w:t>декабря  2022</w:t>
      </w:r>
      <w:proofErr w:type="gramEnd"/>
      <w:r>
        <w:rPr>
          <w:rFonts w:ascii="Times New Roman" w:hAnsi="Times New Roman" w:cs="Times New Roman"/>
          <w:sz w:val="26"/>
          <w:szCs w:val="28"/>
        </w:rPr>
        <w:t xml:space="preserve"> года </w:t>
      </w:r>
      <w:r>
        <w:rPr>
          <w:rStyle w:val="a4"/>
          <w:rFonts w:ascii="Times New Roman" w:hAnsi="Times New Roman" w:cs="Times New Roman"/>
          <w:b w:val="0"/>
          <w:sz w:val="26"/>
          <w:szCs w:val="28"/>
        </w:rPr>
        <w:t xml:space="preserve">с 17 часов 00 минут до 17 ч. 30 мин.– в здании  Администрации </w:t>
      </w:r>
      <w:proofErr w:type="spellStart"/>
      <w:r>
        <w:rPr>
          <w:rStyle w:val="a4"/>
          <w:rFonts w:ascii="Times New Roman" w:hAnsi="Times New Roman" w:cs="Times New Roman"/>
          <w:b w:val="0"/>
          <w:sz w:val="26"/>
          <w:szCs w:val="28"/>
        </w:rPr>
        <w:t>Атяшевского</w:t>
      </w:r>
      <w:proofErr w:type="spellEnd"/>
      <w:r>
        <w:rPr>
          <w:rStyle w:val="a4"/>
          <w:rFonts w:ascii="Times New Roman" w:hAnsi="Times New Roman" w:cs="Times New Roman"/>
          <w:b w:val="0"/>
          <w:sz w:val="26"/>
          <w:szCs w:val="28"/>
        </w:rPr>
        <w:t xml:space="preserve"> городского поселения (</w:t>
      </w:r>
      <w:proofErr w:type="spellStart"/>
      <w:r>
        <w:rPr>
          <w:rStyle w:val="a4"/>
          <w:rFonts w:ascii="Times New Roman" w:hAnsi="Times New Roman" w:cs="Times New Roman"/>
          <w:b w:val="0"/>
          <w:sz w:val="26"/>
          <w:szCs w:val="28"/>
        </w:rPr>
        <w:t>Атяшевский</w:t>
      </w:r>
      <w:proofErr w:type="spellEnd"/>
      <w:r>
        <w:rPr>
          <w:rStyle w:val="a4"/>
          <w:rFonts w:ascii="Times New Roman" w:hAnsi="Times New Roman" w:cs="Times New Roman"/>
          <w:b w:val="0"/>
          <w:sz w:val="26"/>
          <w:szCs w:val="28"/>
        </w:rPr>
        <w:t xml:space="preserve"> район, </w:t>
      </w:r>
      <w:proofErr w:type="spellStart"/>
      <w:r>
        <w:rPr>
          <w:rStyle w:val="a4"/>
          <w:rFonts w:ascii="Times New Roman" w:hAnsi="Times New Roman" w:cs="Times New Roman"/>
          <w:b w:val="0"/>
          <w:sz w:val="26"/>
          <w:szCs w:val="28"/>
        </w:rPr>
        <w:t>рп</w:t>
      </w:r>
      <w:proofErr w:type="spellEnd"/>
      <w:r>
        <w:rPr>
          <w:rStyle w:val="a4"/>
          <w:rFonts w:ascii="Times New Roman" w:hAnsi="Times New Roman" w:cs="Times New Roman"/>
          <w:b w:val="0"/>
          <w:sz w:val="26"/>
          <w:szCs w:val="28"/>
        </w:rPr>
        <w:t>. Атяшево, ул. Строителей, д.6)</w:t>
      </w:r>
    </w:p>
    <w:p w14:paraId="32F4534E" w14:textId="77777777" w:rsidR="007A1ED6" w:rsidRDefault="007A1ED6" w:rsidP="007A1ED6">
      <w:pPr>
        <w:ind w:firstLine="709"/>
        <w:rPr>
          <w:rStyle w:val="a4"/>
          <w:rFonts w:ascii="Times New Roman" w:hAnsi="Times New Roman" w:cs="Times New Roman"/>
          <w:b w:val="0"/>
          <w:sz w:val="26"/>
          <w:szCs w:val="28"/>
        </w:rPr>
      </w:pPr>
    </w:p>
    <w:p w14:paraId="622CB2AC" w14:textId="77777777" w:rsidR="007A1ED6" w:rsidRDefault="007A1ED6" w:rsidP="007A1ED6">
      <w:pPr>
        <w:ind w:firstLine="708"/>
        <w:jc w:val="center"/>
        <w:rPr>
          <w:rStyle w:val="a4"/>
          <w:rFonts w:ascii="Times New Roman" w:hAnsi="Times New Roman" w:cs="Times New Roman"/>
          <w:sz w:val="26"/>
          <w:szCs w:val="28"/>
        </w:rPr>
      </w:pPr>
      <w:r>
        <w:rPr>
          <w:rStyle w:val="a4"/>
          <w:rFonts w:ascii="Times New Roman" w:hAnsi="Times New Roman" w:cs="Times New Roman"/>
          <w:sz w:val="26"/>
          <w:szCs w:val="28"/>
        </w:rPr>
        <w:t xml:space="preserve">Состав рабочей группы по организации и проведению публичных слушаний </w:t>
      </w:r>
    </w:p>
    <w:tbl>
      <w:tblPr>
        <w:tblW w:w="11055" w:type="dxa"/>
        <w:tblInd w:w="-1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671"/>
        <w:gridCol w:w="7"/>
        <w:gridCol w:w="1012"/>
        <w:gridCol w:w="1082"/>
        <w:gridCol w:w="3172"/>
        <w:gridCol w:w="2127"/>
        <w:gridCol w:w="1417"/>
      </w:tblGrid>
      <w:tr w:rsidR="007A1ED6" w14:paraId="11851D8A" w14:textId="77777777" w:rsidTr="00D1172D">
        <w:tc>
          <w:tcPr>
            <w:tcW w:w="2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F5A6E" w14:textId="77777777" w:rsidR="007A1ED6" w:rsidRDefault="007A1ED6">
            <w:pPr>
              <w:pStyle w:val="a3"/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Обухова Л.Н.</w:t>
            </w:r>
          </w:p>
        </w:tc>
        <w:tc>
          <w:tcPr>
            <w:tcW w:w="88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D2806" w14:textId="77777777" w:rsidR="007A1ED6" w:rsidRDefault="007A1ED6">
            <w:pPr>
              <w:pStyle w:val="a3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Зам. Главы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муниципального района РМ – председатель рабочей группы</w:t>
            </w:r>
          </w:p>
        </w:tc>
      </w:tr>
      <w:tr w:rsidR="007A1ED6" w14:paraId="1824E8BB" w14:textId="77777777" w:rsidTr="00D1172D">
        <w:trPr>
          <w:trHeight w:val="420"/>
        </w:trPr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AE2D1" w14:textId="77777777" w:rsidR="007A1ED6" w:rsidRDefault="007A1ED6">
            <w:pPr>
              <w:ind w:firstLine="0"/>
              <w:rPr>
                <w:rFonts w:ascii="Times New Roman" w:hAnsi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Бухаркина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Т.А</w:t>
            </w:r>
          </w:p>
        </w:tc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C41CC" w14:textId="77777777" w:rsidR="007A1ED6" w:rsidRDefault="007A1ED6">
            <w:pPr>
              <w:ind w:firstLine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Главный специалист Администрации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городского поселения – секретарь рабочей группы</w:t>
            </w:r>
          </w:p>
        </w:tc>
      </w:tr>
      <w:tr w:rsidR="007A1ED6" w14:paraId="77FE8927" w14:textId="77777777" w:rsidTr="00D1172D">
        <w:trPr>
          <w:trHeight w:val="420"/>
        </w:trPr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11B8F" w14:textId="77777777" w:rsidR="007A1ED6" w:rsidRDefault="007A1ED6">
            <w:pPr>
              <w:ind w:firstLine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Вдовин </w:t>
            </w:r>
            <w:proofErr w:type="gramStart"/>
            <w:r>
              <w:rPr>
                <w:rFonts w:ascii="Times New Roman" w:hAnsi="Times New Roman"/>
                <w:sz w:val="26"/>
                <w:szCs w:val="28"/>
              </w:rPr>
              <w:t>А.А</w:t>
            </w:r>
            <w:proofErr w:type="gramEnd"/>
          </w:p>
        </w:tc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B1DAE" w14:textId="77777777" w:rsidR="007A1ED6" w:rsidRDefault="007A1ED6">
            <w:pPr>
              <w:ind w:firstLine="0"/>
              <w:rPr>
                <w:rFonts w:ascii="Times New Roman" w:hAnsi="Times New Roman"/>
                <w:color w:val="FF0000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городского поселения– член рабочей группы</w:t>
            </w:r>
          </w:p>
        </w:tc>
      </w:tr>
      <w:tr w:rsidR="007A1ED6" w14:paraId="2C1D7582" w14:textId="77777777" w:rsidTr="00D1172D">
        <w:trPr>
          <w:trHeight w:val="420"/>
        </w:trPr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0A16A" w14:textId="77777777" w:rsidR="007A1ED6" w:rsidRDefault="007A1ED6">
            <w:pPr>
              <w:ind w:firstLine="0"/>
              <w:rPr>
                <w:rFonts w:ascii="Times New Roman" w:hAnsi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Гасова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Е.И</w:t>
            </w:r>
          </w:p>
        </w:tc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D5047" w14:textId="77777777" w:rsidR="007A1ED6" w:rsidRDefault="007A1ED6">
            <w:pPr>
              <w:ind w:firstLine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Главный бухгалтер Администрации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городского поселения– член рабочей группы</w:t>
            </w:r>
          </w:p>
        </w:tc>
      </w:tr>
      <w:tr w:rsidR="007A1ED6" w14:paraId="77F0AE79" w14:textId="77777777" w:rsidTr="00D1172D">
        <w:trPr>
          <w:trHeight w:val="420"/>
        </w:trPr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1BB2C" w14:textId="77777777" w:rsidR="007A1ED6" w:rsidRDefault="007A1ED6">
            <w:pPr>
              <w:ind w:firstLine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Иошин </w:t>
            </w:r>
            <w:proofErr w:type="gramStart"/>
            <w:r>
              <w:rPr>
                <w:rFonts w:ascii="Times New Roman" w:hAnsi="Times New Roman"/>
                <w:sz w:val="26"/>
                <w:szCs w:val="28"/>
              </w:rPr>
              <w:t>А.Г</w:t>
            </w:r>
            <w:proofErr w:type="gramEnd"/>
            <w:r>
              <w:rPr>
                <w:rFonts w:ascii="Times New Roman" w:hAnsi="Times New Roman"/>
                <w:sz w:val="26"/>
                <w:szCs w:val="28"/>
              </w:rPr>
              <w:t xml:space="preserve"> </w:t>
            </w:r>
          </w:p>
        </w:tc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2A46" w14:textId="77777777" w:rsidR="007A1ED6" w:rsidRDefault="007A1ED6">
            <w:pPr>
              <w:ind w:firstLine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городского поселения– член рабочей группы</w:t>
            </w:r>
          </w:p>
        </w:tc>
      </w:tr>
      <w:tr w:rsidR="007A1ED6" w14:paraId="31385E5D" w14:textId="77777777" w:rsidTr="00D1172D">
        <w:trPr>
          <w:trHeight w:val="420"/>
        </w:trPr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244AD" w14:textId="77777777" w:rsidR="007A1ED6" w:rsidRDefault="007A1ED6">
            <w:pPr>
              <w:ind w:firstLine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Лебедева </w:t>
            </w:r>
            <w:proofErr w:type="gramStart"/>
            <w:r>
              <w:rPr>
                <w:rFonts w:ascii="Times New Roman" w:hAnsi="Times New Roman"/>
                <w:sz w:val="26"/>
                <w:szCs w:val="28"/>
              </w:rPr>
              <w:t>Г.М</w:t>
            </w:r>
            <w:proofErr w:type="gramEnd"/>
          </w:p>
        </w:tc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19044" w14:textId="77777777" w:rsidR="007A1ED6" w:rsidRDefault="007A1ED6">
            <w:pPr>
              <w:ind w:firstLine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городского поселения– член рабочей группы</w:t>
            </w:r>
          </w:p>
        </w:tc>
      </w:tr>
      <w:tr w:rsidR="007A1ED6" w14:paraId="1FC892A9" w14:textId="77777777" w:rsidTr="00D1172D">
        <w:trPr>
          <w:trHeight w:val="409"/>
        </w:trPr>
        <w:tc>
          <w:tcPr>
            <w:tcW w:w="2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8F192" w14:textId="77777777" w:rsidR="007A1ED6" w:rsidRDefault="007A1ED6">
            <w:pPr>
              <w:ind w:firstLine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Мешков </w:t>
            </w:r>
            <w:proofErr w:type="gramStart"/>
            <w:r>
              <w:rPr>
                <w:rFonts w:ascii="Times New Roman" w:hAnsi="Times New Roman"/>
                <w:sz w:val="26"/>
                <w:szCs w:val="28"/>
              </w:rPr>
              <w:t>А.А</w:t>
            </w:r>
            <w:proofErr w:type="gramEnd"/>
          </w:p>
        </w:tc>
        <w:tc>
          <w:tcPr>
            <w:tcW w:w="88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85B6F" w14:textId="77777777" w:rsidR="007A1ED6" w:rsidRDefault="007A1ED6">
            <w:pPr>
              <w:ind w:firstLine="0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6"/>
                <w:szCs w:val="28"/>
              </w:rPr>
              <w:t xml:space="preserve"> городского поселения– член рабочей группы</w:t>
            </w:r>
          </w:p>
        </w:tc>
      </w:tr>
      <w:tr w:rsidR="007A1ED6" w14:paraId="173E17C6" w14:textId="77777777" w:rsidTr="00D1172D">
        <w:trPr>
          <w:trHeight w:val="70"/>
        </w:trPr>
        <w:tc>
          <w:tcPr>
            <w:tcW w:w="110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AF0EFF" w14:textId="77777777" w:rsidR="007A1ED6" w:rsidRDefault="007A1ED6">
            <w:pPr>
              <w:ind w:firstLine="0"/>
              <w:rPr>
                <w:rFonts w:ascii="Times New Roman" w:hAnsi="Times New Roman"/>
                <w:sz w:val="26"/>
                <w:szCs w:val="28"/>
              </w:rPr>
            </w:pPr>
          </w:p>
          <w:p w14:paraId="12DF2FEB" w14:textId="77777777" w:rsidR="007A1ED6" w:rsidRDefault="007A1ED6">
            <w:pPr>
              <w:ind w:firstLine="0"/>
              <w:rPr>
                <w:rFonts w:ascii="Times New Roman" w:hAnsi="Times New Roman"/>
                <w:sz w:val="26"/>
                <w:szCs w:val="28"/>
              </w:rPr>
            </w:pPr>
          </w:p>
        </w:tc>
      </w:tr>
      <w:tr w:rsidR="007A1ED6" w14:paraId="040BBC3E" w14:textId="77777777" w:rsidTr="00D117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2D2C2" w14:textId="77777777" w:rsidR="007A1ED6" w:rsidRDefault="007A1ED6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п/п</w:t>
            </w: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C2F6D" w14:textId="77777777" w:rsidR="007A1ED6" w:rsidRDefault="007A1ED6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вопросы, вынесенные на обсуждение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41F00" w14:textId="77777777" w:rsidR="007A1ED6" w:rsidRDefault="007A1ED6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номер рекомендации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F189" w14:textId="77777777" w:rsidR="007A1ED6" w:rsidRDefault="007A1ED6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FC087" w14:textId="77777777" w:rsidR="007A1ED6" w:rsidRDefault="007A1ED6">
            <w:pPr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предложение внесено (поддержано)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9D7E1" w14:textId="77777777" w:rsidR="007A1ED6" w:rsidRDefault="007A1ED6">
            <w:pPr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примечание</w:t>
            </w:r>
          </w:p>
        </w:tc>
      </w:tr>
      <w:tr w:rsidR="007A1ED6" w14:paraId="5289AC71" w14:textId="77777777" w:rsidTr="00D1172D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14068" w14:textId="77777777" w:rsidR="007A1ED6" w:rsidRDefault="007A1ED6">
            <w:pPr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C43A" w14:textId="77777777" w:rsidR="007A1ED6" w:rsidRDefault="007A1ED6">
            <w:pPr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Проект Решения Совета депутатов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lastRenderedPageBreak/>
              <w:t xml:space="preserve">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8"/>
              </w:rPr>
              <w:t>муниципального  района</w:t>
            </w:r>
            <w:proofErr w:type="gram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Республики Мордовия на 2023 год и плановый период 2024 и 2025 годов</w:t>
            </w:r>
          </w:p>
          <w:p w14:paraId="6884B4DE" w14:textId="77777777" w:rsidR="007A1ED6" w:rsidRDefault="007A1ED6">
            <w:pPr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B93A5" w14:textId="77777777" w:rsidR="007A1ED6" w:rsidRDefault="007A1ED6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lastRenderedPageBreak/>
              <w:t>1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0978" w14:textId="77777777" w:rsidR="007A1ED6" w:rsidRDefault="007A1ED6">
            <w:pPr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Замечаний и предложений нет</w:t>
            </w:r>
          </w:p>
          <w:p w14:paraId="220402FB" w14:textId="77777777" w:rsidR="007A1ED6" w:rsidRDefault="007A1ED6">
            <w:pPr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Рекомендовать утвердить решение Совета депутатов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8"/>
              </w:rPr>
              <w:lastRenderedPageBreak/>
              <w:t xml:space="preserve">муниципального района Республики Мордовия «О бюджете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Атяшевского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8"/>
              </w:rPr>
              <w:t>муниципального  района</w:t>
            </w:r>
            <w:proofErr w:type="gram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Республики Мордовия на 2023 год и плановый период 2024 и 2025 годов»</w:t>
            </w:r>
          </w:p>
          <w:p w14:paraId="0EF32E7A" w14:textId="77777777" w:rsidR="007A1ED6" w:rsidRDefault="007A1ED6">
            <w:pPr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AC940" w14:textId="77777777" w:rsidR="007A1ED6" w:rsidRDefault="007A1ED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lastRenderedPageBreak/>
              <w:t xml:space="preserve">Обухова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8"/>
              </w:rPr>
              <w:t>Л.Н</w:t>
            </w:r>
            <w:proofErr w:type="gramEnd"/>
          </w:p>
          <w:p w14:paraId="2A17684E" w14:textId="77777777" w:rsidR="007A1ED6" w:rsidRDefault="007A1ED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Бухаркина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Т.А</w:t>
            </w:r>
          </w:p>
          <w:p w14:paraId="5F0939D2" w14:textId="77777777" w:rsidR="007A1ED6" w:rsidRDefault="007A1ED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Гасова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Е.И</w:t>
            </w:r>
          </w:p>
          <w:p w14:paraId="7FFC240C" w14:textId="77777777" w:rsidR="007A1ED6" w:rsidRDefault="007A1ED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Вдовин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8"/>
              </w:rPr>
              <w:t>А.А</w:t>
            </w:r>
            <w:proofErr w:type="gramEnd"/>
          </w:p>
          <w:p w14:paraId="06FFDCBF" w14:textId="77777777" w:rsidR="007A1ED6" w:rsidRDefault="007A1ED6">
            <w:pPr>
              <w:ind w:firstLine="0"/>
              <w:jc w:val="left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Лебедева </w:t>
            </w:r>
            <w:proofErr w:type="gramStart"/>
            <w:r>
              <w:rPr>
                <w:rFonts w:ascii="Times New Roman" w:hAnsi="Times New Roman"/>
                <w:sz w:val="26"/>
                <w:szCs w:val="28"/>
              </w:rPr>
              <w:t>Г.М</w:t>
            </w:r>
            <w:proofErr w:type="gramEnd"/>
          </w:p>
          <w:p w14:paraId="20C42C95" w14:textId="77777777" w:rsidR="007A1ED6" w:rsidRDefault="007A1ED6">
            <w:pPr>
              <w:ind w:firstLine="0"/>
              <w:jc w:val="left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Иошин </w:t>
            </w:r>
            <w:proofErr w:type="gramStart"/>
            <w:r>
              <w:rPr>
                <w:rFonts w:ascii="Times New Roman" w:hAnsi="Times New Roman"/>
                <w:sz w:val="26"/>
                <w:szCs w:val="28"/>
              </w:rPr>
              <w:t>А.Г</w:t>
            </w:r>
            <w:proofErr w:type="gramEnd"/>
          </w:p>
          <w:p w14:paraId="20EF1584" w14:textId="77777777" w:rsidR="007A1ED6" w:rsidRDefault="007A1ED6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lastRenderedPageBreak/>
              <w:t xml:space="preserve">Мешков </w:t>
            </w:r>
            <w:proofErr w:type="gramStart"/>
            <w:r>
              <w:rPr>
                <w:rFonts w:ascii="Times New Roman" w:hAnsi="Times New Roman"/>
                <w:sz w:val="26"/>
                <w:szCs w:val="28"/>
              </w:rPr>
              <w:t>А.А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2413" w14:textId="77777777" w:rsidR="007A1ED6" w:rsidRDefault="007A1ED6">
            <w:pPr>
              <w:ind w:firstLine="0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14:paraId="06A94618" w14:textId="77777777" w:rsidR="007A1ED6" w:rsidRDefault="007A1ED6" w:rsidP="007A1ED6">
      <w:pPr>
        <w:pStyle w:val="a3"/>
        <w:rPr>
          <w:rFonts w:ascii="Times New Roman" w:hAnsi="Times New Roman" w:cs="Times New Roman"/>
          <w:sz w:val="26"/>
          <w:szCs w:val="28"/>
        </w:rPr>
      </w:pPr>
    </w:p>
    <w:p w14:paraId="26F2AE6F" w14:textId="77777777" w:rsidR="007A1ED6" w:rsidRDefault="007A1ED6" w:rsidP="007A1ED6">
      <w:pPr>
        <w:rPr>
          <w:sz w:val="26"/>
          <w:szCs w:val="28"/>
        </w:rPr>
      </w:pPr>
    </w:p>
    <w:p w14:paraId="471A9624" w14:textId="77777777" w:rsidR="007A1ED6" w:rsidRDefault="007A1ED6" w:rsidP="007A1ED6">
      <w:pPr>
        <w:rPr>
          <w:sz w:val="26"/>
          <w:szCs w:val="28"/>
        </w:rPr>
      </w:pPr>
    </w:p>
    <w:p w14:paraId="61FEB74C" w14:textId="77777777" w:rsidR="007A1ED6" w:rsidRDefault="007A1ED6" w:rsidP="007A1ED6">
      <w:pPr>
        <w:pStyle w:val="a3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Председатель рабочей группы                                                                                  Л.Н. Обухова                                                </w:t>
      </w:r>
    </w:p>
    <w:p w14:paraId="03CABEBF" w14:textId="77777777" w:rsidR="007A1ED6" w:rsidRDefault="007A1ED6" w:rsidP="007A1ED6">
      <w:pPr>
        <w:pStyle w:val="a3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Секретарь                                                                                                                    Т.А. </w:t>
      </w:r>
      <w:proofErr w:type="spellStart"/>
      <w:r>
        <w:rPr>
          <w:rFonts w:ascii="Times New Roman" w:hAnsi="Times New Roman" w:cs="Times New Roman"/>
          <w:sz w:val="26"/>
          <w:szCs w:val="28"/>
        </w:rPr>
        <w:t>Бухаркина</w:t>
      </w:r>
      <w:proofErr w:type="spellEnd"/>
    </w:p>
    <w:p w14:paraId="14045A97" w14:textId="77777777" w:rsidR="007A1ED6" w:rsidRDefault="007A1ED6" w:rsidP="007A1ED6">
      <w:pPr>
        <w:jc w:val="center"/>
        <w:rPr>
          <w:sz w:val="26"/>
          <w:szCs w:val="28"/>
        </w:rPr>
      </w:pPr>
    </w:p>
    <w:p w14:paraId="061404FD" w14:textId="77777777" w:rsidR="007A1ED6" w:rsidRDefault="007A1ED6" w:rsidP="007A1ED6">
      <w:pPr>
        <w:jc w:val="center"/>
        <w:rPr>
          <w:sz w:val="24"/>
          <w:szCs w:val="24"/>
        </w:rPr>
      </w:pPr>
    </w:p>
    <w:p w14:paraId="490FFEE1" w14:textId="77777777" w:rsidR="007A1ED6" w:rsidRDefault="007A1ED6" w:rsidP="007A1ED6">
      <w:pPr>
        <w:jc w:val="center"/>
        <w:rPr>
          <w:sz w:val="24"/>
          <w:szCs w:val="24"/>
        </w:rPr>
      </w:pPr>
    </w:p>
    <w:p w14:paraId="05B1D496" w14:textId="77777777" w:rsidR="00090761" w:rsidRDefault="00090761">
      <w:bookmarkStart w:id="1" w:name="_GoBack"/>
      <w:bookmarkEnd w:id="0"/>
      <w:bookmarkEnd w:id="1"/>
    </w:p>
    <w:sectPr w:rsidR="00090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ED6"/>
    <w:rsid w:val="00090761"/>
    <w:rsid w:val="007A1ED6"/>
    <w:rsid w:val="00BC7394"/>
    <w:rsid w:val="00D1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A8874"/>
  <w15:chartTrackingRefBased/>
  <w15:docId w15:val="{99730047-603C-48C0-A962-0D69CEB3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A1ED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7A1ED6"/>
    <w:pPr>
      <w:ind w:firstLine="0"/>
    </w:pPr>
    <w:rPr>
      <w:rFonts w:ascii="Courier New" w:hAnsi="Courier New" w:cs="Courier New"/>
    </w:rPr>
  </w:style>
  <w:style w:type="character" w:customStyle="1" w:styleId="a4">
    <w:name w:val="Цветовое выделение"/>
    <w:rsid w:val="007A1ED6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2023-01-10T05:25:00Z</dcterms:created>
  <dcterms:modified xsi:type="dcterms:W3CDTF">2023-01-10T11:35:00Z</dcterms:modified>
</cp:coreProperties>
</file>