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AC1" w:rsidRDefault="001F0AC1" w:rsidP="001F0AC1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 xml:space="preserve">                                                  </w:t>
      </w:r>
      <w:r w:rsidR="00053FCD">
        <w:rPr>
          <w:rFonts w:ascii="Times New Roman" w:eastAsia="Calibri" w:hAnsi="Times New Roman"/>
          <w:b/>
          <w:sz w:val="28"/>
          <w:szCs w:val="28"/>
        </w:rPr>
        <w:t xml:space="preserve">           от 17.02.2023</w:t>
      </w:r>
      <w:r>
        <w:rPr>
          <w:rFonts w:ascii="Times New Roman" w:eastAsia="Calibri" w:hAnsi="Times New Roman"/>
          <w:b/>
          <w:sz w:val="28"/>
          <w:szCs w:val="28"/>
        </w:rPr>
        <w:t xml:space="preserve"> года</w:t>
      </w:r>
    </w:p>
    <w:p w:rsidR="001F0AC1" w:rsidRDefault="001F0AC1" w:rsidP="00224643">
      <w:pPr>
        <w:jc w:val="center"/>
        <w:rPr>
          <w:rFonts w:ascii="Times New Roman" w:hAnsi="Times New Roman"/>
          <w:b/>
        </w:rPr>
      </w:pPr>
    </w:p>
    <w:p w:rsidR="00224643" w:rsidRPr="00E703CC" w:rsidRDefault="00224643" w:rsidP="00224643">
      <w:pPr>
        <w:jc w:val="center"/>
        <w:rPr>
          <w:rFonts w:ascii="Times New Roman" w:hAnsi="Times New Roman"/>
          <w:b/>
        </w:rPr>
      </w:pPr>
      <w:r w:rsidRPr="00E703CC">
        <w:rPr>
          <w:rFonts w:ascii="Times New Roman" w:hAnsi="Times New Roman"/>
          <w:b/>
        </w:rPr>
        <w:t xml:space="preserve">Администрация </w:t>
      </w:r>
      <w:proofErr w:type="spellStart"/>
      <w:r>
        <w:rPr>
          <w:rFonts w:ascii="Times New Roman" w:hAnsi="Times New Roman"/>
          <w:b/>
        </w:rPr>
        <w:t>Атяшевского</w:t>
      </w:r>
      <w:proofErr w:type="spellEnd"/>
      <w:r w:rsidRPr="00E703CC">
        <w:rPr>
          <w:rFonts w:ascii="Times New Roman" w:hAnsi="Times New Roman"/>
          <w:b/>
        </w:rPr>
        <w:t xml:space="preserve"> сельского поселения </w:t>
      </w:r>
    </w:p>
    <w:p w:rsidR="00224643" w:rsidRPr="00EE64F8" w:rsidRDefault="00224643" w:rsidP="00224643">
      <w:pPr>
        <w:jc w:val="center"/>
        <w:rPr>
          <w:rFonts w:ascii="Times New Roman" w:hAnsi="Times New Roman"/>
          <w:sz w:val="24"/>
          <w:szCs w:val="24"/>
        </w:rPr>
      </w:pPr>
      <w:r w:rsidRPr="00EE64F8">
        <w:rPr>
          <w:rFonts w:ascii="Times New Roman" w:hAnsi="Times New Roman"/>
          <w:b/>
          <w:sz w:val="24"/>
          <w:szCs w:val="24"/>
        </w:rPr>
        <w:t>сообщает о невостребованных земельных долях</w:t>
      </w:r>
      <w:r w:rsidRPr="00EE64F8">
        <w:rPr>
          <w:rFonts w:ascii="Times New Roman" w:hAnsi="Times New Roman"/>
          <w:sz w:val="24"/>
          <w:szCs w:val="24"/>
        </w:rPr>
        <w:t>.</w:t>
      </w:r>
    </w:p>
    <w:p w:rsidR="00224643" w:rsidRPr="00EE64F8" w:rsidRDefault="00224643" w:rsidP="00224643">
      <w:pPr>
        <w:jc w:val="both"/>
        <w:rPr>
          <w:rFonts w:ascii="Times New Roman" w:hAnsi="Times New Roman"/>
          <w:sz w:val="24"/>
          <w:szCs w:val="24"/>
        </w:rPr>
      </w:pPr>
      <w:r w:rsidRPr="00EE64F8">
        <w:rPr>
          <w:rFonts w:ascii="Times New Roman" w:hAnsi="Times New Roman"/>
          <w:sz w:val="24"/>
          <w:szCs w:val="24"/>
        </w:rPr>
        <w:t xml:space="preserve">     На территории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EE64F8">
        <w:rPr>
          <w:rFonts w:ascii="Times New Roman" w:hAnsi="Times New Roman"/>
          <w:sz w:val="24"/>
          <w:szCs w:val="24"/>
        </w:rPr>
        <w:t xml:space="preserve"> сельского поселения выявлены земельные доли, собственники которых не распоряжались ими в течени</w:t>
      </w:r>
      <w:proofErr w:type="gramStart"/>
      <w:r w:rsidRPr="00EE64F8">
        <w:rPr>
          <w:rFonts w:ascii="Times New Roman" w:hAnsi="Times New Roman"/>
          <w:sz w:val="24"/>
          <w:szCs w:val="24"/>
        </w:rPr>
        <w:t>и</w:t>
      </w:r>
      <w:proofErr w:type="gramEnd"/>
      <w:r w:rsidRPr="00EE64F8">
        <w:rPr>
          <w:rFonts w:ascii="Times New Roman" w:hAnsi="Times New Roman"/>
          <w:sz w:val="24"/>
          <w:szCs w:val="24"/>
        </w:rPr>
        <w:t xml:space="preserve"> трех или более лет с момента приобретения прав на земельную долю (невостребованные земельные доли). Невостребованной земельной долей может быть признана  земельная доля</w:t>
      </w:r>
      <w:r>
        <w:rPr>
          <w:rFonts w:ascii="Times New Roman" w:hAnsi="Times New Roman"/>
          <w:sz w:val="24"/>
          <w:szCs w:val="24"/>
        </w:rPr>
        <w:t>,</w:t>
      </w:r>
      <w:r w:rsidRPr="00EE64F8">
        <w:rPr>
          <w:rFonts w:ascii="Times New Roman" w:hAnsi="Times New Roman"/>
          <w:sz w:val="24"/>
          <w:szCs w:val="24"/>
        </w:rPr>
        <w:t xml:space="preserve"> собственник которой умер и отсутствуют </w:t>
      </w:r>
      <w:proofErr w:type="gramStart"/>
      <w:r w:rsidRPr="00EE64F8">
        <w:rPr>
          <w:rFonts w:ascii="Times New Roman" w:hAnsi="Times New Roman"/>
          <w:sz w:val="24"/>
          <w:szCs w:val="24"/>
        </w:rPr>
        <w:t>наследники</w:t>
      </w:r>
      <w:proofErr w:type="gramEnd"/>
      <w:r w:rsidRPr="00EE64F8">
        <w:rPr>
          <w:rFonts w:ascii="Times New Roman" w:hAnsi="Times New Roman"/>
          <w:sz w:val="24"/>
          <w:szCs w:val="24"/>
        </w:rPr>
        <w:t xml:space="preserve"> как по закону, так и по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наследство, или все наследники отказались  от наследства и при этом никто из них не указал, что отказывается в пользу другого человека.</w:t>
      </w:r>
    </w:p>
    <w:p w:rsidR="00224643" w:rsidRPr="00EE64F8" w:rsidRDefault="00224643" w:rsidP="00224643">
      <w:pPr>
        <w:jc w:val="center"/>
        <w:rPr>
          <w:rFonts w:ascii="Times New Roman" w:hAnsi="Times New Roman"/>
          <w:b/>
          <w:sz w:val="24"/>
          <w:szCs w:val="24"/>
        </w:rPr>
      </w:pPr>
      <w:r w:rsidRPr="00EE64F8">
        <w:rPr>
          <w:rFonts w:ascii="Times New Roman" w:hAnsi="Times New Roman"/>
          <w:b/>
          <w:sz w:val="24"/>
          <w:szCs w:val="24"/>
          <w:u w:val="single"/>
        </w:rPr>
        <w:t>Список невостребованных земельных долей</w:t>
      </w:r>
    </w:p>
    <w:p w:rsidR="00224643" w:rsidRPr="00EE64F8" w:rsidRDefault="00224643" w:rsidP="00224643">
      <w:pPr>
        <w:jc w:val="both"/>
        <w:rPr>
          <w:rFonts w:ascii="Times New Roman" w:hAnsi="Times New Roman"/>
          <w:b/>
          <w:sz w:val="24"/>
          <w:szCs w:val="24"/>
        </w:rPr>
      </w:pPr>
      <w:r w:rsidRPr="00EE64F8">
        <w:rPr>
          <w:rFonts w:ascii="Times New Roman" w:hAnsi="Times New Roman"/>
          <w:b/>
          <w:sz w:val="24"/>
          <w:szCs w:val="24"/>
        </w:rPr>
        <w:t xml:space="preserve"> </w:t>
      </w:r>
    </w:p>
    <w:p w:rsidR="00224643" w:rsidRPr="00EE64F8" w:rsidRDefault="00224643" w:rsidP="00224643">
      <w:pPr>
        <w:rPr>
          <w:rFonts w:ascii="Times New Roman" w:hAnsi="Times New Roman"/>
          <w:sz w:val="24"/>
          <w:szCs w:val="24"/>
        </w:rPr>
      </w:pPr>
      <w:r w:rsidRPr="00EE64F8">
        <w:rPr>
          <w:rFonts w:ascii="Times New Roman" w:hAnsi="Times New Roman"/>
          <w:sz w:val="24"/>
          <w:szCs w:val="24"/>
        </w:rPr>
        <w:t xml:space="preserve">       размер земельной доли </w:t>
      </w:r>
      <w:r>
        <w:rPr>
          <w:rFonts w:ascii="Times New Roman" w:hAnsi="Times New Roman"/>
          <w:sz w:val="24"/>
          <w:szCs w:val="24"/>
        </w:rPr>
        <w:t>5</w:t>
      </w:r>
      <w:r w:rsidRPr="00EE64F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3</w:t>
      </w:r>
      <w:r w:rsidRPr="00EE64F8">
        <w:rPr>
          <w:rFonts w:ascii="Times New Roman" w:hAnsi="Times New Roman"/>
          <w:sz w:val="24"/>
          <w:szCs w:val="24"/>
        </w:rPr>
        <w:t xml:space="preserve"> га</w:t>
      </w:r>
    </w:p>
    <w:p w:rsidR="00224643" w:rsidRPr="00EE64F8" w:rsidRDefault="00224643" w:rsidP="00224643">
      <w:pPr>
        <w:rPr>
          <w:rFonts w:ascii="Times New Roman" w:hAnsi="Times New Roman"/>
          <w:sz w:val="24"/>
          <w:szCs w:val="24"/>
        </w:rPr>
      </w:pPr>
      <w:r w:rsidRPr="00EE64F8">
        <w:rPr>
          <w:rFonts w:ascii="Times New Roman" w:hAnsi="Times New Roman"/>
          <w:sz w:val="24"/>
          <w:szCs w:val="24"/>
        </w:rPr>
        <w:t xml:space="preserve">    с. </w:t>
      </w:r>
      <w:proofErr w:type="spellStart"/>
      <w:r>
        <w:rPr>
          <w:rFonts w:ascii="Times New Roman" w:hAnsi="Times New Roman"/>
          <w:sz w:val="24"/>
          <w:szCs w:val="24"/>
        </w:rPr>
        <w:t>Сосуновка</w:t>
      </w:r>
      <w:proofErr w:type="spellEnd"/>
    </w:p>
    <w:p w:rsidR="00224643" w:rsidRPr="00EE64F8" w:rsidRDefault="00ED6FD8" w:rsidP="00224643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Казакова Антонина Алексеевна</w:t>
      </w:r>
    </w:p>
    <w:p w:rsidR="00224643" w:rsidRPr="00EE64F8" w:rsidRDefault="00ED6FD8" w:rsidP="00224643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Коноплев Александр Филиппович</w:t>
      </w:r>
    </w:p>
    <w:p w:rsidR="00224643" w:rsidRPr="00EE64F8" w:rsidRDefault="00ED6FD8" w:rsidP="00224643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Коротина</w:t>
      </w:r>
      <w:proofErr w:type="spellEnd"/>
      <w:r>
        <w:rPr>
          <w:rFonts w:ascii="Times New Roman" w:hAnsi="Times New Roman"/>
          <w:sz w:val="24"/>
          <w:szCs w:val="24"/>
        </w:rPr>
        <w:t xml:space="preserve"> Анна Александровна</w:t>
      </w:r>
    </w:p>
    <w:p w:rsidR="00224643" w:rsidRDefault="00224643" w:rsidP="00224643">
      <w:pPr>
        <w:jc w:val="both"/>
        <w:rPr>
          <w:rFonts w:ascii="Times New Roman" w:hAnsi="Times New Roman"/>
          <w:sz w:val="24"/>
          <w:szCs w:val="24"/>
        </w:rPr>
      </w:pPr>
    </w:p>
    <w:p w:rsidR="00224643" w:rsidRDefault="00224643" w:rsidP="00224643">
      <w:pPr>
        <w:jc w:val="both"/>
        <w:rPr>
          <w:rFonts w:ascii="Times New Roman" w:hAnsi="Times New Roman"/>
          <w:sz w:val="24"/>
          <w:szCs w:val="24"/>
        </w:rPr>
      </w:pPr>
    </w:p>
    <w:p w:rsidR="00224643" w:rsidRPr="00EE64F8" w:rsidRDefault="00224643" w:rsidP="00224643">
      <w:pPr>
        <w:jc w:val="both"/>
        <w:rPr>
          <w:rFonts w:ascii="Times New Roman" w:hAnsi="Times New Roman"/>
          <w:sz w:val="24"/>
          <w:szCs w:val="24"/>
        </w:rPr>
      </w:pPr>
      <w:r w:rsidRPr="00EE64F8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Pr="00EE64F8">
        <w:rPr>
          <w:rFonts w:ascii="Times New Roman" w:hAnsi="Times New Roman"/>
          <w:sz w:val="24"/>
          <w:szCs w:val="24"/>
        </w:rPr>
        <w:t>Лица, считающие, что они или принадлежащие им земельные доли необоснованно включены в список невостребованных земельных долей, вправе представить в письменной форме возражения в орган местного самоуправления сельского поселения по месту расположения земельного участка, находящегося в долевой собственности, и заявить об этом на общем собрании участников долевой собственности, что является основание для исключения указанных лиц и (или) земельных долей из списка.</w:t>
      </w:r>
      <w:proofErr w:type="gramEnd"/>
    </w:p>
    <w:p w:rsidR="00224643" w:rsidRPr="00EE64F8" w:rsidRDefault="00224643" w:rsidP="00224643">
      <w:pPr>
        <w:jc w:val="both"/>
        <w:rPr>
          <w:rFonts w:ascii="Times New Roman" w:hAnsi="Times New Roman"/>
          <w:sz w:val="24"/>
          <w:szCs w:val="24"/>
        </w:rPr>
      </w:pPr>
    </w:p>
    <w:p w:rsidR="00224643" w:rsidRPr="00EE64F8" w:rsidRDefault="00224643" w:rsidP="00224643">
      <w:pPr>
        <w:jc w:val="both"/>
        <w:rPr>
          <w:rFonts w:ascii="Times New Roman" w:hAnsi="Times New Roman"/>
          <w:sz w:val="24"/>
          <w:szCs w:val="24"/>
        </w:rPr>
      </w:pPr>
      <w:r w:rsidRPr="00EE64F8">
        <w:rPr>
          <w:rFonts w:ascii="Times New Roman" w:hAnsi="Times New Roman"/>
          <w:sz w:val="24"/>
          <w:szCs w:val="24"/>
        </w:rPr>
        <w:t xml:space="preserve">Адрес: Администрация </w:t>
      </w:r>
      <w:proofErr w:type="spellStart"/>
      <w:r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EE64F8">
        <w:rPr>
          <w:rFonts w:ascii="Times New Roman" w:hAnsi="Times New Roman"/>
          <w:sz w:val="24"/>
          <w:szCs w:val="24"/>
        </w:rPr>
        <w:t xml:space="preserve"> сельского поселения: Республика Мордовия, </w:t>
      </w:r>
      <w:proofErr w:type="spellStart"/>
      <w:r w:rsidRPr="00EE64F8">
        <w:rPr>
          <w:rFonts w:ascii="Times New Roman" w:hAnsi="Times New Roman"/>
          <w:sz w:val="24"/>
          <w:szCs w:val="24"/>
        </w:rPr>
        <w:t>Атяшевский</w:t>
      </w:r>
      <w:proofErr w:type="spellEnd"/>
      <w:r w:rsidRPr="00EE64F8">
        <w:rPr>
          <w:rFonts w:ascii="Times New Roman" w:hAnsi="Times New Roman"/>
          <w:sz w:val="24"/>
          <w:szCs w:val="24"/>
        </w:rPr>
        <w:t xml:space="preserve"> район, с. </w:t>
      </w:r>
      <w:r>
        <w:rPr>
          <w:rFonts w:ascii="Times New Roman" w:hAnsi="Times New Roman"/>
          <w:sz w:val="24"/>
          <w:szCs w:val="24"/>
        </w:rPr>
        <w:t>Атяшево</w:t>
      </w:r>
      <w:r w:rsidRPr="00EE64F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пер</w:t>
      </w:r>
      <w:r w:rsidRPr="00EE64F8">
        <w:rPr>
          <w:rFonts w:ascii="Times New Roman" w:hAnsi="Times New Roman"/>
          <w:sz w:val="24"/>
          <w:szCs w:val="24"/>
        </w:rPr>
        <w:t>. Советск</w:t>
      </w:r>
      <w:r>
        <w:rPr>
          <w:rFonts w:ascii="Times New Roman" w:hAnsi="Times New Roman"/>
          <w:sz w:val="24"/>
          <w:szCs w:val="24"/>
        </w:rPr>
        <w:t>ий</w:t>
      </w:r>
      <w:r w:rsidRPr="00EE64F8">
        <w:rPr>
          <w:rFonts w:ascii="Times New Roman" w:hAnsi="Times New Roman"/>
          <w:sz w:val="24"/>
          <w:szCs w:val="24"/>
        </w:rPr>
        <w:t>, д.</w:t>
      </w:r>
      <w:r>
        <w:rPr>
          <w:rFonts w:ascii="Times New Roman" w:hAnsi="Times New Roman"/>
          <w:sz w:val="24"/>
          <w:szCs w:val="24"/>
        </w:rPr>
        <w:t>4</w:t>
      </w:r>
      <w:r w:rsidRPr="00EE64F8">
        <w:rPr>
          <w:rFonts w:ascii="Times New Roman" w:hAnsi="Times New Roman"/>
          <w:sz w:val="24"/>
          <w:szCs w:val="24"/>
        </w:rPr>
        <w:t xml:space="preserve"> номер телефона 883434 2-</w:t>
      </w:r>
      <w:r>
        <w:rPr>
          <w:rFonts w:ascii="Times New Roman" w:hAnsi="Times New Roman"/>
          <w:sz w:val="24"/>
          <w:szCs w:val="24"/>
        </w:rPr>
        <w:t>11</w:t>
      </w:r>
      <w:r w:rsidRPr="00EE64F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32</w:t>
      </w:r>
    </w:p>
    <w:p w:rsidR="001F0AC1" w:rsidRDefault="00224643" w:rsidP="008C3858">
      <w:pPr>
        <w:jc w:val="both"/>
      </w:pPr>
      <w:r w:rsidRPr="00EE64F8">
        <w:rPr>
          <w:rFonts w:ascii="Times New Roman" w:hAnsi="Times New Roman"/>
          <w:sz w:val="24"/>
          <w:szCs w:val="24"/>
        </w:rPr>
        <w:t xml:space="preserve">Возражения принимаются        до </w:t>
      </w:r>
      <w:r w:rsidR="00ED6FD8">
        <w:rPr>
          <w:rFonts w:ascii="Times New Roman" w:hAnsi="Times New Roman"/>
          <w:sz w:val="24"/>
          <w:szCs w:val="24"/>
        </w:rPr>
        <w:t>18</w:t>
      </w:r>
      <w:r w:rsidRPr="00EE64F8">
        <w:rPr>
          <w:rFonts w:ascii="Times New Roman" w:hAnsi="Times New Roman"/>
          <w:sz w:val="24"/>
          <w:szCs w:val="24"/>
        </w:rPr>
        <w:t xml:space="preserve"> </w:t>
      </w:r>
      <w:r w:rsidR="008C3858">
        <w:rPr>
          <w:rFonts w:ascii="Times New Roman" w:hAnsi="Times New Roman"/>
          <w:sz w:val="24"/>
          <w:szCs w:val="24"/>
        </w:rPr>
        <w:t>мая</w:t>
      </w:r>
      <w:r w:rsidRPr="00EE64F8">
        <w:rPr>
          <w:rFonts w:ascii="Times New Roman" w:hAnsi="Times New Roman"/>
          <w:sz w:val="24"/>
          <w:szCs w:val="24"/>
        </w:rPr>
        <w:t xml:space="preserve"> 202</w:t>
      </w:r>
      <w:r w:rsidR="00ED6FD8">
        <w:rPr>
          <w:rFonts w:ascii="Times New Roman" w:hAnsi="Times New Roman"/>
          <w:sz w:val="24"/>
          <w:szCs w:val="24"/>
        </w:rPr>
        <w:t>3</w:t>
      </w:r>
      <w:r w:rsidRPr="00EE64F8">
        <w:rPr>
          <w:rFonts w:ascii="Times New Roman" w:hAnsi="Times New Roman"/>
          <w:sz w:val="24"/>
          <w:szCs w:val="24"/>
        </w:rPr>
        <w:t xml:space="preserve"> года</w:t>
      </w:r>
      <w:bookmarkStart w:id="0" w:name="_GoBack"/>
      <w:bookmarkEnd w:id="0"/>
    </w:p>
    <w:sectPr w:rsidR="001F0AC1" w:rsidSect="003C60EE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572F2"/>
    <w:multiLevelType w:val="hybridMultilevel"/>
    <w:tmpl w:val="96AE40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CA0"/>
    <w:rsid w:val="00053FCD"/>
    <w:rsid w:val="001F0AC1"/>
    <w:rsid w:val="00224643"/>
    <w:rsid w:val="002823CA"/>
    <w:rsid w:val="00494435"/>
    <w:rsid w:val="006C5800"/>
    <w:rsid w:val="008B50F1"/>
    <w:rsid w:val="008C3858"/>
    <w:rsid w:val="009F6100"/>
    <w:rsid w:val="00AF28A9"/>
    <w:rsid w:val="00D00CA0"/>
    <w:rsid w:val="00ED6FD8"/>
    <w:rsid w:val="00EF3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64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643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00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2022-05-19T06:49:00Z</cp:lastPrinted>
  <dcterms:created xsi:type="dcterms:W3CDTF">2023-02-21T06:03:00Z</dcterms:created>
  <dcterms:modified xsi:type="dcterms:W3CDTF">2023-02-21T06:11:00Z</dcterms:modified>
</cp:coreProperties>
</file>