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3C3" w:rsidRPr="003923C3" w:rsidRDefault="003923C3" w:rsidP="003923C3">
      <w:pPr>
        <w:pStyle w:val="a3"/>
        <w:shd w:val="clear" w:color="auto" w:fill="FFFFFF"/>
        <w:spacing w:before="0" w:beforeAutospacing="0" w:after="210" w:afterAutospacing="0"/>
        <w:ind w:firstLine="720"/>
        <w:jc w:val="both"/>
        <w:rPr>
          <w:rFonts w:ascii="Montserrat" w:hAnsi="Montserrat"/>
          <w:color w:val="273350"/>
        </w:rPr>
      </w:pPr>
      <w:r w:rsidRPr="003923C3">
        <w:rPr>
          <w:color w:val="273350"/>
        </w:rPr>
        <w:t>Железная дорога создана, чтобы приносить пользу человеку.</w:t>
      </w:r>
      <w:r w:rsidRPr="003923C3">
        <w:rPr>
          <w:color w:val="273350"/>
        </w:rPr>
        <w:br/>
        <w:t>Это удобный и востребованный вид транспорта, которым пользуются миллионы людей каждый день.</w:t>
      </w:r>
    </w:p>
    <w:p w:rsidR="003923C3" w:rsidRPr="003923C3" w:rsidRDefault="003923C3" w:rsidP="003923C3">
      <w:pPr>
        <w:pStyle w:val="a3"/>
        <w:shd w:val="clear" w:color="auto" w:fill="FFFFFF"/>
        <w:spacing w:before="0" w:beforeAutospacing="0" w:after="210" w:afterAutospacing="0"/>
        <w:ind w:firstLine="720"/>
        <w:jc w:val="both"/>
        <w:rPr>
          <w:rFonts w:ascii="Montserrat" w:hAnsi="Montserrat"/>
          <w:color w:val="273350"/>
        </w:rPr>
      </w:pPr>
      <w:r w:rsidRPr="003923C3">
        <w:rPr>
          <w:color w:val="273350"/>
        </w:rPr>
        <w:t>Однако</w:t>
      </w:r>
      <w:proofErr w:type="gramStart"/>
      <w:r w:rsidRPr="003923C3">
        <w:rPr>
          <w:color w:val="273350"/>
        </w:rPr>
        <w:t>,</w:t>
      </w:r>
      <w:proofErr w:type="gramEnd"/>
      <w:r w:rsidRPr="003923C3">
        <w:rPr>
          <w:color w:val="273350"/>
        </w:rPr>
        <w:t xml:space="preserve"> важно помнить, что железная дорога – зона повышенной опасности! Только человек часто забывает и пренебрегает этой опасностью, а взамен получает неприятности.</w:t>
      </w:r>
    </w:p>
    <w:p w:rsidR="003923C3" w:rsidRPr="003923C3" w:rsidRDefault="003923C3" w:rsidP="003923C3">
      <w:pPr>
        <w:pStyle w:val="a3"/>
        <w:shd w:val="clear" w:color="auto" w:fill="FFFFFF"/>
        <w:spacing w:before="0" w:beforeAutospacing="0" w:after="210" w:afterAutospacing="0"/>
        <w:ind w:firstLine="720"/>
        <w:jc w:val="both"/>
        <w:rPr>
          <w:rFonts w:ascii="Montserrat" w:hAnsi="Montserrat"/>
          <w:color w:val="273350"/>
        </w:rPr>
      </w:pPr>
      <w:r w:rsidRPr="003923C3">
        <w:rPr>
          <w:color w:val="273350"/>
        </w:rPr>
        <w:t>Для безопасного пользования железнодорожным транспортом создаются все необходимые условия: сооружаются путепроводы, пешеходные мосты, тоннели, устанавливается предупреждающая сигнализация, ограждаются места массового нахождения граждан вблизи железнодорожного полотна.</w:t>
      </w:r>
      <w:r w:rsidR="00D33589">
        <w:rPr>
          <w:color w:val="273350"/>
        </w:rPr>
        <w:t xml:space="preserve"> Станция АТЯШЕВО разделена железной дорогой на две части, в связи с этим многие жители поселка вынуждены неоднократно пересекать </w:t>
      </w:r>
      <w:proofErr w:type="spellStart"/>
      <w:r w:rsidR="00D33589">
        <w:rPr>
          <w:color w:val="273350"/>
        </w:rPr>
        <w:t>ж\д</w:t>
      </w:r>
      <w:proofErr w:type="spellEnd"/>
      <w:r w:rsidR="00D33589">
        <w:rPr>
          <w:color w:val="273350"/>
        </w:rPr>
        <w:t xml:space="preserve"> пути, в том числе несовершеннолетние дети по пути в (</w:t>
      </w:r>
      <w:proofErr w:type="gramStart"/>
      <w:r w:rsidR="00D33589">
        <w:rPr>
          <w:color w:val="273350"/>
        </w:rPr>
        <w:t>из</w:t>
      </w:r>
      <w:proofErr w:type="gramEnd"/>
      <w:r w:rsidR="00D33589">
        <w:rPr>
          <w:color w:val="273350"/>
        </w:rPr>
        <w:t xml:space="preserve">) школу. Для безопасного прохода граждан на территории станции Атяшево имеется 2 пешеходных перехода, которые организованны на переезде и непосредственно напротив поста электрической централизации, но не все жители пользуются ими для перехода через пути. </w:t>
      </w:r>
    </w:p>
    <w:p w:rsidR="00BD58B3" w:rsidRPr="00BD58B3" w:rsidRDefault="00BD58B3" w:rsidP="00BD58B3">
      <w:pP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 w:rsidRPr="00BD58B3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На территории железной дороги запрещается: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Ходить по железнодорожным путям в неположенных местах.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Переходить через железнодорожные пути в местах, не оборудованных пешеходными настилами.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Переходить железнодорожные переезды при закрытом шлагбауме или показании красного сигнала светофора переездной сигнализации.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На станциях и перегонах подлезать под вагоны, перелезать через автосцепки.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Проходить вдоль железнодорожного пути ближе 5 метров от крайнего рельса.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 xml:space="preserve">Проходить по железнодорожным мостам и тоннелям, не оборудованным дорожками для </w:t>
      </w:r>
      <w:proofErr w:type="spellStart"/>
      <w:r w:rsidRPr="00D33589">
        <w:rPr>
          <w:rFonts w:ascii="Times New Roman" w:hAnsi="Times New Roman" w:cs="Times New Roman"/>
          <w:sz w:val="24"/>
          <w:szCs w:val="24"/>
        </w:rPr>
        <w:t>проХодить</w:t>
      </w:r>
      <w:proofErr w:type="spellEnd"/>
      <w:r w:rsidRPr="00D33589">
        <w:rPr>
          <w:rFonts w:ascii="Times New Roman" w:hAnsi="Times New Roman" w:cs="Times New Roman"/>
          <w:sz w:val="24"/>
          <w:szCs w:val="24"/>
        </w:rPr>
        <w:t xml:space="preserve"> по железнодорожным путям в неположенных местах.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Переходить через железнодорожные пути в местах, не оборудованных пешеходными настилами.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Переходить железнодорожные переезды при закрытом шлагбауме или показании красного сигнала светофора переездной сигнализации.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На станциях и перегонах подлезать под вагоны, перелезать через автосцепки.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Проходить вдоль железнодорожного пути ближе 5 метров от крайнего рельса.</w:t>
      </w:r>
    </w:p>
    <w:p w:rsidR="00BD58B3" w:rsidRPr="00D33589" w:rsidRDefault="00BD58B3" w:rsidP="00D33589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3589">
        <w:rPr>
          <w:rFonts w:ascii="Times New Roman" w:hAnsi="Times New Roman" w:cs="Times New Roman"/>
          <w:sz w:val="24"/>
          <w:szCs w:val="24"/>
        </w:rPr>
        <w:t>Проходить по железнодорожным мостам и тоннелям, не оборудованным дорожками для прохода пешеходо</w:t>
      </w:r>
      <w:r w:rsidR="003923C3" w:rsidRPr="00D33589">
        <w:rPr>
          <w:rFonts w:ascii="Times New Roman" w:hAnsi="Times New Roman" w:cs="Times New Roman"/>
          <w:sz w:val="24"/>
          <w:szCs w:val="24"/>
        </w:rPr>
        <w:t>в.</w:t>
      </w:r>
    </w:p>
    <w:p w:rsidR="00D33589" w:rsidRPr="00D33589" w:rsidRDefault="003923C3" w:rsidP="00D33589">
      <w:pPr>
        <w:pStyle w:val="a4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D33589">
        <w:rPr>
          <w:color w:val="273350"/>
          <w:shd w:val="clear" w:color="auto" w:fill="FFFFFF"/>
        </w:rPr>
        <w:t>Каждый человек должен не только сам неукоснительно соблюдать правила поведения на железной дороге, прислушиваться к сигналам, но и предостерегать других, прежде всего детей.</w:t>
      </w:r>
      <w:r w:rsidR="00D33589" w:rsidRPr="00D33589">
        <w:rPr>
          <w:color w:val="273350"/>
        </w:rPr>
        <w:t xml:space="preserve"> Переходя железнодорожные пути и видя приближающийся поезд, нельзя точно определить, по какому пути он проследует.</w:t>
      </w:r>
    </w:p>
    <w:p w:rsidR="00BD58B3" w:rsidRDefault="00D33589" w:rsidP="001F2333">
      <w:pPr>
        <w:pStyle w:val="a4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D33589">
        <w:rPr>
          <w:color w:val="273350"/>
        </w:rPr>
        <w:t>Важно помнить, что движущийся поезд остановить непросто</w:t>
      </w:r>
      <w:r>
        <w:rPr>
          <w:color w:val="273350"/>
        </w:rPr>
        <w:t>.</w:t>
      </w:r>
    </w:p>
    <w:p w:rsidR="005A58D7" w:rsidRDefault="005A58D7" w:rsidP="001F2333">
      <w:pPr>
        <w:pStyle w:val="a4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>
        <w:rPr>
          <w:noProof/>
          <w:color w:val="273350"/>
        </w:rPr>
        <w:lastRenderedPageBreak/>
        <w:drawing>
          <wp:inline distT="0" distB="0" distL="0" distR="0">
            <wp:extent cx="5940425" cy="3910972"/>
            <wp:effectExtent l="19050" t="0" r="3175" b="0"/>
            <wp:docPr id="1" name="Рисунок 1" descr="C:\Users\Admin\Desktop\pamyatka-zhd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pamyatka-zhd-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0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8D7" w:rsidRPr="001F2333" w:rsidRDefault="005A58D7" w:rsidP="001F2333">
      <w:pPr>
        <w:pStyle w:val="a4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</w:p>
    <w:sectPr w:rsidR="005A58D7" w:rsidRPr="001F2333" w:rsidSect="00862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58B3"/>
    <w:rsid w:val="001F2333"/>
    <w:rsid w:val="003923C3"/>
    <w:rsid w:val="005A58D7"/>
    <w:rsid w:val="00862B25"/>
    <w:rsid w:val="00BD58B3"/>
    <w:rsid w:val="00D3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5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unhideWhenUsed/>
    <w:rsid w:val="00D33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D3358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D3358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A5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5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2024-04-02T05:41:00Z</dcterms:created>
  <dcterms:modified xsi:type="dcterms:W3CDTF">2024-04-02T07:26:00Z</dcterms:modified>
</cp:coreProperties>
</file>