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7DB" w:rsidRPr="00C167DB" w:rsidRDefault="00C167DB" w:rsidP="00C167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67DB">
        <w:rPr>
          <w:rFonts w:ascii="Times New Roman" w:eastAsia="Times New Roman" w:hAnsi="Times New Roman" w:cs="Times New Roman"/>
          <w:color w:val="000000"/>
          <w:sz w:val="28"/>
          <w:szCs w:val="28"/>
        </w:rPr>
        <w:t>Аппарат Антитеррористической комиссии в Республике Мордовия информирует о необходимости соблюдения специального порядка в случае угрозы совершения террористических актов с использованием беспилотных летательных аппаратов (БПЛА).</w:t>
      </w:r>
      <w:r w:rsidRPr="00C16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16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При обнаружении БПЛА оперативно сообщите полную информацию о месте, количестве и времени выявления аппарата в правоохранительные органы или по единому номеру вызова экстренных служб - 112.</w:t>
      </w:r>
      <w:r w:rsidRPr="00C16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16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Главное - сохраняйте спокойствие!</w:t>
      </w:r>
      <w:r w:rsidRPr="00C16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16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Будьте бдительны!</w:t>
      </w:r>
      <w:r w:rsidRPr="00C167D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Наша безопасность - в наших руках!</w:t>
      </w:r>
    </w:p>
    <w:p w:rsidR="006B36F6" w:rsidRPr="00C167DB" w:rsidRDefault="00C167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0425" cy="7852704"/>
            <wp:effectExtent l="19050" t="0" r="3175" b="0"/>
            <wp:docPr id="1" name="Рисунок 1" descr="C:\Users\Admin\Desktop\srzjwgKl5C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srzjwgKl5C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52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36F6" w:rsidRPr="00C16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67DB"/>
    <w:rsid w:val="006B36F6"/>
    <w:rsid w:val="00C16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67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67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76</Words>
  <Characters>434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2024-04-18T05:20:00Z</dcterms:created>
  <dcterms:modified xsi:type="dcterms:W3CDTF">2024-04-18T05:20:00Z</dcterms:modified>
</cp:coreProperties>
</file>