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973" w:rsidRPr="000901EC" w:rsidRDefault="00CC3973" w:rsidP="000901EC">
      <w:pPr>
        <w:pStyle w:val="a3"/>
        <w:spacing w:line="276" w:lineRule="auto"/>
        <w:ind w:firstLine="0"/>
        <w:jc w:val="center"/>
        <w:rPr>
          <w:b/>
          <w:bCs/>
          <w:sz w:val="48"/>
          <w:szCs w:val="28"/>
        </w:rPr>
      </w:pPr>
      <w:proofErr w:type="gramStart"/>
      <w:r w:rsidRPr="000901EC">
        <w:rPr>
          <w:b/>
          <w:bCs/>
          <w:sz w:val="48"/>
          <w:szCs w:val="28"/>
        </w:rPr>
        <w:t>Р</w:t>
      </w:r>
      <w:proofErr w:type="gramEnd"/>
      <w:r w:rsidRPr="000901EC">
        <w:rPr>
          <w:b/>
          <w:bCs/>
          <w:sz w:val="48"/>
          <w:szCs w:val="28"/>
        </w:rPr>
        <w:t xml:space="preserve"> Е Ш Е Н И Е</w:t>
      </w:r>
    </w:p>
    <w:p w:rsidR="00CC3973" w:rsidRPr="000901EC" w:rsidRDefault="00CC3973" w:rsidP="000901EC">
      <w:pPr>
        <w:pStyle w:val="a3"/>
        <w:spacing w:line="276" w:lineRule="auto"/>
        <w:ind w:firstLine="0"/>
        <w:jc w:val="center"/>
        <w:rPr>
          <w:b/>
          <w:bCs/>
          <w:sz w:val="40"/>
          <w:szCs w:val="28"/>
        </w:rPr>
      </w:pPr>
    </w:p>
    <w:p w:rsidR="00CC3973" w:rsidRPr="000901EC" w:rsidRDefault="00CC3973" w:rsidP="000901EC">
      <w:pPr>
        <w:pStyle w:val="a3"/>
        <w:spacing w:line="276" w:lineRule="auto"/>
        <w:ind w:firstLine="0"/>
        <w:jc w:val="center"/>
        <w:rPr>
          <w:sz w:val="36"/>
          <w:szCs w:val="28"/>
        </w:rPr>
      </w:pPr>
      <w:r w:rsidRPr="000901EC">
        <w:rPr>
          <w:sz w:val="36"/>
          <w:szCs w:val="28"/>
        </w:rPr>
        <w:t>СОВЕТА ДЕПУТАТОВ</w:t>
      </w:r>
    </w:p>
    <w:p w:rsidR="00CC3973" w:rsidRPr="000901EC" w:rsidRDefault="00CC3973" w:rsidP="000901EC">
      <w:pPr>
        <w:pStyle w:val="a3"/>
        <w:spacing w:line="276" w:lineRule="auto"/>
        <w:ind w:firstLine="0"/>
        <w:jc w:val="center"/>
        <w:rPr>
          <w:sz w:val="36"/>
          <w:szCs w:val="28"/>
        </w:rPr>
      </w:pPr>
      <w:r w:rsidRPr="000901EC">
        <w:rPr>
          <w:sz w:val="36"/>
          <w:szCs w:val="28"/>
        </w:rPr>
        <w:t>АТЯШЕВСКОГО МУНИЦИПАЛЬНОГО РАЙОНА</w:t>
      </w:r>
    </w:p>
    <w:p w:rsidR="00CC3973" w:rsidRPr="000901EC" w:rsidRDefault="00CC3973" w:rsidP="000901EC">
      <w:pPr>
        <w:pStyle w:val="a3"/>
        <w:spacing w:line="276" w:lineRule="auto"/>
        <w:ind w:firstLine="0"/>
        <w:jc w:val="center"/>
        <w:rPr>
          <w:sz w:val="36"/>
          <w:szCs w:val="28"/>
        </w:rPr>
      </w:pPr>
    </w:p>
    <w:p w:rsidR="00CC3973" w:rsidRPr="000901EC" w:rsidRDefault="00CC3973" w:rsidP="000901EC">
      <w:pPr>
        <w:pStyle w:val="a3"/>
        <w:spacing w:line="276" w:lineRule="auto"/>
        <w:ind w:firstLine="0"/>
        <w:jc w:val="center"/>
        <w:rPr>
          <w:sz w:val="36"/>
          <w:szCs w:val="28"/>
        </w:rPr>
      </w:pPr>
    </w:p>
    <w:p w:rsidR="00CC3973" w:rsidRPr="000901EC" w:rsidRDefault="00AF407E" w:rsidP="00AF407E">
      <w:pPr>
        <w:pStyle w:val="a3"/>
        <w:tabs>
          <w:tab w:val="left" w:pos="180"/>
          <w:tab w:val="right" w:pos="9356"/>
        </w:tabs>
        <w:spacing w:line="276" w:lineRule="auto"/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30.12.2014</w:t>
      </w:r>
      <w:r>
        <w:rPr>
          <w:sz w:val="36"/>
          <w:szCs w:val="28"/>
        </w:rPr>
        <w:tab/>
        <w:t>57</w:t>
      </w:r>
    </w:p>
    <w:p w:rsidR="00CC3973" w:rsidRPr="000901EC" w:rsidRDefault="00CC3973" w:rsidP="000901EC">
      <w:pPr>
        <w:pStyle w:val="a3"/>
        <w:tabs>
          <w:tab w:val="left" w:pos="210"/>
          <w:tab w:val="left" w:pos="615"/>
          <w:tab w:val="center" w:pos="4677"/>
          <w:tab w:val="center" w:pos="4898"/>
          <w:tab w:val="left" w:pos="7275"/>
        </w:tabs>
        <w:spacing w:line="276" w:lineRule="auto"/>
        <w:ind w:firstLine="0"/>
        <w:jc w:val="center"/>
        <w:rPr>
          <w:szCs w:val="28"/>
        </w:rPr>
      </w:pPr>
      <w:r w:rsidRPr="000901EC">
        <w:rPr>
          <w:szCs w:val="28"/>
        </w:rPr>
        <w:t xml:space="preserve">                                                                                                    №</w:t>
      </w:r>
    </w:p>
    <w:p w:rsidR="00CC3973" w:rsidRPr="000901EC" w:rsidRDefault="007A66C5" w:rsidP="000901EC">
      <w:pPr>
        <w:pStyle w:val="a3"/>
        <w:tabs>
          <w:tab w:val="left" w:pos="210"/>
          <w:tab w:val="left" w:pos="615"/>
          <w:tab w:val="center" w:pos="4677"/>
          <w:tab w:val="center" w:pos="4898"/>
          <w:tab w:val="left" w:pos="7275"/>
        </w:tabs>
        <w:spacing w:line="276" w:lineRule="auto"/>
        <w:ind w:firstLine="0"/>
        <w:jc w:val="left"/>
        <w:rPr>
          <w:sz w:val="24"/>
          <w:szCs w:val="28"/>
        </w:rPr>
      </w:pPr>
      <w:r>
        <w:rPr>
          <w:noProof/>
          <w:sz w:val="20"/>
          <w:szCs w:val="28"/>
        </w:rPr>
        <w:pict>
          <v:line id="_x0000_s1026" style="position:absolute;z-index:251660288" from="0,.8pt" to="108pt,.8pt"/>
        </w:pict>
      </w:r>
      <w:r>
        <w:rPr>
          <w:noProof/>
          <w:sz w:val="20"/>
          <w:szCs w:val="28"/>
        </w:rPr>
        <w:pict>
          <v:line id="_x0000_s1027" style="position:absolute;z-index:251661312" from="6in,.8pt" to="477pt,.8pt"/>
        </w:pict>
      </w:r>
    </w:p>
    <w:p w:rsidR="00CC3973" w:rsidRPr="000901EC" w:rsidRDefault="00CC3973" w:rsidP="000901EC">
      <w:pPr>
        <w:pStyle w:val="a3"/>
        <w:spacing w:line="276" w:lineRule="auto"/>
        <w:ind w:firstLine="0"/>
        <w:jc w:val="center"/>
        <w:rPr>
          <w:sz w:val="24"/>
          <w:szCs w:val="28"/>
        </w:rPr>
      </w:pPr>
      <w:proofErr w:type="spellStart"/>
      <w:r w:rsidRPr="000901EC">
        <w:rPr>
          <w:sz w:val="24"/>
          <w:szCs w:val="28"/>
        </w:rPr>
        <w:t>р.п</w:t>
      </w:r>
      <w:proofErr w:type="spellEnd"/>
      <w:r w:rsidRPr="000901EC">
        <w:rPr>
          <w:sz w:val="24"/>
          <w:szCs w:val="28"/>
        </w:rPr>
        <w:t>. Атяшево</w:t>
      </w:r>
    </w:p>
    <w:p w:rsidR="00CC3973" w:rsidRPr="000901EC" w:rsidRDefault="00CC3973" w:rsidP="000901EC">
      <w:pPr>
        <w:spacing w:after="0"/>
        <w:jc w:val="center"/>
        <w:rPr>
          <w:rFonts w:ascii="Times New Roman" w:hAnsi="Times New Roman" w:cs="Times New Roman"/>
        </w:rPr>
      </w:pPr>
    </w:p>
    <w:p w:rsidR="00CC3973" w:rsidRPr="000901EC" w:rsidRDefault="00CC3973" w:rsidP="000901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1EC">
        <w:rPr>
          <w:rFonts w:ascii="Times New Roman" w:hAnsi="Times New Roman" w:cs="Times New Roman"/>
          <w:b/>
          <w:sz w:val="28"/>
          <w:szCs w:val="28"/>
        </w:rPr>
        <w:t xml:space="preserve">Об утверждении стоимости услуг, предоставляемых по гарантированному перечню услуг по погребению </w:t>
      </w:r>
    </w:p>
    <w:p w:rsidR="00CC3973" w:rsidRPr="000901EC" w:rsidRDefault="00CC3973" w:rsidP="000901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973" w:rsidRPr="000901EC" w:rsidRDefault="00CC3973" w:rsidP="000901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973" w:rsidRPr="000901EC" w:rsidRDefault="00CC3973" w:rsidP="000901E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>На основании пункта 1, статьи 10 Федерального закона от 12 января 1996 года №8-ФЗ «О погребении и похоронном деле»</w:t>
      </w:r>
    </w:p>
    <w:p w:rsidR="00CC3973" w:rsidRPr="000901EC" w:rsidRDefault="00CC3973" w:rsidP="000901E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0901E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901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901EC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0901EC">
        <w:rPr>
          <w:rFonts w:ascii="Times New Roman" w:hAnsi="Times New Roman" w:cs="Times New Roman"/>
          <w:sz w:val="28"/>
          <w:szCs w:val="28"/>
        </w:rPr>
        <w:t xml:space="preserve"> района решил:</w:t>
      </w:r>
    </w:p>
    <w:p w:rsidR="00CC3973" w:rsidRPr="000901EC" w:rsidRDefault="00CC3973" w:rsidP="000901EC">
      <w:pPr>
        <w:tabs>
          <w:tab w:val="left" w:pos="4650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ab/>
      </w:r>
    </w:p>
    <w:p w:rsidR="00CC3973" w:rsidRPr="000901EC" w:rsidRDefault="00CC3973" w:rsidP="000901EC">
      <w:pPr>
        <w:numPr>
          <w:ilvl w:val="0"/>
          <w:numId w:val="1"/>
        </w:numPr>
        <w:tabs>
          <w:tab w:val="clear" w:pos="1335"/>
          <w:tab w:val="left" w:pos="1276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>Утвердить стоимость услуг, предоставляемых по гарантированному перечню услуг по погребению.</w:t>
      </w:r>
    </w:p>
    <w:p w:rsidR="00CC3973" w:rsidRPr="000901EC" w:rsidRDefault="00CC3973" w:rsidP="000901EC">
      <w:pPr>
        <w:numPr>
          <w:ilvl w:val="0"/>
          <w:numId w:val="1"/>
        </w:numPr>
        <w:tabs>
          <w:tab w:val="clear" w:pos="1335"/>
          <w:tab w:val="num" w:pos="0"/>
          <w:tab w:val="left" w:pos="1276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Pr="000901E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901EC">
        <w:rPr>
          <w:rFonts w:ascii="Times New Roman" w:hAnsi="Times New Roman" w:cs="Times New Roman"/>
          <w:sz w:val="28"/>
          <w:szCs w:val="28"/>
        </w:rPr>
        <w:t xml:space="preserve"> муниципального района от 26 декабря 2013 года №95 «Об утверждении стоимости услуг, предоставляемых по гарантированному перечню услуг по погребению».</w:t>
      </w:r>
    </w:p>
    <w:p w:rsidR="00CC3973" w:rsidRPr="000901EC" w:rsidRDefault="00CC3973" w:rsidP="000901EC">
      <w:pPr>
        <w:numPr>
          <w:ilvl w:val="0"/>
          <w:numId w:val="1"/>
        </w:numPr>
        <w:tabs>
          <w:tab w:val="clear" w:pos="1335"/>
          <w:tab w:val="num" w:pos="0"/>
          <w:tab w:val="left" w:pos="1276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распространяется на отношения, возникшие с 1 января 2015 года.</w:t>
      </w:r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C3973" w:rsidRPr="000901EC" w:rsidRDefault="00CC3973" w:rsidP="000901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901E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901EC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</w:t>
      </w:r>
      <w:proofErr w:type="spellStart"/>
      <w:r w:rsidRPr="000901EC">
        <w:rPr>
          <w:rFonts w:ascii="Times New Roman" w:hAnsi="Times New Roman" w:cs="Times New Roman"/>
          <w:sz w:val="28"/>
          <w:szCs w:val="28"/>
        </w:rPr>
        <w:t>Н.М.Казаев</w:t>
      </w:r>
      <w:proofErr w:type="spellEnd"/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br w:type="page"/>
      </w:r>
      <w:r w:rsidRPr="000901E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Утверждено</w:t>
      </w:r>
    </w:p>
    <w:p w:rsidR="00CC3973" w:rsidRPr="000901EC" w:rsidRDefault="00CC3973" w:rsidP="000901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решением Совета депутатов</w:t>
      </w:r>
    </w:p>
    <w:p w:rsidR="00CC3973" w:rsidRPr="000901EC" w:rsidRDefault="00CC3973" w:rsidP="000901E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901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spellStart"/>
      <w:r w:rsidRPr="000901E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0901E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C3973" w:rsidRPr="000901EC" w:rsidRDefault="00CC3973" w:rsidP="000901EC">
      <w:pPr>
        <w:spacing w:after="0"/>
        <w:ind w:right="-5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901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от </w:t>
      </w:r>
      <w:bookmarkStart w:id="0" w:name="_GoBack"/>
      <w:bookmarkEnd w:id="0"/>
      <w:r w:rsidR="00AF407E">
        <w:rPr>
          <w:rFonts w:ascii="Times New Roman" w:hAnsi="Times New Roman" w:cs="Times New Roman"/>
          <w:sz w:val="28"/>
          <w:szCs w:val="28"/>
        </w:rPr>
        <w:t>30.12.2014  № 57</w:t>
      </w:r>
    </w:p>
    <w:p w:rsidR="00CC3973" w:rsidRPr="000901EC" w:rsidRDefault="00CC3973" w:rsidP="000901EC">
      <w:pPr>
        <w:spacing w:after="0"/>
        <w:ind w:right="-5"/>
        <w:jc w:val="right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right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right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right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right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right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right"/>
        <w:rPr>
          <w:rFonts w:ascii="Times New Roman" w:hAnsi="Times New Roman" w:cs="Times New Roman"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1EC">
        <w:rPr>
          <w:rFonts w:ascii="Times New Roman" w:hAnsi="Times New Roman" w:cs="Times New Roman"/>
          <w:b/>
          <w:sz w:val="28"/>
          <w:szCs w:val="28"/>
        </w:rPr>
        <w:t>Стоимость услуг,</w:t>
      </w:r>
    </w:p>
    <w:p w:rsidR="00CC3973" w:rsidRPr="000901EC" w:rsidRDefault="00CC3973" w:rsidP="000901EC">
      <w:pPr>
        <w:spacing w:after="0"/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1EC">
        <w:rPr>
          <w:rFonts w:ascii="Times New Roman" w:hAnsi="Times New Roman" w:cs="Times New Roman"/>
          <w:b/>
          <w:sz w:val="28"/>
          <w:szCs w:val="28"/>
        </w:rPr>
        <w:t>предоставляемых по  гарантированному перечню услуг по погребению</w:t>
      </w:r>
    </w:p>
    <w:p w:rsidR="00CC3973" w:rsidRPr="000901EC" w:rsidRDefault="00CC3973" w:rsidP="000901EC">
      <w:pPr>
        <w:spacing w:after="0"/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973" w:rsidRPr="000901EC" w:rsidRDefault="00CC3973" w:rsidP="000901EC">
      <w:pPr>
        <w:spacing w:after="0"/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500"/>
        <w:gridCol w:w="1440"/>
        <w:gridCol w:w="2700"/>
      </w:tblGrid>
      <w:tr w:rsidR="00CC3973" w:rsidRPr="000901EC" w:rsidTr="008315B3">
        <w:tc>
          <w:tcPr>
            <w:tcW w:w="828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50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Вид услуги</w:t>
            </w:r>
          </w:p>
        </w:tc>
        <w:tc>
          <w:tcPr>
            <w:tcW w:w="144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270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 xml:space="preserve">Тариф в руб. </w:t>
            </w:r>
          </w:p>
        </w:tc>
      </w:tr>
      <w:tr w:rsidR="00CC3973" w:rsidRPr="000901EC" w:rsidTr="008315B3">
        <w:tc>
          <w:tcPr>
            <w:tcW w:w="828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00" w:type="dxa"/>
          </w:tcPr>
          <w:p w:rsidR="00CC3973" w:rsidRPr="000901EC" w:rsidRDefault="00CC3973" w:rsidP="000901EC">
            <w:pPr>
              <w:spacing w:after="0"/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44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70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CC3973" w:rsidRPr="000901EC" w:rsidTr="008315B3">
        <w:tc>
          <w:tcPr>
            <w:tcW w:w="828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00" w:type="dxa"/>
          </w:tcPr>
          <w:p w:rsidR="00CC3973" w:rsidRPr="000901EC" w:rsidRDefault="00CC3973" w:rsidP="000901EC">
            <w:pPr>
              <w:spacing w:after="0"/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440" w:type="dxa"/>
          </w:tcPr>
          <w:p w:rsidR="00CC3973" w:rsidRPr="000901EC" w:rsidRDefault="00CC3973" w:rsidP="000901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70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  <w:tr w:rsidR="00CC3973" w:rsidRPr="000901EC" w:rsidTr="008315B3">
        <w:tc>
          <w:tcPr>
            <w:tcW w:w="828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00" w:type="dxa"/>
          </w:tcPr>
          <w:p w:rsidR="00CC3973" w:rsidRPr="000901EC" w:rsidRDefault="00CC3973" w:rsidP="000901EC">
            <w:pPr>
              <w:spacing w:after="0"/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Перевозка тела умершего на кладбище</w:t>
            </w:r>
          </w:p>
        </w:tc>
        <w:tc>
          <w:tcPr>
            <w:tcW w:w="1440" w:type="dxa"/>
          </w:tcPr>
          <w:p w:rsidR="00CC3973" w:rsidRPr="000901EC" w:rsidRDefault="00CC3973" w:rsidP="000901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70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CC3973" w:rsidRPr="000901EC" w:rsidTr="008315B3">
        <w:tc>
          <w:tcPr>
            <w:tcW w:w="828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00" w:type="dxa"/>
          </w:tcPr>
          <w:p w:rsidR="00CC3973" w:rsidRPr="000901EC" w:rsidRDefault="00CC3973" w:rsidP="000901EC">
            <w:pPr>
              <w:spacing w:after="0"/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1440" w:type="dxa"/>
          </w:tcPr>
          <w:p w:rsidR="00CC3973" w:rsidRPr="000901EC" w:rsidRDefault="00CC3973" w:rsidP="000901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70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277,28</w:t>
            </w:r>
          </w:p>
        </w:tc>
      </w:tr>
      <w:tr w:rsidR="00CC3973" w:rsidRPr="000901EC" w:rsidTr="008315B3">
        <w:tc>
          <w:tcPr>
            <w:tcW w:w="828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</w:tcPr>
          <w:p w:rsidR="00CC3973" w:rsidRPr="000901EC" w:rsidRDefault="00CC3973" w:rsidP="000901EC">
            <w:pPr>
              <w:spacing w:after="0"/>
              <w:ind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Итого стоимость  услуг по погребению</w:t>
            </w:r>
          </w:p>
        </w:tc>
        <w:tc>
          <w:tcPr>
            <w:tcW w:w="1440" w:type="dxa"/>
          </w:tcPr>
          <w:p w:rsidR="00CC3973" w:rsidRPr="000901EC" w:rsidRDefault="00CC3973" w:rsidP="000901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700" w:type="dxa"/>
          </w:tcPr>
          <w:p w:rsidR="00CC3973" w:rsidRPr="000901EC" w:rsidRDefault="00CC3973" w:rsidP="000901EC">
            <w:pPr>
              <w:spacing w:after="0"/>
              <w:ind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EC">
              <w:rPr>
                <w:rFonts w:ascii="Times New Roman" w:hAnsi="Times New Roman" w:cs="Times New Roman"/>
                <w:sz w:val="28"/>
                <w:szCs w:val="28"/>
              </w:rPr>
              <w:t>5277,28</w:t>
            </w:r>
          </w:p>
        </w:tc>
      </w:tr>
    </w:tbl>
    <w:p w:rsidR="00CC3973" w:rsidRPr="000901EC" w:rsidRDefault="00CC3973" w:rsidP="000901EC">
      <w:pPr>
        <w:spacing w:after="0"/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3973" w:rsidRPr="000901EC" w:rsidRDefault="00AF407E" w:rsidP="00AF407E">
      <w:pPr>
        <w:spacing w:after="0"/>
        <w:ind w:right="-5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1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4A56" w:rsidRPr="000901EC" w:rsidRDefault="00CD4A56" w:rsidP="000901EC">
      <w:pPr>
        <w:rPr>
          <w:rFonts w:ascii="Times New Roman" w:hAnsi="Times New Roman" w:cs="Times New Roman"/>
        </w:rPr>
      </w:pPr>
    </w:p>
    <w:sectPr w:rsidR="00CD4A56" w:rsidRPr="000901EC" w:rsidSect="003E2C43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6C5" w:rsidRDefault="007A66C5" w:rsidP="000901EC">
      <w:pPr>
        <w:spacing w:after="0" w:line="240" w:lineRule="auto"/>
      </w:pPr>
      <w:r>
        <w:separator/>
      </w:r>
    </w:p>
  </w:endnote>
  <w:endnote w:type="continuationSeparator" w:id="0">
    <w:p w:rsidR="007A66C5" w:rsidRDefault="007A66C5" w:rsidP="00090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6C5" w:rsidRDefault="007A66C5" w:rsidP="000901EC">
      <w:pPr>
        <w:spacing w:after="0" w:line="240" w:lineRule="auto"/>
      </w:pPr>
      <w:r>
        <w:separator/>
      </w:r>
    </w:p>
  </w:footnote>
  <w:footnote w:type="continuationSeparator" w:id="0">
    <w:p w:rsidR="007A66C5" w:rsidRDefault="007A66C5" w:rsidP="00090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4386F"/>
    <w:multiLevelType w:val="hybridMultilevel"/>
    <w:tmpl w:val="76A068D6"/>
    <w:lvl w:ilvl="0" w:tplc="3DE4A124">
      <w:start w:val="1"/>
      <w:numFmt w:val="decimal"/>
      <w:lvlText w:val="%1."/>
      <w:lvlJc w:val="left"/>
      <w:pPr>
        <w:tabs>
          <w:tab w:val="num" w:pos="1335"/>
        </w:tabs>
        <w:ind w:left="133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3973"/>
    <w:rsid w:val="000901EC"/>
    <w:rsid w:val="004E02AC"/>
    <w:rsid w:val="007A66C5"/>
    <w:rsid w:val="007B77D2"/>
    <w:rsid w:val="009C0E9E"/>
    <w:rsid w:val="00AF407E"/>
    <w:rsid w:val="00C847F1"/>
    <w:rsid w:val="00CC3973"/>
    <w:rsid w:val="00CD4A56"/>
    <w:rsid w:val="00E3760B"/>
    <w:rsid w:val="00FB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4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C397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CC397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0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01EC"/>
  </w:style>
  <w:style w:type="paragraph" w:styleId="a7">
    <w:name w:val="footer"/>
    <w:basedOn w:val="a"/>
    <w:link w:val="a8"/>
    <w:uiPriority w:val="99"/>
    <w:semiHidden/>
    <w:unhideWhenUsed/>
    <w:rsid w:val="00090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901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Носова</cp:lastModifiedBy>
  <cp:revision>6</cp:revision>
  <dcterms:created xsi:type="dcterms:W3CDTF">2015-01-12T06:02:00Z</dcterms:created>
  <dcterms:modified xsi:type="dcterms:W3CDTF">2015-01-20T08:35:00Z</dcterms:modified>
</cp:coreProperties>
</file>