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BE7" w:rsidRDefault="000A0BE7" w:rsidP="00727D74">
      <w:pPr>
        <w:pStyle w:val="a4"/>
        <w:ind w:firstLine="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0A0BE7" w:rsidRPr="00286BFC" w:rsidRDefault="000A0BE7" w:rsidP="00727D74">
      <w:pPr>
        <w:pStyle w:val="a4"/>
        <w:ind w:firstLine="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proofErr w:type="gramStart"/>
      <w:r w:rsidRPr="00286BFC">
        <w:rPr>
          <w:rFonts w:ascii="Times New Roman" w:hAnsi="Times New Roman" w:cs="Times New Roman"/>
          <w:b/>
          <w:bCs/>
          <w:sz w:val="48"/>
          <w:szCs w:val="48"/>
        </w:rPr>
        <w:t>П</w:t>
      </w:r>
      <w:proofErr w:type="gramEnd"/>
      <w:r w:rsidRPr="00286BFC">
        <w:rPr>
          <w:rFonts w:ascii="Times New Roman" w:hAnsi="Times New Roman" w:cs="Times New Roman"/>
          <w:b/>
          <w:bCs/>
          <w:sz w:val="48"/>
          <w:szCs w:val="48"/>
        </w:rPr>
        <w:t xml:space="preserve"> О С Т А Н О В Л Е Н И Е</w:t>
      </w:r>
    </w:p>
    <w:p w:rsidR="000A0BE7" w:rsidRPr="00286BFC" w:rsidRDefault="000A0BE7" w:rsidP="00727D74">
      <w:pPr>
        <w:pStyle w:val="a4"/>
        <w:ind w:firstLine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0A0BE7" w:rsidRPr="00286BFC" w:rsidRDefault="000A0BE7" w:rsidP="00727D74">
      <w:pPr>
        <w:pStyle w:val="a4"/>
        <w:ind w:firstLine="0"/>
        <w:jc w:val="center"/>
        <w:rPr>
          <w:rFonts w:ascii="Times New Roman" w:hAnsi="Times New Roman" w:cs="Times New Roman"/>
          <w:sz w:val="36"/>
          <w:szCs w:val="36"/>
        </w:rPr>
      </w:pPr>
      <w:r w:rsidRPr="00286BFC">
        <w:rPr>
          <w:rFonts w:ascii="Times New Roman" w:hAnsi="Times New Roman" w:cs="Times New Roman"/>
          <w:sz w:val="36"/>
          <w:szCs w:val="36"/>
        </w:rPr>
        <w:t>АДМИНИСТРАЦИИ АТЯШЕВСКОГО МУНИЦИПАЛЬНОГО РАЙОНА</w:t>
      </w:r>
    </w:p>
    <w:p w:rsidR="000A0BE7" w:rsidRPr="00286BFC" w:rsidRDefault="000A0BE7" w:rsidP="00727D74">
      <w:pPr>
        <w:pStyle w:val="a4"/>
        <w:ind w:firstLine="0"/>
        <w:jc w:val="center"/>
        <w:rPr>
          <w:rFonts w:ascii="Times New Roman" w:hAnsi="Times New Roman" w:cs="Times New Roman"/>
          <w:sz w:val="36"/>
          <w:szCs w:val="36"/>
        </w:rPr>
      </w:pPr>
    </w:p>
    <w:p w:rsidR="000A0BE7" w:rsidRPr="00286BFC" w:rsidRDefault="000A0BE7" w:rsidP="00727D74">
      <w:pPr>
        <w:pStyle w:val="a4"/>
        <w:ind w:firstLine="0"/>
        <w:jc w:val="center"/>
        <w:rPr>
          <w:rFonts w:ascii="Times New Roman" w:hAnsi="Times New Roman" w:cs="Times New Roman"/>
          <w:sz w:val="36"/>
          <w:szCs w:val="36"/>
        </w:rPr>
      </w:pPr>
    </w:p>
    <w:p w:rsidR="000A0BE7" w:rsidRPr="004075BA" w:rsidRDefault="000A0BE7" w:rsidP="00727D74">
      <w:pPr>
        <w:pStyle w:val="a4"/>
        <w:ind w:firstLine="0"/>
        <w:jc w:val="center"/>
        <w:rPr>
          <w:rFonts w:ascii="Times New Roman" w:hAnsi="Times New Roman" w:cs="Times New Roman"/>
          <w:sz w:val="36"/>
          <w:szCs w:val="36"/>
        </w:rPr>
      </w:pPr>
    </w:p>
    <w:p w:rsidR="000A0BE7" w:rsidRPr="004075BA" w:rsidRDefault="000A0BE7" w:rsidP="00727D74">
      <w:pPr>
        <w:pStyle w:val="a4"/>
        <w:tabs>
          <w:tab w:val="left" w:pos="210"/>
          <w:tab w:val="center" w:pos="4677"/>
        </w:tabs>
        <w:ind w:firstLine="0"/>
        <w:jc w:val="left"/>
        <w:rPr>
          <w:rFonts w:ascii="Times New Roman" w:hAnsi="Times New Roman" w:cs="Times New Roman"/>
          <w:sz w:val="32"/>
          <w:szCs w:val="32"/>
          <w:vertAlign w:val="superscript"/>
        </w:rPr>
      </w:pPr>
      <w:r w:rsidRPr="00286BFC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  <w:vertAlign w:val="superscript"/>
        </w:rPr>
        <w:t>05.12.2017</w:t>
      </w:r>
      <w:r w:rsidRPr="00286BFC">
        <w:rPr>
          <w:rFonts w:ascii="Times New Roman" w:hAnsi="Times New Roman" w:cs="Times New Roman"/>
          <w:sz w:val="36"/>
          <w:szCs w:val="36"/>
        </w:rPr>
        <w:tab/>
      </w:r>
      <w:r w:rsidR="000D0973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9525" t="6350" r="9525" b="127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fq9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"/>
            </w:pict>
          </mc:Fallback>
        </mc:AlternateContent>
      </w:r>
      <w:r w:rsidR="000D0973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9525" t="6350" r="9525" b="127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"/>
            </w:pict>
          </mc:Fallback>
        </mc:AlternateContent>
      </w:r>
      <w:r w:rsidRPr="00286BFC">
        <w:rPr>
          <w:rFonts w:ascii="Times New Roman" w:hAnsi="Times New Roman" w:cs="Times New Roman"/>
          <w:sz w:val="36"/>
          <w:szCs w:val="36"/>
        </w:rPr>
        <w:t xml:space="preserve">                              </w:t>
      </w:r>
      <w:r>
        <w:rPr>
          <w:rFonts w:ascii="Times New Roman" w:hAnsi="Times New Roman" w:cs="Times New Roman"/>
          <w:sz w:val="36"/>
          <w:szCs w:val="36"/>
        </w:rPr>
        <w:t xml:space="preserve">                  </w:t>
      </w:r>
      <w:r w:rsidRPr="00286BFC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                      </w:t>
      </w:r>
      <w:r w:rsidRPr="004075BA">
        <w:rPr>
          <w:rFonts w:ascii="Times New Roman" w:hAnsi="Times New Roman" w:cs="Times New Roman"/>
          <w:sz w:val="32"/>
          <w:szCs w:val="32"/>
          <w:vertAlign w:val="superscript"/>
        </w:rPr>
        <w:t>609</w:t>
      </w:r>
    </w:p>
    <w:p w:rsidR="000A0BE7" w:rsidRPr="004075BA" w:rsidRDefault="000A0BE7" w:rsidP="00727D74">
      <w:pPr>
        <w:pStyle w:val="a4"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A0BE7" w:rsidRPr="00286BFC" w:rsidRDefault="000A0BE7" w:rsidP="00727D74">
      <w:pPr>
        <w:pStyle w:val="a4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86BFC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Pr="00286BFC">
        <w:rPr>
          <w:rFonts w:ascii="Times New Roman" w:hAnsi="Times New Roman" w:cs="Times New Roman"/>
          <w:sz w:val="24"/>
          <w:szCs w:val="24"/>
        </w:rPr>
        <w:t>. Атяшево</w:t>
      </w:r>
    </w:p>
    <w:p w:rsidR="000A0BE7" w:rsidRPr="00286BFC" w:rsidRDefault="000A0BE7" w:rsidP="00C313E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A0BE7" w:rsidRPr="00C313E2" w:rsidRDefault="000A0BE7" w:rsidP="00C313E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C313E2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некоторые Постановления Администрации Ат</w:t>
      </w:r>
      <w:r>
        <w:rPr>
          <w:rFonts w:ascii="Times New Roman" w:hAnsi="Times New Roman" w:cs="Times New Roman"/>
          <w:b/>
          <w:bCs/>
          <w:sz w:val="28"/>
          <w:szCs w:val="28"/>
        </w:rPr>
        <w:t>яшевского муниципального района</w:t>
      </w:r>
    </w:p>
    <w:p w:rsidR="000A0BE7" w:rsidRDefault="000A0BE7" w:rsidP="006F5F3F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1AD3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Порядок выплаты </w:t>
      </w:r>
      <w:r w:rsidRPr="00BD1A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компенсации за наем (поднаем) жилых помещений муниципальным служащим, замещающим должности муниципальной службы в Администрации Атяшевского муниципального района, переехавшим в Атяшевский муниципальный район для прохождения муниципальной службы и не имеющим жилого помещения в Атяшевском 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BD1AD3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D1AD3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24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июня 2016 года № 301 «</w:t>
      </w:r>
      <w:r w:rsidRPr="00BD1A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порядке выплаты компенсации за наем (поднаем) жилых помещений муниципальным служащим</w:t>
      </w:r>
      <w:proofErr w:type="gramEnd"/>
      <w:r w:rsidRPr="00BD1A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gramStart"/>
      <w:r w:rsidRPr="00BD1A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замещающим должности муниципальной службы в Администрации Атяшевского муниципального района, переехавшим в Атяшевский муниципальный район для прохождения муниципальной службы и не имеющим жилого помещения в Атяшевском муниципальном районе»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дополнить пунктом 11 следующего содержания:</w:t>
      </w:r>
      <w:proofErr w:type="gramEnd"/>
    </w:p>
    <w:p w:rsidR="000A0BE7" w:rsidRDefault="000A0BE7" w:rsidP="006F5F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BD1AD3">
        <w:rPr>
          <w:rFonts w:ascii="Times New Roman" w:hAnsi="Times New Roman" w:cs="Times New Roman"/>
          <w:sz w:val="28"/>
          <w:szCs w:val="28"/>
        </w:rPr>
        <w:t xml:space="preserve">«11. </w:t>
      </w:r>
      <w:r w:rsidRPr="00BD1AD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Информация о предоставлении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компенсационных выплат, предусмотренных </w:t>
      </w:r>
      <w:r w:rsidRPr="00BD1AD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в соответ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ствии с настоящим Порядком,</w:t>
      </w:r>
      <w:r w:rsidRPr="00BD1AD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размещается в Единой государственной информационной системе социального обеспечения. Размещение (получение) указанной информации в Единой государственной информационной системе социального обеспечения осуществляется в соответствии с </w:t>
      </w:r>
      <w:hyperlink r:id="rId5" w:anchor="/document/180687/entry/0" w:history="1">
        <w:r w:rsidRPr="00BD1AD3">
          <w:rPr>
            <w:rStyle w:val="a3"/>
            <w:rFonts w:ascii="Times New Roman" w:hAnsi="Times New Roman" w:cs="Times New Roman"/>
            <w:color w:val="734C9B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BD1AD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от 17 июля 1999 года N 178-ФЗ «О госуд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арственной социальной помощи».</w:t>
      </w:r>
    </w:p>
    <w:p w:rsidR="000A0BE7" w:rsidRPr="00D26C16" w:rsidRDefault="000A0BE7" w:rsidP="006F5F3F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6C1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2. 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Положение о порядке предоставления</w:t>
      </w:r>
      <w:r w:rsidRPr="00C16B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26C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дополнительной меры социальной поддержки гражданам, попавшим в трудную жизненную ситуацию, и гражданам, имеющим заслуги перед Отечеством, в том числе при ликвидации последствий аварий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утвержденный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D26C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Постановление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 </w:t>
      </w:r>
      <w:r w:rsidRPr="00D26C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Администрации Атяшевского муниципального района от 30.12.2013 г №860 </w:t>
      </w:r>
      <w:r w:rsidRPr="00D26C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«О предоставлении дополнительной меры социальной поддержки гражданам, попавшим в трудную жизненную ситуацию, и гражданам, имеющим заслуги перед Отечеством, в том числе при ликвидации</w:t>
      </w:r>
      <w:proofErr w:type="gramEnd"/>
      <w:r w:rsidRPr="00D26C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последствий аварий» дополнить пунктом 12.1 следующего содержания: </w:t>
      </w:r>
    </w:p>
    <w:p w:rsidR="000A0BE7" w:rsidRDefault="000A0BE7" w:rsidP="006F5F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D26C1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«12.1 Информация о назначении (осуществлении) дополнительных мер социальной поддержки, предоставляемых в соответ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ствии с настоящим Положением</w:t>
      </w:r>
      <w:r w:rsidRPr="00D26C1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размещается в Единой государственной информационной системе социального обеспечения. Размещение (получение) указанной информации в Единой государственной информационной системе социального обеспечения осуществляется в соответствии с </w:t>
      </w:r>
      <w:hyperlink r:id="rId6" w:anchor="/document/180687/entry/0" w:history="1">
        <w:r w:rsidRPr="00D26C16">
          <w:rPr>
            <w:rStyle w:val="a3"/>
            <w:rFonts w:ascii="Times New Roman" w:hAnsi="Times New Roman" w:cs="Times New Roman"/>
            <w:color w:val="734C9B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D26C1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от 17 июля 1999 года N 178-ФЗ «О госуд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арственной социальной помощи».</w:t>
      </w:r>
    </w:p>
    <w:p w:rsidR="000A0BE7" w:rsidRDefault="000A0BE7" w:rsidP="006F5F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3. </w:t>
      </w:r>
      <w:proofErr w:type="gramStart"/>
      <w:r w:rsidRPr="00670302">
        <w:rPr>
          <w:rFonts w:ascii="Times New Roman" w:hAnsi="Times New Roman" w:cs="Times New Roman"/>
          <w:sz w:val="28"/>
          <w:szCs w:val="28"/>
        </w:rPr>
        <w:t>Порядок предоставления мер социальной поддержки по освобождению от оплаты стоимости питания отдельных категорий обучающихся  в муниципальных общеобразовательных учреждениях, расположенных на территории Атяшевского муниципального района, утвержденный Постановлением Главы Администрации Атяшевского мун</w:t>
      </w:r>
      <w:r>
        <w:rPr>
          <w:rFonts w:ascii="Times New Roman" w:hAnsi="Times New Roman" w:cs="Times New Roman"/>
          <w:sz w:val="28"/>
          <w:szCs w:val="28"/>
        </w:rPr>
        <w:t>иципального района от 16.01.2006</w:t>
      </w:r>
      <w:r w:rsidRPr="00670302">
        <w:rPr>
          <w:rFonts w:ascii="Times New Roman" w:hAnsi="Times New Roman" w:cs="Times New Roman"/>
          <w:sz w:val="28"/>
          <w:szCs w:val="28"/>
        </w:rPr>
        <w:t xml:space="preserve"> № 5 «Об утверждении</w:t>
      </w:r>
      <w:r w:rsidRPr="0067030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70302">
        <w:rPr>
          <w:rFonts w:ascii="Times New Roman" w:hAnsi="Times New Roman" w:cs="Times New Roman"/>
          <w:sz w:val="28"/>
          <w:szCs w:val="28"/>
        </w:rPr>
        <w:t>Порядка предоставления мер социальной поддержки по освобождению от оплаты стоимости питания отдельных категорий обучающихся  в муниципальных общеобразовательных учреждениях, расположенных на территории Атяшевского муниципального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дополнить пунктом 9 следующего содержания: </w:t>
      </w:r>
    </w:p>
    <w:p w:rsidR="000A0BE7" w:rsidRDefault="000A0BE7" w:rsidP="006F5F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«9. Информация о назначении субвенций, предоставляемых в соответствии с настоящим Порядком, </w:t>
      </w:r>
      <w:r w:rsidRPr="00D26C1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размещается в Единой государственной информационной системе социального обеспечения. Размещение (получение) указанной информации в Единой государственной информационной системе социального обеспечения осуществляется в соответствии с </w:t>
      </w:r>
      <w:hyperlink r:id="rId7" w:anchor="/document/180687/entry/0" w:history="1">
        <w:r w:rsidRPr="00D26C16">
          <w:rPr>
            <w:rStyle w:val="a3"/>
            <w:rFonts w:ascii="Times New Roman" w:hAnsi="Times New Roman" w:cs="Times New Roman"/>
            <w:color w:val="734C9B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D26C1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от 17 июля 1999 года N 178-ФЗ «О госуд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арственной социальной помощи».</w:t>
      </w:r>
    </w:p>
    <w:p w:rsidR="000A0BE7" w:rsidRDefault="000A0BE7" w:rsidP="006F5F3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4. </w:t>
      </w:r>
      <w:r w:rsidRPr="006F5F3F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0BE7" w:rsidRPr="006F5F3F" w:rsidRDefault="000A0BE7" w:rsidP="006F5F3F">
      <w:pPr>
        <w:ind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6F5F3F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</w:t>
      </w:r>
      <w:proofErr w:type="gramStart"/>
      <w:r w:rsidRPr="006F5F3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F5F3F">
        <w:rPr>
          <w:rFonts w:ascii="Times New Roman" w:hAnsi="Times New Roman" w:cs="Times New Roman"/>
          <w:sz w:val="28"/>
          <w:szCs w:val="28"/>
        </w:rPr>
        <w:t xml:space="preserve"> Заместителя Главы района по социальным вопросам – начальника Управления  образования      Администрации Атяшевского муниципального        района   Федотова Д.В. </w:t>
      </w:r>
    </w:p>
    <w:p w:rsidR="000A0BE7" w:rsidRPr="006F5F3F" w:rsidRDefault="000A0BE7" w:rsidP="006F5F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0A0BE7" w:rsidRDefault="000A0BE7" w:rsidP="00B12C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:rsidR="000A0BE7" w:rsidRPr="00670302" w:rsidRDefault="000A0BE7" w:rsidP="00B12C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                                                                   В.Г. Прокин</w:t>
      </w:r>
    </w:p>
    <w:p w:rsidR="000A0BE7" w:rsidRPr="00C16BCF" w:rsidRDefault="000A0BE7" w:rsidP="00C16B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0BE7" w:rsidRPr="00BB419C" w:rsidRDefault="000A0BE7" w:rsidP="00C16BCF">
      <w:pPr>
        <w:jc w:val="both"/>
        <w:rPr>
          <w:sz w:val="28"/>
          <w:szCs w:val="28"/>
        </w:rPr>
      </w:pPr>
    </w:p>
    <w:p w:rsidR="000A0BE7" w:rsidRDefault="000A0BE7" w:rsidP="00111C9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0BE7" w:rsidRPr="00D26C16" w:rsidRDefault="000A0BE7" w:rsidP="00111C9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A0BE7" w:rsidRPr="00D26C16" w:rsidSect="0000599F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AD3"/>
    <w:rsid w:val="0000599F"/>
    <w:rsid w:val="0003353E"/>
    <w:rsid w:val="000A0BE7"/>
    <w:rsid w:val="000D0973"/>
    <w:rsid w:val="00111C95"/>
    <w:rsid w:val="00166C7E"/>
    <w:rsid w:val="001D63E3"/>
    <w:rsid w:val="0024687A"/>
    <w:rsid w:val="0027072A"/>
    <w:rsid w:val="00275D9A"/>
    <w:rsid w:val="00286BFC"/>
    <w:rsid w:val="002D6488"/>
    <w:rsid w:val="00336DFD"/>
    <w:rsid w:val="003E568E"/>
    <w:rsid w:val="004075BA"/>
    <w:rsid w:val="00420B60"/>
    <w:rsid w:val="00422587"/>
    <w:rsid w:val="00422798"/>
    <w:rsid w:val="004E7D58"/>
    <w:rsid w:val="00573C9D"/>
    <w:rsid w:val="00585535"/>
    <w:rsid w:val="00670302"/>
    <w:rsid w:val="00677CB1"/>
    <w:rsid w:val="00697F71"/>
    <w:rsid w:val="006A0364"/>
    <w:rsid w:val="006F5F3F"/>
    <w:rsid w:val="007138F5"/>
    <w:rsid w:val="00727D74"/>
    <w:rsid w:val="00733B83"/>
    <w:rsid w:val="0077072F"/>
    <w:rsid w:val="007E54F8"/>
    <w:rsid w:val="007F49D6"/>
    <w:rsid w:val="0085541C"/>
    <w:rsid w:val="00856D6F"/>
    <w:rsid w:val="00864B01"/>
    <w:rsid w:val="0086688B"/>
    <w:rsid w:val="00883321"/>
    <w:rsid w:val="00906504"/>
    <w:rsid w:val="00945282"/>
    <w:rsid w:val="00961C19"/>
    <w:rsid w:val="009F249F"/>
    <w:rsid w:val="00A011A1"/>
    <w:rsid w:val="00A12881"/>
    <w:rsid w:val="00A64737"/>
    <w:rsid w:val="00B12C5A"/>
    <w:rsid w:val="00B774C9"/>
    <w:rsid w:val="00B92EA9"/>
    <w:rsid w:val="00BB0544"/>
    <w:rsid w:val="00BB419C"/>
    <w:rsid w:val="00BB5887"/>
    <w:rsid w:val="00BD1AD3"/>
    <w:rsid w:val="00BE6E97"/>
    <w:rsid w:val="00C16BCF"/>
    <w:rsid w:val="00C313E2"/>
    <w:rsid w:val="00CF2823"/>
    <w:rsid w:val="00D26C16"/>
    <w:rsid w:val="00DC0CEE"/>
    <w:rsid w:val="00F2584A"/>
    <w:rsid w:val="00FF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2F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BD1AD3"/>
    <w:rPr>
      <w:color w:val="0000FF"/>
      <w:u w:val="single"/>
    </w:rPr>
  </w:style>
  <w:style w:type="paragraph" w:styleId="a4">
    <w:name w:val="Body Text Indent"/>
    <w:basedOn w:val="a"/>
    <w:link w:val="a5"/>
    <w:uiPriority w:val="99"/>
    <w:semiHidden/>
    <w:rsid w:val="00727D74"/>
    <w:pPr>
      <w:spacing w:after="0" w:line="240" w:lineRule="auto"/>
      <w:ind w:firstLine="720"/>
      <w:jc w:val="both"/>
    </w:pPr>
    <w:rPr>
      <w:sz w:val="28"/>
      <w:szCs w:val="28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733B83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2F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BD1AD3"/>
    <w:rPr>
      <w:color w:val="0000FF"/>
      <w:u w:val="single"/>
    </w:rPr>
  </w:style>
  <w:style w:type="paragraph" w:styleId="a4">
    <w:name w:val="Body Text Indent"/>
    <w:basedOn w:val="a"/>
    <w:link w:val="a5"/>
    <w:uiPriority w:val="99"/>
    <w:semiHidden/>
    <w:rsid w:val="00727D74"/>
    <w:pPr>
      <w:spacing w:after="0" w:line="240" w:lineRule="auto"/>
      <w:ind w:firstLine="720"/>
      <w:jc w:val="both"/>
    </w:pPr>
    <w:rPr>
      <w:sz w:val="28"/>
      <w:szCs w:val="28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733B83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Административная комиссия</Company>
  <LinksUpToDate>false</LinksUpToDate>
  <CharactersWithSpaces>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2017-12-13T08:11:00Z</cp:lastPrinted>
  <dcterms:created xsi:type="dcterms:W3CDTF">2017-12-13T09:46:00Z</dcterms:created>
  <dcterms:modified xsi:type="dcterms:W3CDTF">2017-12-13T09:46:00Z</dcterms:modified>
</cp:coreProperties>
</file>