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C6" w:rsidRDefault="00CF14C6" w:rsidP="00CF14C6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П</w:t>
      </w:r>
      <w:proofErr w:type="gramEnd"/>
      <w:r>
        <w:rPr>
          <w:b/>
          <w:bCs/>
          <w:sz w:val="48"/>
          <w:szCs w:val="28"/>
        </w:rPr>
        <w:t xml:space="preserve"> О С Т А Н О В Л Е Н И Е</w:t>
      </w:r>
    </w:p>
    <w:p w:rsidR="00CF14C6" w:rsidRDefault="00CF14C6" w:rsidP="00CF14C6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CF14C6" w:rsidRDefault="00CF14C6" w:rsidP="00CF14C6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CF14C6" w:rsidRDefault="00CF14C6" w:rsidP="00CF14C6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CF14C6" w:rsidRDefault="00CF14C6" w:rsidP="00CF14C6">
      <w:pPr>
        <w:pStyle w:val="a3"/>
        <w:ind w:firstLine="0"/>
        <w:jc w:val="center"/>
        <w:rPr>
          <w:sz w:val="36"/>
          <w:szCs w:val="28"/>
        </w:rPr>
      </w:pPr>
    </w:p>
    <w:p w:rsidR="00CF14C6" w:rsidRDefault="00CF14C6" w:rsidP="00CF14C6">
      <w:pPr>
        <w:pStyle w:val="a3"/>
        <w:ind w:firstLine="0"/>
        <w:jc w:val="center"/>
        <w:rPr>
          <w:sz w:val="36"/>
          <w:szCs w:val="28"/>
        </w:rPr>
      </w:pPr>
    </w:p>
    <w:p w:rsidR="00CF14C6" w:rsidRPr="00B94713" w:rsidRDefault="00B94713" w:rsidP="00B94713">
      <w:pPr>
        <w:pStyle w:val="a3"/>
        <w:ind w:firstLine="0"/>
        <w:rPr>
          <w:noProof/>
          <w:u w:val="single"/>
        </w:rPr>
      </w:pPr>
      <w:r w:rsidRPr="00B94713">
        <w:rPr>
          <w:szCs w:val="28"/>
          <w:u w:val="single"/>
        </w:rPr>
        <w:t>03.10.2017</w:t>
      </w:r>
      <w:r w:rsidR="00F65FF3">
        <w:rPr>
          <w:szCs w:val="28"/>
        </w:rPr>
        <w:tab/>
      </w:r>
      <w:r w:rsidR="00F65FF3">
        <w:rPr>
          <w:szCs w:val="28"/>
        </w:rPr>
        <w:tab/>
      </w:r>
      <w:r w:rsidR="00F65FF3">
        <w:rPr>
          <w:szCs w:val="28"/>
        </w:rPr>
        <w:tab/>
      </w:r>
      <w:r w:rsidR="00F65FF3">
        <w:rPr>
          <w:szCs w:val="28"/>
        </w:rPr>
        <w:tab/>
      </w:r>
      <w:r w:rsidR="00F65FF3">
        <w:rPr>
          <w:szCs w:val="28"/>
        </w:rPr>
        <w:tab/>
      </w:r>
      <w:r w:rsidR="00F65FF3">
        <w:rPr>
          <w:szCs w:val="28"/>
        </w:rPr>
        <w:tab/>
      </w:r>
      <w:r w:rsidR="00F65FF3">
        <w:rPr>
          <w:szCs w:val="28"/>
        </w:rPr>
        <w:tab/>
      </w:r>
      <w:r w:rsidR="00F65FF3">
        <w:rPr>
          <w:szCs w:val="28"/>
        </w:rPr>
        <w:tab/>
      </w:r>
      <w:r w:rsidR="00F65FF3">
        <w:rPr>
          <w:szCs w:val="28"/>
        </w:rPr>
        <w:tab/>
        <w:t>№ 508</w:t>
      </w:r>
      <w:r w:rsidRPr="00B94713">
        <w:rPr>
          <w:szCs w:val="28"/>
          <w:u w:val="single"/>
        </w:rPr>
        <w:t xml:space="preserve"> </w:t>
      </w:r>
      <w:r w:rsidRPr="00B94713">
        <w:rPr>
          <w:noProof/>
          <w:u w:val="single"/>
        </w:rPr>
        <w:t xml:space="preserve">  </w:t>
      </w:r>
      <w:r>
        <w:rPr>
          <w:noProof/>
          <w:u w:val="single"/>
        </w:rPr>
        <w:t xml:space="preserve">                                                                     </w:t>
      </w:r>
      <w:r w:rsidRPr="00B94713">
        <w:rPr>
          <w:noProof/>
          <w:u w:val="single"/>
        </w:rPr>
        <w:t xml:space="preserve">          </w:t>
      </w:r>
    </w:p>
    <w:p w:rsidR="00B94713" w:rsidRDefault="00F20167" w:rsidP="00B94713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168274</wp:posOffset>
                </wp:positionV>
                <wp:extent cx="17145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6pt,13.25pt" to="471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m+1KYd0AAAAJAQAADwAAAGRycy9kb3ducmV2LnhtbEyPwU7DMBBE70j8g7VIXCrq&#10;ECBAiFMhILdeKCCu23hJIuJ1Grtt4OvZigMcd3Y086ZYTK5XOxpD59nA+TwBRVx723Fj4PWlOrsB&#10;FSKyxd4zGfiiAIvy+KjA3Po9P9NuFRslIRxyNNDGOORah7olh2HuB2L5ffjRYZRzbLQdcS/hrtdp&#10;kmTaYcfS0OJADy3Vn6utMxCqN9pU37N6lrxfNJ7SzePyCY05PZnu70BFmuKfGQ74gg6lMK39lm1Q&#10;vYHsOpUt0UCaXYESw+3lQVj/Cros9P8F5Q8AAAD//wMAUEsBAi0AFAAGAAgAAAAhALaDOJL+AAAA&#10;4QEAABMAAAAAAAAAAAAAAAAAAAAAAFtDb250ZW50X1R5cGVzXS54bWxQSwECLQAUAAYACAAAACEA&#10;OP0h/9YAAACUAQAACwAAAAAAAAAAAAAAAAAvAQAAX3JlbHMvLnJlbHNQSwECLQAUAAYACAAAACEA&#10;Os05NE4CAABYBAAADgAAAAAAAAAAAAAAAAAuAgAAZHJzL2Uyb0RvYy54bWxQSwECLQAUAAYACAAA&#10;ACEAm+1KYd0AAAAJAQAADwAAAAAAAAAAAAAAAACoBAAAZHJzL2Rvd25yZXYueG1sUEsFBgAAAAAE&#10;AAQA8wAAALIFAAAAAA==&#10;"/>
            </w:pict>
          </mc:Fallback>
        </mc:AlternateContent>
      </w:r>
      <w:r w:rsidR="00B94713">
        <w:rPr>
          <w:szCs w:val="28"/>
        </w:rPr>
        <w:t xml:space="preserve"> </w:t>
      </w:r>
    </w:p>
    <w:p w:rsidR="00CF14C6" w:rsidRDefault="00CF14C6" w:rsidP="00B94713">
      <w:pPr>
        <w:pStyle w:val="a3"/>
        <w:tabs>
          <w:tab w:val="left" w:pos="210"/>
          <w:tab w:val="center" w:pos="4677"/>
        </w:tabs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CF14C6" w:rsidRDefault="00CF14C6" w:rsidP="00CF14C6">
      <w:pPr>
        <w:tabs>
          <w:tab w:val="left" w:pos="4185"/>
        </w:tabs>
      </w:pPr>
    </w:p>
    <w:p w:rsidR="003B7EDE" w:rsidRDefault="003B7EDE" w:rsidP="00505FFB">
      <w:pPr>
        <w:pStyle w:val="a3"/>
        <w:ind w:firstLine="0"/>
        <w:jc w:val="center"/>
        <w:rPr>
          <w:sz w:val="24"/>
          <w:szCs w:val="28"/>
        </w:rPr>
      </w:pPr>
    </w:p>
    <w:p w:rsidR="003B7EDE" w:rsidRDefault="003B7EDE" w:rsidP="00505FFB">
      <w:pPr>
        <w:pStyle w:val="a3"/>
        <w:ind w:firstLine="0"/>
        <w:jc w:val="center"/>
        <w:rPr>
          <w:sz w:val="24"/>
          <w:szCs w:val="28"/>
        </w:rPr>
      </w:pPr>
    </w:p>
    <w:p w:rsidR="00505FFB" w:rsidRDefault="00505FFB" w:rsidP="00505FFB">
      <w:pPr>
        <w:tabs>
          <w:tab w:val="left" w:pos="4185"/>
        </w:tabs>
      </w:pPr>
    </w:p>
    <w:p w:rsidR="00505FFB" w:rsidRDefault="00505FFB" w:rsidP="00505FF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054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Главы Администрации Атяшевского муниципального района от 17 марта 2006 года №83 «О</w:t>
      </w:r>
      <w:r w:rsidRPr="00E41054">
        <w:rPr>
          <w:rFonts w:ascii="Times New Roman" w:hAnsi="Times New Roman" w:cs="Times New Roman"/>
          <w:b/>
          <w:sz w:val="28"/>
          <w:szCs w:val="28"/>
        </w:rPr>
        <w:t xml:space="preserve"> порядке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E41054">
        <w:rPr>
          <w:rFonts w:ascii="Times New Roman" w:hAnsi="Times New Roman" w:cs="Times New Roman"/>
          <w:b/>
          <w:sz w:val="28"/>
          <w:szCs w:val="28"/>
        </w:rPr>
        <w:t>едения реестра расходных обязательств Атяшевского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05FFB" w:rsidRPr="00E41054" w:rsidRDefault="00505FFB" w:rsidP="00505FF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FFB" w:rsidRPr="00CF14C6" w:rsidRDefault="00505FFB" w:rsidP="003B7EDE">
      <w:pPr>
        <w:pStyle w:val="ConsPlusNormal"/>
        <w:spacing w:line="2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5FFB" w:rsidRDefault="00505FFB" w:rsidP="003B7EDE">
      <w:pPr>
        <w:pStyle w:val="ConsPlusNormal"/>
        <w:spacing w:line="2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B246F">
        <w:rPr>
          <w:rFonts w:ascii="Times New Roman" w:hAnsi="Times New Roman" w:cs="Times New Roman"/>
          <w:sz w:val="28"/>
          <w:szCs w:val="28"/>
        </w:rPr>
        <w:t>Внести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505FFB">
        <w:rPr>
          <w:rFonts w:ascii="Times New Roman" w:hAnsi="Times New Roman" w:cs="Times New Roman"/>
          <w:sz w:val="28"/>
          <w:szCs w:val="28"/>
        </w:rPr>
        <w:t>Постановление Главы Администрации Атяшевского муниципального района от 17 марта 2006 года №83 «О порядке ведения реестра расходных обязательств Атяшевского муниципального района»</w:t>
      </w:r>
      <w:r w:rsidR="005B246F">
        <w:rPr>
          <w:rFonts w:ascii="Times New Roman" w:hAnsi="Times New Roman" w:cs="Times New Roman"/>
          <w:sz w:val="28"/>
          <w:szCs w:val="28"/>
        </w:rPr>
        <w:t xml:space="preserve"> следующие изменени</w:t>
      </w:r>
      <w:r w:rsidR="003B7EDE">
        <w:rPr>
          <w:rFonts w:ascii="Times New Roman" w:hAnsi="Times New Roman" w:cs="Times New Roman"/>
          <w:sz w:val="28"/>
          <w:szCs w:val="28"/>
        </w:rPr>
        <w:t>я</w:t>
      </w:r>
      <w:r w:rsidR="005B246F">
        <w:rPr>
          <w:rFonts w:ascii="Times New Roman" w:hAnsi="Times New Roman" w:cs="Times New Roman"/>
          <w:sz w:val="28"/>
          <w:szCs w:val="28"/>
        </w:rPr>
        <w:t>:</w:t>
      </w:r>
    </w:p>
    <w:p w:rsidR="005B246F" w:rsidRDefault="005B246F" w:rsidP="003B7EDE">
      <w:pPr>
        <w:pStyle w:val="ConsPlusNormal"/>
        <w:spacing w:line="2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2 изложить в следующей редакции:</w:t>
      </w:r>
    </w:p>
    <w:p w:rsidR="005B246F" w:rsidRDefault="005B246F" w:rsidP="003B7EDE">
      <w:pPr>
        <w:pStyle w:val="ConsPlusNormal"/>
        <w:spacing w:line="2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</w:t>
      </w:r>
      <w:r w:rsidRPr="00CF14C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F14C6">
        <w:rPr>
          <w:rFonts w:ascii="Times New Roman" w:hAnsi="Times New Roman" w:cs="Times New Roman"/>
          <w:sz w:val="28"/>
          <w:szCs w:val="28"/>
        </w:rPr>
        <w:t>Установить, что исполнительным органом, уполномоченным осуществлять формирование, ведение и представление в Министерство финансов Р</w:t>
      </w:r>
      <w:r>
        <w:rPr>
          <w:rFonts w:ascii="Times New Roman" w:hAnsi="Times New Roman" w:cs="Times New Roman"/>
          <w:sz w:val="28"/>
          <w:szCs w:val="28"/>
        </w:rPr>
        <w:t>еспублики Мордовия</w:t>
      </w:r>
      <w:r w:rsidRPr="00CF14C6">
        <w:rPr>
          <w:rFonts w:ascii="Times New Roman" w:hAnsi="Times New Roman" w:cs="Times New Roman"/>
          <w:sz w:val="28"/>
          <w:szCs w:val="28"/>
        </w:rPr>
        <w:t xml:space="preserve"> реестра расходных обязательств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>, а также формирование и представление в Министерство финансов Р</w:t>
      </w:r>
      <w:r>
        <w:rPr>
          <w:rFonts w:ascii="Times New Roman" w:hAnsi="Times New Roman" w:cs="Times New Roman"/>
          <w:sz w:val="28"/>
          <w:szCs w:val="28"/>
        </w:rPr>
        <w:t>еспублики Мордовия</w:t>
      </w:r>
      <w:r w:rsidRPr="00CF14C6">
        <w:rPr>
          <w:rFonts w:ascii="Times New Roman" w:hAnsi="Times New Roman" w:cs="Times New Roman"/>
          <w:sz w:val="28"/>
          <w:szCs w:val="28"/>
        </w:rPr>
        <w:t xml:space="preserve"> свода реестров расходных обязательств в </w:t>
      </w:r>
      <w:r>
        <w:rPr>
          <w:rFonts w:ascii="Times New Roman" w:hAnsi="Times New Roman" w:cs="Times New Roman"/>
          <w:sz w:val="28"/>
          <w:szCs w:val="28"/>
        </w:rPr>
        <w:t>Атяшевском муниципальном районе</w:t>
      </w:r>
      <w:r w:rsidRPr="00CF14C6"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>Финансовое управление Администрации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5B246F" w:rsidRDefault="005B246F" w:rsidP="005B246F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Порядок ведения реестра расходных обязательств Атяшевского муниципального района изложить в следующей редакции:</w:t>
      </w:r>
    </w:p>
    <w:p w:rsidR="005B246F" w:rsidRDefault="005B246F" w:rsidP="005B246F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246F" w:rsidRDefault="005B246F" w:rsidP="005B246F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246F" w:rsidRDefault="005B246F" w:rsidP="005B246F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246F" w:rsidRDefault="005B246F" w:rsidP="005B246F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246F" w:rsidRDefault="005B246F" w:rsidP="005B246F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246F" w:rsidRDefault="005B246F" w:rsidP="005B246F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5FFB" w:rsidRDefault="00505FFB" w:rsidP="00E21388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B246F" w:rsidRDefault="005B246F" w:rsidP="00E21388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B246F" w:rsidRDefault="005B246F" w:rsidP="00E21388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B246F" w:rsidRDefault="005B246F" w:rsidP="00E21388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05FFB" w:rsidRDefault="00505FFB" w:rsidP="00E21388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F14C6" w:rsidRPr="00CF14C6" w:rsidRDefault="002E6F7C" w:rsidP="005B246F">
      <w:pPr>
        <w:pStyle w:val="ConsPlusNormal"/>
        <w:ind w:left="424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B246F">
        <w:rPr>
          <w:rFonts w:ascii="Times New Roman" w:hAnsi="Times New Roman" w:cs="Times New Roman"/>
          <w:sz w:val="28"/>
          <w:szCs w:val="28"/>
        </w:rPr>
        <w:t xml:space="preserve">«  </w:t>
      </w:r>
      <w:r w:rsidR="00CF14C6" w:rsidRPr="00CF14C6">
        <w:rPr>
          <w:rFonts w:ascii="Times New Roman" w:hAnsi="Times New Roman" w:cs="Times New Roman"/>
          <w:sz w:val="28"/>
          <w:szCs w:val="28"/>
        </w:rPr>
        <w:t>Утвержден</w:t>
      </w:r>
    </w:p>
    <w:p w:rsidR="00CF14C6" w:rsidRPr="00CF14C6" w:rsidRDefault="00CF14C6" w:rsidP="00E21388">
      <w:pPr>
        <w:pStyle w:val="ConsPlusNormal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>постановлением</w:t>
      </w:r>
      <w:r w:rsidR="002E6F7C">
        <w:rPr>
          <w:rFonts w:ascii="Times New Roman" w:hAnsi="Times New Roman" w:cs="Times New Roman"/>
          <w:sz w:val="28"/>
          <w:szCs w:val="28"/>
        </w:rPr>
        <w:t xml:space="preserve"> </w:t>
      </w:r>
      <w:r w:rsidR="00E21388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CF14C6" w:rsidRPr="00CF14C6" w:rsidRDefault="002E6F7C" w:rsidP="002E6F7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E21388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</w:p>
    <w:p w:rsidR="00CF14C6" w:rsidRPr="00CF14C6" w:rsidRDefault="00CF14C6" w:rsidP="00E21388">
      <w:pPr>
        <w:pStyle w:val="ConsPlusNormal"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>от</w:t>
      </w:r>
      <w:r w:rsidR="00E21388">
        <w:rPr>
          <w:rFonts w:ascii="Times New Roman" w:hAnsi="Times New Roman" w:cs="Times New Roman"/>
          <w:sz w:val="28"/>
          <w:szCs w:val="28"/>
        </w:rPr>
        <w:t>____________</w:t>
      </w:r>
      <w:r w:rsidRPr="00CF14C6">
        <w:rPr>
          <w:rFonts w:ascii="Times New Roman" w:hAnsi="Times New Roman" w:cs="Times New Roman"/>
          <w:sz w:val="28"/>
          <w:szCs w:val="28"/>
        </w:rPr>
        <w:t xml:space="preserve"> 20</w:t>
      </w:r>
      <w:r w:rsidR="00E21388">
        <w:rPr>
          <w:rFonts w:ascii="Times New Roman" w:hAnsi="Times New Roman" w:cs="Times New Roman"/>
          <w:sz w:val="28"/>
          <w:szCs w:val="28"/>
        </w:rPr>
        <w:t>17</w:t>
      </w:r>
      <w:r w:rsidRPr="00CF14C6">
        <w:rPr>
          <w:rFonts w:ascii="Times New Roman" w:hAnsi="Times New Roman" w:cs="Times New Roman"/>
          <w:sz w:val="28"/>
          <w:szCs w:val="28"/>
        </w:rPr>
        <w:t xml:space="preserve"> г. N </w:t>
      </w:r>
      <w:r w:rsidR="00E21388">
        <w:rPr>
          <w:rFonts w:ascii="Times New Roman" w:hAnsi="Times New Roman" w:cs="Times New Roman"/>
          <w:sz w:val="28"/>
          <w:szCs w:val="28"/>
        </w:rPr>
        <w:t>_____</w:t>
      </w:r>
    </w:p>
    <w:p w:rsidR="00CF14C6" w:rsidRPr="00CF14C6" w:rsidRDefault="00CF14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246F" w:rsidRDefault="005B246F" w:rsidP="005B246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40"/>
      <w:bookmarkEnd w:id="0"/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E41054">
        <w:rPr>
          <w:rFonts w:ascii="Times New Roman" w:hAnsi="Times New Roman" w:cs="Times New Roman"/>
          <w:b/>
          <w:sz w:val="28"/>
          <w:szCs w:val="28"/>
        </w:rPr>
        <w:t>оряд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E41054">
        <w:rPr>
          <w:rFonts w:ascii="Times New Roman" w:hAnsi="Times New Roman" w:cs="Times New Roman"/>
          <w:b/>
          <w:sz w:val="28"/>
          <w:szCs w:val="28"/>
        </w:rPr>
        <w:t xml:space="preserve">к </w:t>
      </w:r>
    </w:p>
    <w:p w:rsidR="005B246F" w:rsidRPr="005B246F" w:rsidRDefault="005B246F" w:rsidP="005B24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B246F">
        <w:rPr>
          <w:rFonts w:ascii="Times New Roman" w:hAnsi="Times New Roman" w:cs="Times New Roman"/>
          <w:sz w:val="28"/>
          <w:szCs w:val="28"/>
        </w:rPr>
        <w:t xml:space="preserve">ведения реестра расходных обязательств </w:t>
      </w:r>
    </w:p>
    <w:p w:rsidR="005B246F" w:rsidRPr="005B246F" w:rsidRDefault="005B246F" w:rsidP="005B24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B246F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CF14C6" w:rsidRPr="00CF14C6" w:rsidRDefault="00CF14C6" w:rsidP="005B24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F14C6" w:rsidRPr="00CF14C6" w:rsidRDefault="00CF14C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CF14C6" w:rsidRPr="00CF14C6" w:rsidRDefault="00CF14C6" w:rsidP="005B24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1. Реестр расходных обязательств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формируется и ведется с целью учета расходных обязательств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и определения объема средств бюджета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>, необходимых для их исполнения.</w:t>
      </w: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F14C6">
        <w:rPr>
          <w:rFonts w:ascii="Times New Roman" w:hAnsi="Times New Roman" w:cs="Times New Roman"/>
          <w:sz w:val="28"/>
          <w:szCs w:val="28"/>
        </w:rPr>
        <w:t xml:space="preserve">Реестр расходных обязательств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формируется и ведется по главным распорядителям средств бюджета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в виде свода (перечня) законов и иных нормативных правовых актов Российской Федерации</w:t>
      </w:r>
      <w:r w:rsidR="00E21388">
        <w:rPr>
          <w:rFonts w:ascii="Times New Roman" w:hAnsi="Times New Roman" w:cs="Times New Roman"/>
          <w:sz w:val="28"/>
          <w:szCs w:val="28"/>
        </w:rPr>
        <w:t>,</w:t>
      </w:r>
      <w:r w:rsidRPr="00CF14C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21388">
        <w:rPr>
          <w:rFonts w:ascii="Times New Roman" w:hAnsi="Times New Roman" w:cs="Times New Roman"/>
          <w:sz w:val="28"/>
          <w:szCs w:val="28"/>
        </w:rPr>
        <w:t xml:space="preserve"> 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обусловливающих публичные нормативные обязательства и (или) правовые основания для иных расходных обязательств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>, содержащего соответствующие положения (статьи, части, пункты, подпункты, абзацы) законов и</w:t>
      </w:r>
      <w:proofErr w:type="gramEnd"/>
      <w:r w:rsidRPr="00CF14C6">
        <w:rPr>
          <w:rFonts w:ascii="Times New Roman" w:hAnsi="Times New Roman" w:cs="Times New Roman"/>
          <w:sz w:val="28"/>
          <w:szCs w:val="28"/>
        </w:rPr>
        <w:t xml:space="preserve"> иных нормативных правовых актов Российской Федерации</w:t>
      </w:r>
      <w:r w:rsidR="00E21388">
        <w:rPr>
          <w:rFonts w:ascii="Times New Roman" w:hAnsi="Times New Roman" w:cs="Times New Roman"/>
          <w:sz w:val="28"/>
          <w:szCs w:val="28"/>
        </w:rPr>
        <w:t>,</w:t>
      </w:r>
      <w:r w:rsidRPr="00CF14C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21388">
        <w:rPr>
          <w:rFonts w:ascii="Times New Roman" w:hAnsi="Times New Roman" w:cs="Times New Roman"/>
          <w:sz w:val="28"/>
          <w:szCs w:val="28"/>
        </w:rPr>
        <w:t xml:space="preserve"> 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, с оценкой объемов бюджетных ассигнований бюджета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, необходимых для исполнения расходных обязательств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>, подлежащих в соответствии с законодательством Российской Федерации</w:t>
      </w:r>
      <w:r w:rsidR="00E21388">
        <w:rPr>
          <w:rFonts w:ascii="Times New Roman" w:hAnsi="Times New Roman" w:cs="Times New Roman"/>
          <w:sz w:val="28"/>
          <w:szCs w:val="28"/>
        </w:rPr>
        <w:t>,</w:t>
      </w:r>
      <w:r w:rsidRPr="00CF14C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21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388">
        <w:rPr>
          <w:rFonts w:ascii="Times New Roman" w:hAnsi="Times New Roman" w:cs="Times New Roman"/>
          <w:sz w:val="28"/>
          <w:szCs w:val="28"/>
        </w:rPr>
        <w:t>иАтяшевского</w:t>
      </w:r>
      <w:proofErr w:type="spellEnd"/>
      <w:r w:rsidR="00E2138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исполнению за счет бюджетных ассигнований бюджета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>.</w:t>
      </w: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3. Формирование и ведение реестра расходных обязательств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осуществляется в электронном виде в автоматизированной информационной системе, предназначенной для автоматизации процесса формирования бюджета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(далее - автоматизированная система).</w:t>
      </w:r>
    </w:p>
    <w:p w:rsidR="00CF14C6" w:rsidRPr="00CF14C6" w:rsidRDefault="00CF14C6" w:rsidP="005B24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F14C6" w:rsidRPr="00CF14C6" w:rsidRDefault="00CF14C6" w:rsidP="005B24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>2. Порядок формирования и ведения</w:t>
      </w:r>
    </w:p>
    <w:p w:rsidR="00CF14C6" w:rsidRDefault="00CF14C6" w:rsidP="005B24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реестра расходных обязательств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E21388" w:rsidRPr="00CF14C6" w:rsidRDefault="00E21388" w:rsidP="005B24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4. Реестр расходных обязательств </w:t>
      </w:r>
      <w:r w:rsidR="00E2138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E21388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формируется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</w:t>
      </w:r>
      <w:r w:rsidR="00E21388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Атяшевского муниципального </w:t>
      </w:r>
      <w:proofErr w:type="spellStart"/>
      <w:r w:rsidR="00E21388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основании </w:t>
      </w:r>
      <w:proofErr w:type="gramStart"/>
      <w:r w:rsidRPr="00CF14C6">
        <w:rPr>
          <w:rFonts w:ascii="Times New Roman" w:hAnsi="Times New Roman" w:cs="Times New Roman"/>
          <w:sz w:val="28"/>
          <w:szCs w:val="28"/>
        </w:rPr>
        <w:t>реестров расходных обязательств главных распорядителей средств бюджета</w:t>
      </w:r>
      <w:proofErr w:type="gramEnd"/>
      <w:r w:rsidRPr="00CF14C6">
        <w:rPr>
          <w:rFonts w:ascii="Times New Roman" w:hAnsi="Times New Roman" w:cs="Times New Roman"/>
          <w:sz w:val="28"/>
          <w:szCs w:val="28"/>
        </w:rPr>
        <w:t xml:space="preserve"> </w:t>
      </w:r>
      <w:r w:rsidR="00E2138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>.</w:t>
      </w:r>
    </w:p>
    <w:p w:rsidR="00CF14C6" w:rsidRPr="00CF14C6" w:rsidRDefault="00B47E8B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CF14C6" w:rsidRPr="00E21388">
          <w:rPr>
            <w:rFonts w:ascii="Times New Roman" w:hAnsi="Times New Roman" w:cs="Times New Roman"/>
            <w:color w:val="000000" w:themeColor="text1"/>
            <w:sz w:val="28"/>
            <w:szCs w:val="28"/>
          </w:rPr>
          <w:t>Реестр</w:t>
        </w:r>
      </w:hyperlink>
      <w:r w:rsidR="00CF14C6" w:rsidRPr="00E213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расхо</w:t>
      </w:r>
      <w:r w:rsidR="00CF14C6" w:rsidRPr="00CF14C6">
        <w:rPr>
          <w:rFonts w:ascii="Times New Roman" w:hAnsi="Times New Roman" w:cs="Times New Roman"/>
          <w:sz w:val="28"/>
          <w:szCs w:val="28"/>
        </w:rPr>
        <w:t xml:space="preserve">дных обязательств </w:t>
      </w:r>
      <w:r w:rsidR="00E2138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E21388">
        <w:rPr>
          <w:rFonts w:ascii="Times New Roman" w:hAnsi="Times New Roman" w:cs="Times New Roman"/>
          <w:sz w:val="28"/>
          <w:szCs w:val="28"/>
        </w:rPr>
        <w:t>района</w:t>
      </w:r>
      <w:r w:rsidR="00CF14C6" w:rsidRPr="00CF14C6">
        <w:rPr>
          <w:rFonts w:ascii="Times New Roman" w:hAnsi="Times New Roman" w:cs="Times New Roman"/>
          <w:sz w:val="28"/>
          <w:szCs w:val="28"/>
        </w:rPr>
        <w:t>формируется</w:t>
      </w:r>
      <w:proofErr w:type="spellEnd"/>
      <w:r w:rsidR="00CF14C6" w:rsidRPr="00CF14C6">
        <w:rPr>
          <w:rFonts w:ascii="Times New Roman" w:hAnsi="Times New Roman" w:cs="Times New Roman"/>
          <w:sz w:val="28"/>
          <w:szCs w:val="28"/>
        </w:rPr>
        <w:t xml:space="preserve"> ежегодно не позднее 1 июня текущего финансового года по форме, утвержденной Министерством финансов Российской Федерации.</w:t>
      </w: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lastRenderedPageBreak/>
        <w:t xml:space="preserve">5. Главные распорядители средств бюджета </w:t>
      </w:r>
      <w:r w:rsidR="00E2138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E21388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ежегодно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не позднее 5 мая текущего финансового года представляют в </w:t>
      </w:r>
      <w:r w:rsidR="00E21388">
        <w:rPr>
          <w:rFonts w:ascii="Times New Roman" w:hAnsi="Times New Roman" w:cs="Times New Roman"/>
          <w:sz w:val="28"/>
          <w:szCs w:val="28"/>
        </w:rPr>
        <w:t>Финансовое управление Администрации Атяшевского муниципального район</w:t>
      </w:r>
      <w:proofErr w:type="gramStart"/>
      <w:r w:rsidR="00E21388">
        <w:rPr>
          <w:rFonts w:ascii="Times New Roman" w:hAnsi="Times New Roman" w:cs="Times New Roman"/>
          <w:sz w:val="28"/>
          <w:szCs w:val="28"/>
        </w:rPr>
        <w:t>а</w:t>
      </w:r>
      <w:r w:rsidRPr="00CF14C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F14C6">
        <w:rPr>
          <w:rFonts w:ascii="Times New Roman" w:hAnsi="Times New Roman" w:cs="Times New Roman"/>
          <w:sz w:val="28"/>
          <w:szCs w:val="28"/>
        </w:rPr>
        <w:t>в электронном виде и на бумажном носителе</w:t>
      </w:r>
      <w:r w:rsidRPr="00E213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hyperlink r:id="rId8" w:history="1">
        <w:r w:rsidRPr="00E21388">
          <w:rPr>
            <w:rFonts w:ascii="Times New Roman" w:hAnsi="Times New Roman" w:cs="Times New Roman"/>
            <w:color w:val="000000" w:themeColor="text1"/>
            <w:sz w:val="28"/>
            <w:szCs w:val="28"/>
          </w:rPr>
          <w:t>реестры</w:t>
        </w:r>
      </w:hyperlink>
      <w:r w:rsidRPr="00CF14C6">
        <w:rPr>
          <w:rFonts w:ascii="Times New Roman" w:hAnsi="Times New Roman" w:cs="Times New Roman"/>
          <w:sz w:val="28"/>
          <w:szCs w:val="28"/>
        </w:rPr>
        <w:t xml:space="preserve"> расходных обязательств главных распорядителей средств бюджета </w:t>
      </w:r>
      <w:r w:rsidR="00E2138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E21388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форме, утвержденной Министерством финансов Российской Федерации.</w:t>
      </w: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Сроки </w:t>
      </w:r>
      <w:proofErr w:type="gramStart"/>
      <w:r w:rsidRPr="00CF14C6">
        <w:rPr>
          <w:rFonts w:ascii="Times New Roman" w:hAnsi="Times New Roman" w:cs="Times New Roman"/>
          <w:sz w:val="28"/>
          <w:szCs w:val="28"/>
        </w:rPr>
        <w:t>представления реестров расходных обязательств главных распорядителей средств бюджета</w:t>
      </w:r>
      <w:proofErr w:type="gramEnd"/>
      <w:r w:rsidRPr="00CF14C6">
        <w:rPr>
          <w:rFonts w:ascii="Times New Roman" w:hAnsi="Times New Roman" w:cs="Times New Roman"/>
          <w:sz w:val="28"/>
          <w:szCs w:val="28"/>
        </w:rPr>
        <w:t xml:space="preserve">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быть уточнены </w:t>
      </w:r>
      <w:r w:rsidR="00A36CCC">
        <w:rPr>
          <w:rFonts w:ascii="Times New Roman" w:hAnsi="Times New Roman" w:cs="Times New Roman"/>
          <w:sz w:val="28"/>
          <w:szCs w:val="28"/>
        </w:rPr>
        <w:t>Финансовым управлением Администрации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в случае изменения сроков представления реестра расходных обязательств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Министерство финансов Р</w:t>
      </w:r>
      <w:r w:rsidR="00A36CCC">
        <w:rPr>
          <w:rFonts w:ascii="Times New Roman" w:hAnsi="Times New Roman" w:cs="Times New Roman"/>
          <w:sz w:val="28"/>
          <w:szCs w:val="28"/>
        </w:rPr>
        <w:t>еспублики Мордовия</w:t>
      </w:r>
      <w:r w:rsidRPr="00CF14C6">
        <w:rPr>
          <w:rFonts w:ascii="Times New Roman" w:hAnsi="Times New Roman" w:cs="Times New Roman"/>
          <w:sz w:val="28"/>
          <w:szCs w:val="28"/>
        </w:rPr>
        <w:t>.</w:t>
      </w: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6. </w:t>
      </w:r>
      <w:r w:rsidR="00A36CCC"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АдминистрацииАтяшевского</w:t>
      </w:r>
      <w:proofErr w:type="spellEnd"/>
      <w:r w:rsidR="00A36CC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течение 10 рабочих дней со дня </w:t>
      </w:r>
      <w:proofErr w:type="gramStart"/>
      <w:r w:rsidRPr="00CF14C6">
        <w:rPr>
          <w:rFonts w:ascii="Times New Roman" w:hAnsi="Times New Roman" w:cs="Times New Roman"/>
          <w:sz w:val="28"/>
          <w:szCs w:val="28"/>
        </w:rPr>
        <w:t>получения реестра расходных обязательств главного распорядителя средств бюджета</w:t>
      </w:r>
      <w:proofErr w:type="gramEnd"/>
      <w:r w:rsidRPr="00CF14C6">
        <w:rPr>
          <w:rFonts w:ascii="Times New Roman" w:hAnsi="Times New Roman" w:cs="Times New Roman"/>
          <w:sz w:val="28"/>
          <w:szCs w:val="28"/>
        </w:rPr>
        <w:t xml:space="preserve">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осуществляет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его проверку и при отсутствии замечаний осуществляет его принятие (согласование).</w:t>
      </w: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14C6">
        <w:rPr>
          <w:rFonts w:ascii="Times New Roman" w:hAnsi="Times New Roman" w:cs="Times New Roman"/>
          <w:sz w:val="28"/>
          <w:szCs w:val="28"/>
        </w:rPr>
        <w:t xml:space="preserve">В случае несоответствия информации, содержащейся в реестре расходных обязательств главного распорядителя средств бюджета </w:t>
      </w:r>
      <w:r w:rsidR="00A36CC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, информации, содержащейся в форме, утвержденной Министерством финансов Российской Федерации, </w:t>
      </w:r>
      <w:r w:rsidR="00A36CCC">
        <w:rPr>
          <w:rFonts w:ascii="Times New Roman" w:hAnsi="Times New Roman" w:cs="Times New Roman"/>
          <w:sz w:val="28"/>
          <w:szCs w:val="28"/>
        </w:rPr>
        <w:t>Финансовое управление Администрации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направляет главному распорядителю средств бюджета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электронном виде уведомление о возвращении представленного реестра на доработку с указанием причин (замечаний) (далее - уведомление).</w:t>
      </w:r>
      <w:proofErr w:type="gramEnd"/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CF14C6">
        <w:rPr>
          <w:rFonts w:ascii="Times New Roman" w:hAnsi="Times New Roman" w:cs="Times New Roman"/>
          <w:sz w:val="28"/>
          <w:szCs w:val="28"/>
        </w:rPr>
        <w:t xml:space="preserve">Главный распорядитель средств бюджета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течение 2 рабочих дней со дня получения от </w:t>
      </w:r>
      <w:r w:rsidR="00A36CCC">
        <w:rPr>
          <w:rFonts w:ascii="Times New Roman" w:hAnsi="Times New Roman" w:cs="Times New Roman"/>
          <w:sz w:val="28"/>
          <w:szCs w:val="28"/>
        </w:rPr>
        <w:t>Финансового управления Администрации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уведомления обеспечивает внесение в реестр расходных обязательств главного распорядителя средств бюджета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изменений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в соответствии с замечаниями </w:t>
      </w:r>
      <w:r w:rsidR="00A36CCC">
        <w:rPr>
          <w:rFonts w:ascii="Times New Roman" w:hAnsi="Times New Roman" w:cs="Times New Roman"/>
          <w:sz w:val="28"/>
          <w:szCs w:val="28"/>
        </w:rPr>
        <w:t>Финансового управления Администрации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и осуществляет повторное представление (в электронном виде и на бумажном носителе) реестра расходных обязательств главного</w:t>
      </w:r>
      <w:proofErr w:type="gramEnd"/>
      <w:r w:rsidRPr="00CF14C6">
        <w:rPr>
          <w:rFonts w:ascii="Times New Roman" w:hAnsi="Times New Roman" w:cs="Times New Roman"/>
          <w:sz w:val="28"/>
          <w:szCs w:val="28"/>
        </w:rPr>
        <w:t xml:space="preserve"> распорядителя средств бюджета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рассмотрение в </w:t>
      </w:r>
      <w:r w:rsidR="00A36CCC">
        <w:rPr>
          <w:rFonts w:ascii="Times New Roman" w:hAnsi="Times New Roman" w:cs="Times New Roman"/>
          <w:sz w:val="28"/>
          <w:szCs w:val="28"/>
        </w:rPr>
        <w:t>Финансовое управление Администрации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>.</w:t>
      </w: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8. Главные распорядители средств бюджета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несут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ответственность за своевременность представления в </w:t>
      </w:r>
      <w:r w:rsidR="00A36CCC">
        <w:rPr>
          <w:rFonts w:ascii="Times New Roman" w:hAnsi="Times New Roman" w:cs="Times New Roman"/>
          <w:sz w:val="28"/>
          <w:szCs w:val="28"/>
        </w:rPr>
        <w:t>Финансовое управление Администрации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реестров расходных обязатель</w:t>
      </w:r>
      <w:proofErr w:type="gramStart"/>
      <w:r w:rsidRPr="00CF14C6">
        <w:rPr>
          <w:rFonts w:ascii="Times New Roman" w:hAnsi="Times New Roman" w:cs="Times New Roman"/>
          <w:sz w:val="28"/>
          <w:szCs w:val="28"/>
        </w:rPr>
        <w:t>ств гл</w:t>
      </w:r>
      <w:proofErr w:type="gramEnd"/>
      <w:r w:rsidRPr="00CF14C6">
        <w:rPr>
          <w:rFonts w:ascii="Times New Roman" w:hAnsi="Times New Roman" w:cs="Times New Roman"/>
          <w:sz w:val="28"/>
          <w:szCs w:val="28"/>
        </w:rPr>
        <w:t xml:space="preserve">авных распорядителей средств бюджета </w:t>
      </w:r>
      <w:r w:rsidR="00A36CC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>, полноту и достоверность содержащейся в них информации.</w:t>
      </w: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9. </w:t>
      </w:r>
      <w:r w:rsidR="00A36CCC">
        <w:rPr>
          <w:rFonts w:ascii="Times New Roman" w:hAnsi="Times New Roman" w:cs="Times New Roman"/>
          <w:sz w:val="28"/>
          <w:szCs w:val="28"/>
        </w:rPr>
        <w:t>Финансовое управление Администрации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представляет реестр расходных обязательств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Министерство финансов Р</w:t>
      </w:r>
      <w:r w:rsidR="00A36CCC">
        <w:rPr>
          <w:rFonts w:ascii="Times New Roman" w:hAnsi="Times New Roman" w:cs="Times New Roman"/>
          <w:sz w:val="28"/>
          <w:szCs w:val="28"/>
        </w:rPr>
        <w:t>еспублики Мордовия</w:t>
      </w:r>
      <w:r w:rsidRPr="00CF14C6">
        <w:rPr>
          <w:rFonts w:ascii="Times New Roman" w:hAnsi="Times New Roman" w:cs="Times New Roman"/>
          <w:sz w:val="28"/>
          <w:szCs w:val="28"/>
        </w:rPr>
        <w:t xml:space="preserve"> в </w:t>
      </w:r>
      <w:hyperlink r:id="rId9" w:history="1">
        <w:r w:rsidRPr="00A36CCC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порядке</w:t>
        </w:r>
      </w:hyperlink>
      <w:r w:rsidRPr="00CF14C6">
        <w:rPr>
          <w:rFonts w:ascii="Times New Roman" w:hAnsi="Times New Roman" w:cs="Times New Roman"/>
          <w:sz w:val="28"/>
          <w:szCs w:val="28"/>
        </w:rPr>
        <w:t xml:space="preserve"> и в сроки, определенные Министерством финансов Р</w:t>
      </w:r>
      <w:r w:rsidR="00A36CCC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A36CCC">
        <w:rPr>
          <w:rFonts w:ascii="Times New Roman" w:hAnsi="Times New Roman" w:cs="Times New Roman"/>
          <w:sz w:val="28"/>
          <w:szCs w:val="28"/>
        </w:rPr>
        <w:lastRenderedPageBreak/>
        <w:t>Мордовия</w:t>
      </w:r>
      <w:r w:rsidRPr="00CF14C6">
        <w:rPr>
          <w:rFonts w:ascii="Times New Roman" w:hAnsi="Times New Roman" w:cs="Times New Roman"/>
          <w:sz w:val="28"/>
          <w:szCs w:val="28"/>
        </w:rPr>
        <w:t>.</w:t>
      </w:r>
    </w:p>
    <w:p w:rsidR="00CF14C6" w:rsidRDefault="00CF14C6" w:rsidP="005B24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B7EDE" w:rsidRPr="00CF14C6" w:rsidRDefault="003B7EDE" w:rsidP="005B24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F14C6" w:rsidRPr="00CF14C6" w:rsidRDefault="00CF14C6" w:rsidP="005B24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>3. Порядок внесения изменений</w:t>
      </w:r>
    </w:p>
    <w:p w:rsidR="00CF14C6" w:rsidRPr="00CF14C6" w:rsidRDefault="00CF14C6" w:rsidP="005B24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в реестр расходных обязательств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</w:t>
      </w:r>
      <w:proofErr w:type="gramStart"/>
      <w:r w:rsidR="00A36CCC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A36CCC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CF14C6" w:rsidRPr="00CF14C6" w:rsidRDefault="00CF14C6" w:rsidP="005B24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10. Внесение изменений в реестр расходных обязательств </w:t>
      </w:r>
      <w:r w:rsidR="00A36CC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A36CCC">
        <w:rPr>
          <w:rFonts w:ascii="Times New Roman" w:hAnsi="Times New Roman" w:cs="Times New Roman"/>
          <w:sz w:val="28"/>
          <w:szCs w:val="28"/>
        </w:rPr>
        <w:t>Финансовым управлением Администрации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на основании изменений, вносимых в реестры расходных обязатель</w:t>
      </w:r>
      <w:proofErr w:type="gramStart"/>
      <w:r w:rsidRPr="00CF14C6">
        <w:rPr>
          <w:rFonts w:ascii="Times New Roman" w:hAnsi="Times New Roman" w:cs="Times New Roman"/>
          <w:sz w:val="28"/>
          <w:szCs w:val="28"/>
        </w:rPr>
        <w:t>ств гл</w:t>
      </w:r>
      <w:proofErr w:type="gramEnd"/>
      <w:r w:rsidRPr="00CF14C6">
        <w:rPr>
          <w:rFonts w:ascii="Times New Roman" w:hAnsi="Times New Roman" w:cs="Times New Roman"/>
          <w:sz w:val="28"/>
          <w:szCs w:val="28"/>
        </w:rPr>
        <w:t xml:space="preserve">авных распорядителей средств бюджета </w:t>
      </w:r>
      <w:r w:rsidR="00A36CC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>.</w:t>
      </w: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9"/>
      <w:bookmarkEnd w:id="1"/>
      <w:r w:rsidRPr="00CF14C6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CF14C6">
        <w:rPr>
          <w:rFonts w:ascii="Times New Roman" w:hAnsi="Times New Roman" w:cs="Times New Roman"/>
          <w:sz w:val="28"/>
          <w:szCs w:val="28"/>
        </w:rPr>
        <w:t xml:space="preserve">Внесение изменений в реестр расходных обязательств </w:t>
      </w:r>
      <w:r w:rsidR="00A36CC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осуществляется в связи с принятием, изменением или признанием утратившими силу законов и иных нормативных правовых актов Российской Федерации</w:t>
      </w:r>
      <w:r w:rsidR="00A36CCC">
        <w:rPr>
          <w:rFonts w:ascii="Times New Roman" w:hAnsi="Times New Roman" w:cs="Times New Roman"/>
          <w:sz w:val="28"/>
          <w:szCs w:val="28"/>
        </w:rPr>
        <w:t>,</w:t>
      </w:r>
      <w:r w:rsidRPr="00CF14C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A36CCC">
        <w:rPr>
          <w:rFonts w:ascii="Times New Roman" w:hAnsi="Times New Roman" w:cs="Times New Roman"/>
          <w:sz w:val="28"/>
          <w:szCs w:val="28"/>
        </w:rPr>
        <w:t xml:space="preserve"> 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, обусловливающих публичные нормативные обязательства и (или) правовые основания для иных расходных обязательств </w:t>
      </w:r>
      <w:r w:rsidR="00A36CC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, подлежащих исполнению главными распорядителями средств бюджета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счет бюджетных ассигнований</w:t>
      </w:r>
      <w:proofErr w:type="gramEnd"/>
      <w:r w:rsidRPr="00CF14C6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A36CC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>.</w:t>
      </w:r>
    </w:p>
    <w:p w:rsidR="00CF14C6" w:rsidRP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CF14C6">
        <w:rPr>
          <w:rFonts w:ascii="Times New Roman" w:hAnsi="Times New Roman" w:cs="Times New Roman"/>
          <w:sz w:val="28"/>
          <w:szCs w:val="28"/>
        </w:rPr>
        <w:t xml:space="preserve">Главные распорядители средств бюджета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внесении изменений в реестры расходных обязательств главных распорядителей средств бюджета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основаниям, предусмотренным </w:t>
      </w:r>
      <w:hyperlink w:anchor="P69" w:history="1">
        <w:r w:rsidRPr="00A36CCC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11</w:t>
        </w:r>
      </w:hyperlink>
      <w:r w:rsidRPr="00A36C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 w:rsidRPr="00CF14C6">
        <w:rPr>
          <w:rFonts w:ascii="Times New Roman" w:hAnsi="Times New Roman" w:cs="Times New Roman"/>
          <w:sz w:val="28"/>
          <w:szCs w:val="28"/>
        </w:rPr>
        <w:t xml:space="preserve">астоящего Порядка, в течение 5 рабочих дней направляют в </w:t>
      </w:r>
      <w:r w:rsidR="00A36CCC">
        <w:rPr>
          <w:rFonts w:ascii="Times New Roman" w:hAnsi="Times New Roman" w:cs="Times New Roman"/>
          <w:sz w:val="28"/>
          <w:szCs w:val="28"/>
        </w:rPr>
        <w:t>Финансовое управление Администрации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(в электронном виде и на бумажном носителе) предложения о внесении изменений в реестр расходных обязательств </w:t>
      </w:r>
      <w:r w:rsidR="00A36CC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F14C6" w:rsidRDefault="00CF14C6" w:rsidP="005B24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14C6">
        <w:rPr>
          <w:rFonts w:ascii="Times New Roman" w:hAnsi="Times New Roman" w:cs="Times New Roman"/>
          <w:sz w:val="28"/>
          <w:szCs w:val="28"/>
        </w:rPr>
        <w:t xml:space="preserve">13. </w:t>
      </w:r>
      <w:r w:rsidR="00A36CCC">
        <w:rPr>
          <w:rFonts w:ascii="Times New Roman" w:hAnsi="Times New Roman" w:cs="Times New Roman"/>
          <w:sz w:val="28"/>
          <w:szCs w:val="28"/>
        </w:rPr>
        <w:t>Финансовое управление Администрации Атяшевского муниципального района</w:t>
      </w:r>
      <w:r w:rsidRPr="00CF14C6">
        <w:rPr>
          <w:rFonts w:ascii="Times New Roman" w:hAnsi="Times New Roman" w:cs="Times New Roman"/>
          <w:sz w:val="28"/>
          <w:szCs w:val="28"/>
        </w:rPr>
        <w:t xml:space="preserve"> осуществляет внесение изменений в реестр расходных обязательств </w:t>
      </w:r>
      <w:r w:rsidR="00A36CCC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A36CCC">
        <w:rPr>
          <w:rFonts w:ascii="Times New Roman" w:hAnsi="Times New Roman" w:cs="Times New Roman"/>
          <w:sz w:val="28"/>
          <w:szCs w:val="28"/>
        </w:rPr>
        <w:t>района</w:t>
      </w:r>
      <w:r w:rsidRPr="00CF14C6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CF14C6">
        <w:rPr>
          <w:rFonts w:ascii="Times New Roman" w:hAnsi="Times New Roman" w:cs="Times New Roman"/>
          <w:sz w:val="28"/>
          <w:szCs w:val="28"/>
        </w:rPr>
        <w:t xml:space="preserve"> течение 10 рабочих дней после представления предложений о внесении изменений в реестр расходных обязательств </w:t>
      </w:r>
      <w:r w:rsidR="00A36CC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proofErr w:type="gramStart"/>
      <w:r w:rsidRPr="00CF14C6">
        <w:rPr>
          <w:rFonts w:ascii="Times New Roman" w:hAnsi="Times New Roman" w:cs="Times New Roman"/>
          <w:sz w:val="28"/>
          <w:szCs w:val="28"/>
        </w:rPr>
        <w:t>.</w:t>
      </w:r>
      <w:r w:rsidR="005B246F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5B246F" w:rsidRDefault="005B246F" w:rsidP="005B246F">
      <w:pPr>
        <w:pStyle w:val="ConsPlusNormal"/>
        <w:spacing w:line="24" w:lineRule="atLeast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F14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официального опубликования.</w:t>
      </w:r>
    </w:p>
    <w:p w:rsidR="005B246F" w:rsidRDefault="005B246F" w:rsidP="005B246F">
      <w:pPr>
        <w:ind w:firstLine="709"/>
        <w:jc w:val="both"/>
        <w:rPr>
          <w:sz w:val="28"/>
          <w:szCs w:val="28"/>
        </w:rPr>
      </w:pPr>
    </w:p>
    <w:p w:rsidR="005B246F" w:rsidRDefault="005B246F" w:rsidP="005B246F">
      <w:pPr>
        <w:ind w:firstLine="709"/>
        <w:jc w:val="both"/>
        <w:rPr>
          <w:sz w:val="28"/>
          <w:szCs w:val="28"/>
        </w:rPr>
      </w:pPr>
    </w:p>
    <w:p w:rsidR="009B2FA9" w:rsidRDefault="009B2FA9" w:rsidP="009B2FA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 Атяшевского</w:t>
      </w:r>
    </w:p>
    <w:p w:rsidR="009B2FA9" w:rsidRDefault="009B2FA9" w:rsidP="009B2FA9">
      <w:pPr>
        <w:jc w:val="both"/>
      </w:pPr>
      <w:r>
        <w:rPr>
          <w:sz w:val="28"/>
          <w:szCs w:val="28"/>
        </w:rPr>
        <w:t>муниципального</w:t>
      </w:r>
      <w:r w:rsidR="00DD73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                                  </w:t>
      </w:r>
      <w:r w:rsidR="00DD7329">
        <w:rPr>
          <w:sz w:val="28"/>
          <w:szCs w:val="28"/>
        </w:rPr>
        <w:t xml:space="preserve">        </w:t>
      </w:r>
      <w:bookmarkStart w:id="2" w:name="_GoBack"/>
      <w:bookmarkEnd w:id="2"/>
      <w:r>
        <w:rPr>
          <w:sz w:val="28"/>
          <w:szCs w:val="28"/>
        </w:rPr>
        <w:t xml:space="preserve">                   М.С.</w:t>
      </w:r>
      <w:r w:rsidR="00DD7329">
        <w:rPr>
          <w:sz w:val="28"/>
          <w:szCs w:val="28"/>
        </w:rPr>
        <w:t xml:space="preserve">     </w:t>
      </w:r>
      <w:r>
        <w:rPr>
          <w:sz w:val="28"/>
          <w:szCs w:val="28"/>
        </w:rPr>
        <w:t>Алешина</w:t>
      </w:r>
    </w:p>
    <w:p w:rsidR="005B246F" w:rsidRPr="00CF14C6" w:rsidRDefault="005B246F" w:rsidP="00A36CC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5B246F" w:rsidRPr="00CF14C6" w:rsidSect="00CF14C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3183A"/>
    <w:multiLevelType w:val="hybridMultilevel"/>
    <w:tmpl w:val="933E5678"/>
    <w:lvl w:ilvl="0" w:tplc="A7B8ED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4C6"/>
    <w:rsid w:val="0017149C"/>
    <w:rsid w:val="002E6F7C"/>
    <w:rsid w:val="003B7EDE"/>
    <w:rsid w:val="00505FFB"/>
    <w:rsid w:val="005B246F"/>
    <w:rsid w:val="00767F73"/>
    <w:rsid w:val="00891D72"/>
    <w:rsid w:val="009125D8"/>
    <w:rsid w:val="009B2FA9"/>
    <w:rsid w:val="009F7911"/>
    <w:rsid w:val="00A36CCC"/>
    <w:rsid w:val="00B00146"/>
    <w:rsid w:val="00B47E8B"/>
    <w:rsid w:val="00B94713"/>
    <w:rsid w:val="00CF14C6"/>
    <w:rsid w:val="00DD7329"/>
    <w:rsid w:val="00E21388"/>
    <w:rsid w:val="00E41054"/>
    <w:rsid w:val="00E51C4D"/>
    <w:rsid w:val="00F20167"/>
    <w:rsid w:val="00F65F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14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F14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F14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CF14C6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F1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7ED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7ED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14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F14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F14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CF14C6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F1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7ED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7E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1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12C33869581AD12A244876428A1B05D38A31E10DD65B1D864CEC85715F68384AFB81449C3764C9K3BEH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D812C33869581AD12A244876428A1B05D38A31E10DD65B1D864CEC85715F68384AFB81449C3764C9K3BE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812C33869581AD12A244876428A1B05D38A31E10DD65B1D864CEC85715F68384AFB81449C3764C9K3B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FD37A-0F45-432F-8AFE-5D7825E43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1365</Words>
  <Characters>7783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2017-10-02T05:46:00Z</cp:lastPrinted>
  <dcterms:created xsi:type="dcterms:W3CDTF">2017-10-04T11:50:00Z</dcterms:created>
  <dcterms:modified xsi:type="dcterms:W3CDTF">2017-10-04T11:50:00Z</dcterms:modified>
</cp:coreProperties>
</file>