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D9F" w:rsidRPr="00607D9F" w:rsidRDefault="00C41F7E" w:rsidP="00607D9F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          </w:t>
      </w:r>
      <w:r w:rsidR="00607D9F" w:rsidRPr="00607D9F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 О С Т А Н О В Л Е Н И Е</w:t>
      </w:r>
    </w:p>
    <w:p w:rsidR="00607D9F" w:rsidRPr="00607D9F" w:rsidRDefault="00607D9F" w:rsidP="00607D9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607D9F" w:rsidRPr="00607D9F" w:rsidRDefault="00607D9F" w:rsidP="00607D9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607D9F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607D9F" w:rsidRPr="00607D9F" w:rsidRDefault="00607D9F" w:rsidP="00607D9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607D9F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607D9F" w:rsidRPr="00607D9F" w:rsidRDefault="00607D9F" w:rsidP="00607D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07D9F" w:rsidRPr="00607D9F" w:rsidRDefault="00607D9F" w:rsidP="00607D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07D9F" w:rsidRPr="00607D9F" w:rsidRDefault="00607D9F" w:rsidP="00607D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07D9F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06.05.2016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</w:t>
      </w:r>
      <w:r w:rsidR="00C41F7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 </w:t>
      </w:r>
      <w:r w:rsidRPr="00607D9F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197</w:t>
      </w:r>
    </w:p>
    <w:p w:rsidR="00607D9F" w:rsidRPr="00607D9F" w:rsidRDefault="00607D9F" w:rsidP="00607D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07D9F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</w:p>
    <w:p w:rsidR="00607D9F" w:rsidRPr="00607D9F" w:rsidRDefault="00607D9F" w:rsidP="00607D9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20537" w:rsidRDefault="00920537" w:rsidP="0095329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</w:pPr>
    </w:p>
    <w:p w:rsidR="00920537" w:rsidRDefault="00920537" w:rsidP="0095329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</w:pPr>
    </w:p>
    <w:p w:rsidR="0095329F" w:rsidRDefault="003F620D" w:rsidP="00607D9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hyperlink r:id="rId6" w:history="1">
        <w:r w:rsidR="0095329F" w:rsidRPr="008F7E4A">
          <w:rPr>
            <w:rFonts w:ascii="Times New Roman" w:eastAsiaTheme="minorEastAsia" w:hAnsi="Times New Roman" w:cs="Times New Roman"/>
            <w:b/>
            <w:bCs/>
            <w:sz w:val="28"/>
            <w:szCs w:val="28"/>
            <w:lang w:eastAsia="ru-RU"/>
          </w:rPr>
          <w:t>О</w:t>
        </w:r>
      </w:hyperlink>
      <w:r w:rsidR="0095329F" w:rsidRPr="008F7E4A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внесении изме</w:t>
      </w:r>
      <w:r w:rsidR="0095329F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нений в некоторые </w:t>
      </w:r>
      <w:r w:rsidR="00CE50A5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постановления</w:t>
      </w:r>
      <w:r w:rsidR="00C0080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5329F" w:rsidRPr="008F7E4A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Администрации Атяшевского муниципального района</w:t>
      </w:r>
    </w:p>
    <w:p w:rsidR="0095329F" w:rsidRPr="008F7E4A" w:rsidRDefault="0095329F" w:rsidP="0095329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</w:p>
    <w:p w:rsidR="0095329F" w:rsidRPr="008F7E4A" w:rsidRDefault="009A4BE4" w:rsidP="0095329F">
      <w:pPr>
        <w:widowControl w:val="0"/>
        <w:autoSpaceDE w:val="0"/>
        <w:autoSpaceDN w:val="0"/>
        <w:adjustRightInd w:val="0"/>
        <w:spacing w:before="108" w:after="108" w:line="240" w:lineRule="auto"/>
        <w:ind w:firstLine="708"/>
        <w:jc w:val="both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В</w:t>
      </w:r>
      <w:r w:rsidR="0095329F" w:rsidRPr="008F7E4A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целях </w:t>
      </w:r>
      <w:r w:rsidR="0095329F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приведения нормативных правовых актов </w:t>
      </w:r>
      <w:r w:rsidR="00920537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Администрации Атяшевского муниципального района </w:t>
      </w:r>
      <w:r w:rsidR="0095329F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в соответствие с действующим федеральным законодательством </w:t>
      </w:r>
      <w:r w:rsidR="0095329F" w:rsidRPr="008F7E4A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постановляю:</w:t>
      </w:r>
    </w:p>
    <w:p w:rsidR="0095329F" w:rsidRPr="008F7E4A" w:rsidRDefault="0095329F" w:rsidP="009532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</w:p>
    <w:p w:rsidR="0095329F" w:rsidRPr="008F7E4A" w:rsidRDefault="0095329F" w:rsidP="0095329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F7E4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1.Утвердить прилагаемые </w:t>
      </w:r>
      <w:hyperlink w:anchor="sub_1000" w:history="1">
        <w:r w:rsidRPr="008F7E4A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изменения</w:t>
        </w:r>
      </w:hyperlink>
      <w:r w:rsidRPr="008F7E4A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которые вносятся в постановления Администрации Атяшевского муниципального района.</w:t>
      </w:r>
    </w:p>
    <w:p w:rsidR="0095329F" w:rsidRPr="008F7E4A" w:rsidRDefault="00167014" w:rsidP="0095329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2.Н</w:t>
      </w:r>
      <w:r w:rsidR="0095329F" w:rsidRPr="008F7E4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астоящее постановление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вступает </w:t>
      </w:r>
      <w:r w:rsidR="0095329F" w:rsidRPr="008F7E4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силу со дня е</w:t>
      </w:r>
      <w:r w:rsidR="002350A4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го официального опубликования</w:t>
      </w:r>
      <w:r w:rsidR="0095329F" w:rsidRPr="008F7E4A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95329F" w:rsidRPr="008F7E4A" w:rsidRDefault="0095329F" w:rsidP="009532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95329F" w:rsidRPr="008F7E4A" w:rsidRDefault="0095329F" w:rsidP="0095329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95"/>
        <w:gridCol w:w="3168"/>
      </w:tblGrid>
      <w:tr w:rsidR="0095329F" w:rsidRPr="008F7E4A" w:rsidTr="00E124C9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29F" w:rsidRPr="008F7E4A" w:rsidRDefault="009606A4" w:rsidP="00E12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И.о. Главы</w:t>
            </w:r>
            <w:r w:rsidR="0095329F" w:rsidRPr="008F7E4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Администрации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29F" w:rsidRPr="008F7E4A" w:rsidRDefault="009606A4" w:rsidP="00E12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М.С.</w:t>
            </w:r>
            <w:r w:rsidR="003707BB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Алёшина</w:t>
            </w:r>
          </w:p>
        </w:tc>
      </w:tr>
      <w:tr w:rsidR="0095329F" w:rsidRPr="008F7E4A" w:rsidTr="00E124C9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29F" w:rsidRPr="008F7E4A" w:rsidRDefault="0095329F" w:rsidP="00E12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95329F" w:rsidRPr="008F7E4A" w:rsidRDefault="0095329F" w:rsidP="00E12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95329F" w:rsidRPr="008F7E4A" w:rsidRDefault="0095329F" w:rsidP="00E12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95329F" w:rsidRPr="008F7E4A" w:rsidRDefault="0095329F" w:rsidP="00E12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5329F" w:rsidRPr="008F7E4A" w:rsidRDefault="0095329F" w:rsidP="00E124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5329F" w:rsidRPr="008F7E4A" w:rsidRDefault="0095329F" w:rsidP="0095329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</w:p>
    <w:p w:rsidR="0095329F" w:rsidRPr="008F7E4A" w:rsidRDefault="0095329F" w:rsidP="0095329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Theme="minorEastAsia" w:hAnsi="Arial" w:cs="Arial"/>
          <w:b/>
          <w:bCs/>
          <w:color w:val="26282F"/>
          <w:sz w:val="26"/>
          <w:szCs w:val="26"/>
          <w:lang w:eastAsia="ru-RU"/>
        </w:rPr>
      </w:pPr>
    </w:p>
    <w:p w:rsidR="0095329F" w:rsidRPr="008F7E4A" w:rsidRDefault="0095329F" w:rsidP="0095329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Theme="minorEastAsia" w:hAnsi="Arial" w:cs="Arial"/>
          <w:b/>
          <w:bCs/>
          <w:color w:val="26282F"/>
          <w:sz w:val="26"/>
          <w:szCs w:val="26"/>
          <w:lang w:eastAsia="ru-RU"/>
        </w:rPr>
      </w:pPr>
    </w:p>
    <w:p w:rsidR="0095329F" w:rsidRPr="008F7E4A" w:rsidRDefault="0095329F" w:rsidP="0095329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Theme="minorEastAsia" w:hAnsi="Arial" w:cs="Arial"/>
          <w:b/>
          <w:bCs/>
          <w:color w:val="26282F"/>
          <w:sz w:val="26"/>
          <w:szCs w:val="26"/>
          <w:lang w:eastAsia="ru-RU"/>
        </w:rPr>
      </w:pPr>
    </w:p>
    <w:p w:rsidR="0095329F" w:rsidRPr="008F7E4A" w:rsidRDefault="0095329F" w:rsidP="009532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6"/>
          <w:szCs w:val="26"/>
          <w:lang w:eastAsia="ru-RU"/>
        </w:rPr>
      </w:pPr>
    </w:p>
    <w:p w:rsidR="0095329F" w:rsidRDefault="0095329F" w:rsidP="009532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6"/>
          <w:szCs w:val="26"/>
          <w:lang w:eastAsia="ru-RU"/>
        </w:rPr>
      </w:pPr>
    </w:p>
    <w:p w:rsidR="0095329F" w:rsidRDefault="0095329F" w:rsidP="009532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6"/>
          <w:szCs w:val="26"/>
          <w:lang w:eastAsia="ru-RU"/>
        </w:rPr>
      </w:pPr>
    </w:p>
    <w:p w:rsidR="0095329F" w:rsidRDefault="0095329F" w:rsidP="009532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6"/>
          <w:szCs w:val="26"/>
          <w:lang w:eastAsia="ru-RU"/>
        </w:rPr>
      </w:pPr>
    </w:p>
    <w:p w:rsidR="0095329F" w:rsidRDefault="0095329F" w:rsidP="009532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6"/>
          <w:szCs w:val="26"/>
          <w:lang w:eastAsia="ru-RU"/>
        </w:rPr>
      </w:pPr>
    </w:p>
    <w:p w:rsidR="0095329F" w:rsidRDefault="0095329F" w:rsidP="009532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6"/>
          <w:szCs w:val="26"/>
          <w:lang w:eastAsia="ru-RU"/>
        </w:rPr>
      </w:pPr>
    </w:p>
    <w:p w:rsidR="004F6D34" w:rsidRDefault="004F6D34" w:rsidP="0016701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6"/>
          <w:szCs w:val="26"/>
          <w:lang w:eastAsia="ru-RU"/>
        </w:rPr>
      </w:pPr>
    </w:p>
    <w:p w:rsidR="00607D9F" w:rsidRDefault="00607D9F" w:rsidP="001670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</w:p>
    <w:p w:rsidR="00607D9F" w:rsidRDefault="00607D9F" w:rsidP="001670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</w:p>
    <w:p w:rsidR="0095329F" w:rsidRPr="008F7E4A" w:rsidRDefault="0095329F" w:rsidP="00C0080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8F7E4A">
        <w:rPr>
          <w:rFonts w:ascii="Times New Roman" w:eastAsiaTheme="minorEastAsia" w:hAnsi="Times New Roman" w:cs="Times New Roman"/>
          <w:sz w:val="26"/>
          <w:szCs w:val="26"/>
          <w:lang w:eastAsia="ru-RU"/>
        </w:rPr>
        <w:lastRenderedPageBreak/>
        <w:t>Утверждены</w:t>
      </w:r>
    </w:p>
    <w:p w:rsidR="0095329F" w:rsidRPr="008F7E4A" w:rsidRDefault="0095329F" w:rsidP="00167014">
      <w:pPr>
        <w:widowControl w:val="0"/>
        <w:autoSpaceDE w:val="0"/>
        <w:autoSpaceDN w:val="0"/>
        <w:adjustRightInd w:val="0"/>
        <w:spacing w:after="0" w:line="240" w:lineRule="auto"/>
        <w:ind w:firstLine="5387"/>
        <w:jc w:val="righ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8F7E4A">
        <w:rPr>
          <w:rFonts w:ascii="Times New Roman" w:eastAsiaTheme="minorEastAsia" w:hAnsi="Times New Roman" w:cs="Times New Roman"/>
          <w:sz w:val="26"/>
          <w:szCs w:val="26"/>
          <w:lang w:eastAsia="ru-RU"/>
        </w:rPr>
        <w:t>Постановлением Администрации</w:t>
      </w:r>
    </w:p>
    <w:p w:rsidR="0095329F" w:rsidRPr="008F7E4A" w:rsidRDefault="0095329F" w:rsidP="00167014">
      <w:pPr>
        <w:widowControl w:val="0"/>
        <w:autoSpaceDE w:val="0"/>
        <w:autoSpaceDN w:val="0"/>
        <w:adjustRightInd w:val="0"/>
        <w:spacing w:after="0" w:line="240" w:lineRule="auto"/>
        <w:ind w:firstLine="5387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8F7E4A">
        <w:rPr>
          <w:rFonts w:ascii="Times New Roman" w:eastAsiaTheme="minorEastAsia" w:hAnsi="Times New Roman" w:cs="Times New Roman"/>
          <w:sz w:val="26"/>
          <w:szCs w:val="26"/>
          <w:lang w:eastAsia="ru-RU"/>
        </w:rPr>
        <w:t>Атяшевского муниципального</w:t>
      </w:r>
    </w:p>
    <w:p w:rsidR="0095329F" w:rsidRPr="008F7E4A" w:rsidRDefault="0095329F" w:rsidP="00167014">
      <w:pPr>
        <w:widowControl w:val="0"/>
        <w:autoSpaceDE w:val="0"/>
        <w:autoSpaceDN w:val="0"/>
        <w:adjustRightInd w:val="0"/>
        <w:spacing w:after="0" w:line="240" w:lineRule="auto"/>
        <w:ind w:firstLine="5387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8F7E4A">
        <w:rPr>
          <w:rFonts w:ascii="Times New Roman" w:eastAsiaTheme="minorEastAsia" w:hAnsi="Times New Roman" w:cs="Times New Roman"/>
          <w:sz w:val="26"/>
          <w:szCs w:val="26"/>
          <w:lang w:eastAsia="ru-RU"/>
        </w:rPr>
        <w:t>района</w:t>
      </w:r>
    </w:p>
    <w:p w:rsidR="0095329F" w:rsidRPr="008F7E4A" w:rsidRDefault="0095329F" w:rsidP="00167014">
      <w:pPr>
        <w:widowControl w:val="0"/>
        <w:autoSpaceDE w:val="0"/>
        <w:autoSpaceDN w:val="0"/>
        <w:adjustRightInd w:val="0"/>
        <w:spacing w:after="0" w:line="240" w:lineRule="auto"/>
        <w:ind w:firstLine="5387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8F7E4A">
        <w:rPr>
          <w:rFonts w:ascii="Times New Roman" w:eastAsiaTheme="minorEastAsia" w:hAnsi="Times New Roman" w:cs="Times New Roman"/>
          <w:sz w:val="26"/>
          <w:szCs w:val="26"/>
          <w:lang w:eastAsia="ru-RU"/>
        </w:rPr>
        <w:t>от</w:t>
      </w:r>
      <w:r w:rsidR="00607D9F" w:rsidRPr="00607D9F">
        <w:rPr>
          <w:rFonts w:ascii="Times New Roman" w:eastAsiaTheme="minorEastAsia" w:hAnsi="Times New Roman" w:cs="Times New Roman"/>
          <w:sz w:val="26"/>
          <w:szCs w:val="26"/>
          <w:u w:val="single"/>
          <w:lang w:eastAsia="ru-RU"/>
        </w:rPr>
        <w:t>06.05.2016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         №</w:t>
      </w:r>
      <w:r w:rsidR="00607D9F" w:rsidRPr="00607D9F">
        <w:rPr>
          <w:rFonts w:ascii="Times New Roman" w:eastAsiaTheme="minorEastAsia" w:hAnsi="Times New Roman" w:cs="Times New Roman"/>
          <w:sz w:val="26"/>
          <w:szCs w:val="26"/>
          <w:u w:val="single"/>
          <w:lang w:eastAsia="ru-RU"/>
        </w:rPr>
        <w:t>197</w:t>
      </w:r>
    </w:p>
    <w:p w:rsidR="0095329F" w:rsidRPr="008F7E4A" w:rsidRDefault="0095329F" w:rsidP="009532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6"/>
          <w:szCs w:val="26"/>
          <w:lang w:eastAsia="ru-RU"/>
        </w:rPr>
      </w:pPr>
    </w:p>
    <w:p w:rsidR="0095329F" w:rsidRDefault="0095329F" w:rsidP="0095329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eastAsia="ru-RU"/>
        </w:rPr>
      </w:pPr>
      <w:r w:rsidRPr="002B0C0A"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eastAsia="ru-RU"/>
        </w:rPr>
        <w:t>Изменения, которые вносятся в постановления Администрации Атяшевского муниципального района</w:t>
      </w:r>
    </w:p>
    <w:p w:rsidR="00CE50A5" w:rsidRDefault="00CE50A5" w:rsidP="0095329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6"/>
          <w:szCs w:val="26"/>
          <w:lang w:eastAsia="ru-RU"/>
        </w:rPr>
      </w:pPr>
    </w:p>
    <w:p w:rsidR="0095329F" w:rsidRDefault="00343520" w:rsidP="00343520">
      <w:pPr>
        <w:pStyle w:val="1"/>
        <w:jc w:val="both"/>
        <w:rPr>
          <w:rFonts w:ascii="Times New Roman" w:eastAsiaTheme="minorEastAsia" w:hAnsi="Times New Roman" w:cs="Times New Roman"/>
          <w:b w:val="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 w:val="0"/>
          <w:sz w:val="28"/>
          <w:szCs w:val="28"/>
          <w:lang w:eastAsia="ru-RU"/>
        </w:rPr>
        <w:t xml:space="preserve">1. </w:t>
      </w:r>
      <w:r w:rsidR="0095329F" w:rsidRPr="00A42DC2">
        <w:rPr>
          <w:rFonts w:ascii="Times New Roman" w:eastAsiaTheme="minorEastAsia" w:hAnsi="Times New Roman" w:cs="Times New Roman"/>
          <w:b w:val="0"/>
          <w:sz w:val="28"/>
          <w:szCs w:val="28"/>
          <w:lang w:eastAsia="ru-RU"/>
        </w:rPr>
        <w:t>В</w:t>
      </w:r>
      <w:r w:rsidR="00C00806">
        <w:rPr>
          <w:rFonts w:ascii="Times New Roman" w:eastAsiaTheme="minorEastAsia" w:hAnsi="Times New Roman" w:cs="Times New Roman"/>
          <w:b w:val="0"/>
          <w:sz w:val="28"/>
          <w:szCs w:val="28"/>
          <w:lang w:eastAsia="ru-RU"/>
        </w:rPr>
        <w:t xml:space="preserve"> </w:t>
      </w:r>
      <w:r w:rsidR="00AB6604">
        <w:rPr>
          <w:rFonts w:ascii="Times New Roman" w:eastAsiaTheme="minorEastAsia" w:hAnsi="Times New Roman" w:cs="Times New Roman"/>
          <w:b w:val="0"/>
          <w:sz w:val="28"/>
          <w:szCs w:val="28"/>
          <w:lang w:eastAsia="ru-RU"/>
        </w:rPr>
        <w:t>Постановлени</w:t>
      </w:r>
      <w:r w:rsidR="004F6D34">
        <w:rPr>
          <w:rFonts w:ascii="Times New Roman" w:eastAsiaTheme="minorEastAsia" w:hAnsi="Times New Roman" w:cs="Times New Roman"/>
          <w:b w:val="0"/>
          <w:sz w:val="28"/>
          <w:szCs w:val="28"/>
          <w:lang w:eastAsia="ru-RU"/>
        </w:rPr>
        <w:t>и</w:t>
      </w:r>
      <w:r w:rsidR="00AB6604">
        <w:rPr>
          <w:rFonts w:ascii="Times New Roman" w:eastAsiaTheme="minorEastAsia" w:hAnsi="Times New Roman" w:cs="Times New Roman"/>
          <w:b w:val="0"/>
          <w:sz w:val="28"/>
          <w:szCs w:val="28"/>
          <w:lang w:eastAsia="ru-RU"/>
        </w:rPr>
        <w:t xml:space="preserve"> Администр</w:t>
      </w:r>
      <w:r w:rsidR="002A3FEA">
        <w:rPr>
          <w:rFonts w:ascii="Times New Roman" w:eastAsiaTheme="minorEastAsia" w:hAnsi="Times New Roman" w:cs="Times New Roman"/>
          <w:b w:val="0"/>
          <w:sz w:val="28"/>
          <w:szCs w:val="28"/>
          <w:lang w:eastAsia="ru-RU"/>
        </w:rPr>
        <w:t xml:space="preserve">ации Атяшевского муниципального </w:t>
      </w:r>
      <w:r w:rsidR="00AB6604">
        <w:rPr>
          <w:rFonts w:ascii="Times New Roman" w:eastAsiaTheme="minorEastAsia" w:hAnsi="Times New Roman" w:cs="Times New Roman"/>
          <w:b w:val="0"/>
          <w:sz w:val="28"/>
          <w:szCs w:val="28"/>
          <w:lang w:eastAsia="ru-RU"/>
        </w:rPr>
        <w:t>района от</w:t>
      </w:r>
      <w:r>
        <w:rPr>
          <w:rFonts w:ascii="Times New Roman" w:eastAsiaTheme="minorEastAsia" w:hAnsi="Times New Roman" w:cs="Times New Roman"/>
          <w:b w:val="0"/>
          <w:sz w:val="28"/>
          <w:szCs w:val="28"/>
          <w:lang w:eastAsia="ru-RU"/>
        </w:rPr>
        <w:t xml:space="preserve"> 31 августа 2012 года № 827 </w:t>
      </w:r>
      <w:r w:rsidR="00920537">
        <w:rPr>
          <w:rFonts w:ascii="Times New Roman" w:eastAsiaTheme="minorEastAsia" w:hAnsi="Times New Roman" w:cs="Times New Roman"/>
          <w:b w:val="0"/>
          <w:sz w:val="28"/>
          <w:szCs w:val="28"/>
          <w:lang w:eastAsia="ru-RU"/>
        </w:rPr>
        <w:t>«</w:t>
      </w:r>
      <w:r w:rsidR="00AB6604">
        <w:rPr>
          <w:rFonts w:ascii="Times New Roman" w:eastAsiaTheme="minorEastAsia" w:hAnsi="Times New Roman" w:cs="Times New Roman"/>
          <w:b w:val="0"/>
          <w:sz w:val="28"/>
          <w:szCs w:val="28"/>
          <w:lang w:eastAsia="ru-RU"/>
        </w:rPr>
        <w:t>Об</w:t>
      </w:r>
      <w:r w:rsidR="00C00806">
        <w:rPr>
          <w:rFonts w:ascii="Times New Roman" w:eastAsiaTheme="minorEastAsia" w:hAnsi="Times New Roman" w:cs="Times New Roman"/>
          <w:b w:val="0"/>
          <w:sz w:val="28"/>
          <w:szCs w:val="28"/>
          <w:lang w:eastAsia="ru-RU"/>
        </w:rPr>
        <w:t xml:space="preserve"> </w:t>
      </w:r>
      <w:r w:rsidR="00AB6604">
        <w:rPr>
          <w:rFonts w:ascii="Times New Roman" w:eastAsiaTheme="minorEastAsia" w:hAnsi="Times New Roman" w:cs="Times New Roman"/>
          <w:b w:val="0"/>
          <w:sz w:val="28"/>
          <w:szCs w:val="28"/>
          <w:lang w:eastAsia="ru-RU"/>
        </w:rPr>
        <w:t>утвержден</w:t>
      </w:r>
      <w:r w:rsidR="00920537">
        <w:rPr>
          <w:rFonts w:ascii="Times New Roman" w:eastAsiaTheme="minorEastAsia" w:hAnsi="Times New Roman" w:cs="Times New Roman"/>
          <w:b w:val="0"/>
          <w:sz w:val="28"/>
          <w:szCs w:val="28"/>
          <w:lang w:eastAsia="ru-RU"/>
        </w:rPr>
        <w:t xml:space="preserve">ии Административного регламента </w:t>
      </w:r>
      <w:r w:rsidR="00AB6604">
        <w:rPr>
          <w:rFonts w:ascii="Times New Roman" w:eastAsiaTheme="minorEastAsia" w:hAnsi="Times New Roman" w:cs="Times New Roman"/>
          <w:b w:val="0"/>
          <w:sz w:val="28"/>
          <w:szCs w:val="28"/>
          <w:lang w:eastAsia="ru-RU"/>
        </w:rPr>
        <w:t>по предоставлению Администрацией Атяшевского муниципальног</w:t>
      </w:r>
      <w:r w:rsidR="00E56FFD">
        <w:rPr>
          <w:rFonts w:ascii="Times New Roman" w:eastAsiaTheme="minorEastAsia" w:hAnsi="Times New Roman" w:cs="Times New Roman"/>
          <w:b w:val="0"/>
          <w:sz w:val="28"/>
          <w:szCs w:val="28"/>
          <w:lang w:eastAsia="ru-RU"/>
        </w:rPr>
        <w:t>о района муниципальной услуги «</w:t>
      </w:r>
      <w:r w:rsidR="00AB6604">
        <w:rPr>
          <w:rFonts w:ascii="Times New Roman" w:eastAsiaTheme="minorEastAsia" w:hAnsi="Times New Roman" w:cs="Times New Roman"/>
          <w:b w:val="0"/>
          <w:sz w:val="28"/>
          <w:szCs w:val="28"/>
          <w:lang w:eastAsia="ru-RU"/>
        </w:rPr>
        <w:t>Выдача копий архивных документов, выписок из архивных документов, подтверждающих право на владение землей</w:t>
      </w:r>
      <w:r w:rsidR="00C71261">
        <w:rPr>
          <w:rFonts w:ascii="Times New Roman" w:hAnsi="Times New Roman" w:cs="Times New Roman"/>
          <w:b w:val="0"/>
          <w:sz w:val="28"/>
          <w:szCs w:val="28"/>
        </w:rPr>
        <w:t>»</w:t>
      </w:r>
      <w:r w:rsidR="001E301F">
        <w:rPr>
          <w:rFonts w:ascii="Times New Roman" w:hAnsi="Times New Roman" w:cs="Times New Roman"/>
          <w:b w:val="0"/>
          <w:sz w:val="28"/>
          <w:szCs w:val="28"/>
        </w:rPr>
        <w:t xml:space="preserve"> (</w:t>
      </w:r>
      <w:r w:rsidR="00C71261">
        <w:rPr>
          <w:rFonts w:ascii="Times New Roman" w:hAnsi="Times New Roman" w:cs="Times New Roman"/>
          <w:b w:val="0"/>
          <w:sz w:val="28"/>
          <w:szCs w:val="28"/>
        </w:rPr>
        <w:t>далее-Регламент)</w:t>
      </w:r>
      <w:r w:rsidR="0095329F" w:rsidRPr="00A42DC2">
        <w:rPr>
          <w:rFonts w:ascii="Times New Roman" w:eastAsiaTheme="minorEastAsia" w:hAnsi="Times New Roman" w:cs="Times New Roman"/>
          <w:b w:val="0"/>
          <w:sz w:val="28"/>
          <w:szCs w:val="28"/>
          <w:lang w:eastAsia="ru-RU"/>
        </w:rPr>
        <w:t>:</w:t>
      </w:r>
    </w:p>
    <w:p w:rsidR="002350A4" w:rsidRDefault="002350A4" w:rsidP="00C71261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350A4">
        <w:rPr>
          <w:rFonts w:ascii="Times New Roman" w:hAnsi="Times New Roman" w:cs="Times New Roman"/>
          <w:sz w:val="28"/>
          <w:szCs w:val="28"/>
          <w:lang w:eastAsia="ru-RU"/>
        </w:rPr>
        <w:t xml:space="preserve"> 1)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="00C71261">
        <w:rPr>
          <w:rFonts w:ascii="Times New Roman" w:hAnsi="Times New Roman" w:cs="Times New Roman"/>
          <w:sz w:val="28"/>
          <w:szCs w:val="28"/>
          <w:lang w:eastAsia="ru-RU"/>
        </w:rPr>
        <w:t>пункте 2 постановления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слова </w:t>
      </w:r>
      <w:r w:rsidR="00C71261">
        <w:rPr>
          <w:rFonts w:ascii="Times New Roman" w:hAnsi="Times New Roman" w:cs="Times New Roman"/>
          <w:sz w:val="28"/>
          <w:szCs w:val="28"/>
          <w:lang w:eastAsia="ru-RU"/>
        </w:rPr>
        <w:t>«Многофункциональный центр предоставления государственных (муниципальных) услуг» заменить словами «Многофункциональный центр предоставления государственных и муниципальных услуг»;</w:t>
      </w:r>
    </w:p>
    <w:p w:rsidR="007D74AA" w:rsidRPr="001E301F" w:rsidRDefault="007D74AA" w:rsidP="007D74AA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2)  </w:t>
      </w:r>
      <w:r w:rsidRPr="001E301F">
        <w:rPr>
          <w:rFonts w:ascii="Times New Roman" w:hAnsi="Times New Roman" w:cs="Times New Roman"/>
          <w:sz w:val="28"/>
          <w:szCs w:val="28"/>
          <w:lang w:eastAsia="ru-RU"/>
        </w:rPr>
        <w:t xml:space="preserve">в наименовании и тексте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постановления </w:t>
      </w:r>
      <w:r w:rsidRPr="001E301F">
        <w:rPr>
          <w:rFonts w:ascii="Times New Roman" w:hAnsi="Times New Roman" w:cs="Times New Roman"/>
          <w:sz w:val="28"/>
          <w:szCs w:val="28"/>
          <w:lang w:eastAsia="ru-RU"/>
        </w:rPr>
        <w:t>слова «, подтверждающих право на владение землей» исключить:</w:t>
      </w:r>
    </w:p>
    <w:p w:rsidR="00C71261" w:rsidRDefault="007D74AA" w:rsidP="00C71261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3</w:t>
      </w:r>
      <w:r w:rsidR="00C71261">
        <w:rPr>
          <w:rFonts w:ascii="Times New Roman" w:hAnsi="Times New Roman" w:cs="Times New Roman"/>
          <w:sz w:val="28"/>
          <w:szCs w:val="28"/>
          <w:lang w:eastAsia="ru-RU"/>
        </w:rPr>
        <w:t xml:space="preserve">) </w:t>
      </w:r>
      <w:r w:rsidR="001E301F">
        <w:rPr>
          <w:rFonts w:ascii="Times New Roman" w:hAnsi="Times New Roman" w:cs="Times New Roman"/>
          <w:sz w:val="28"/>
          <w:szCs w:val="28"/>
          <w:lang w:eastAsia="ru-RU"/>
        </w:rPr>
        <w:t>в Регламенте:</w:t>
      </w:r>
    </w:p>
    <w:p w:rsidR="007D74AA" w:rsidRPr="001E301F" w:rsidRDefault="007D74AA" w:rsidP="007D74AA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а) </w:t>
      </w:r>
      <w:r w:rsidRPr="001E301F">
        <w:rPr>
          <w:rFonts w:ascii="Times New Roman" w:hAnsi="Times New Roman" w:cs="Times New Roman"/>
          <w:sz w:val="28"/>
          <w:szCs w:val="28"/>
          <w:lang w:eastAsia="ru-RU"/>
        </w:rPr>
        <w:t xml:space="preserve">в наименовании 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 </w:t>
      </w:r>
      <w:r w:rsidRPr="001E301F">
        <w:rPr>
          <w:rFonts w:ascii="Times New Roman" w:hAnsi="Times New Roman" w:cs="Times New Roman"/>
          <w:sz w:val="28"/>
          <w:szCs w:val="28"/>
          <w:lang w:eastAsia="ru-RU"/>
        </w:rPr>
        <w:t>текст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у Регламента </w:t>
      </w:r>
      <w:r w:rsidRPr="001E301F">
        <w:rPr>
          <w:rFonts w:ascii="Times New Roman" w:hAnsi="Times New Roman" w:cs="Times New Roman"/>
          <w:sz w:val="28"/>
          <w:szCs w:val="28"/>
          <w:lang w:eastAsia="ru-RU"/>
        </w:rPr>
        <w:t>слова «, подтверждающих право на владение землей» исключить:</w:t>
      </w:r>
    </w:p>
    <w:p w:rsidR="001E301F" w:rsidRDefault="007D74AA" w:rsidP="00C71261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б</w:t>
      </w:r>
      <w:r w:rsidR="001E301F">
        <w:rPr>
          <w:rFonts w:ascii="Times New Roman" w:hAnsi="Times New Roman" w:cs="Times New Roman"/>
          <w:sz w:val="28"/>
          <w:szCs w:val="28"/>
          <w:lang w:eastAsia="ru-RU"/>
        </w:rPr>
        <w:t>) в пункте 4 подраздела 3 раздела 1слова «Многофункциональный центр предоставления государственных (муниципальных) услуг» заменить словами «Многофункциональный центр предоставления государственных и муниципальных услуг»;</w:t>
      </w:r>
    </w:p>
    <w:p w:rsidR="001E301F" w:rsidRDefault="007D74AA" w:rsidP="00C71261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E301F">
        <w:rPr>
          <w:rFonts w:ascii="Times New Roman" w:hAnsi="Times New Roman" w:cs="Times New Roman"/>
          <w:sz w:val="28"/>
          <w:szCs w:val="28"/>
          <w:lang w:eastAsia="ru-RU"/>
        </w:rPr>
        <w:t>) в пункте 5 подраздела 3 раздела 1слова «Многофункциональный центр предоставления государственных (муниципальных) услуг» заменить словами «Многофункциональный центр предоставления государственных и муниципальных услуг»;</w:t>
      </w:r>
    </w:p>
    <w:p w:rsidR="001E301F" w:rsidRDefault="007D74AA" w:rsidP="00C71261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</w:t>
      </w:r>
      <w:r w:rsidR="001E301F">
        <w:rPr>
          <w:rFonts w:ascii="Times New Roman" w:hAnsi="Times New Roman" w:cs="Times New Roman"/>
          <w:sz w:val="28"/>
          <w:szCs w:val="28"/>
          <w:lang w:eastAsia="ru-RU"/>
        </w:rPr>
        <w:t>) в пункте 7 подраздела 3 раздела 1слова «Многофункциональн</w:t>
      </w:r>
      <w:r w:rsidR="000A4CED">
        <w:rPr>
          <w:rFonts w:ascii="Times New Roman" w:hAnsi="Times New Roman" w:cs="Times New Roman"/>
          <w:sz w:val="28"/>
          <w:szCs w:val="28"/>
          <w:lang w:eastAsia="ru-RU"/>
        </w:rPr>
        <w:t>ый</w:t>
      </w:r>
      <w:r w:rsidR="001E301F">
        <w:rPr>
          <w:rFonts w:ascii="Times New Roman" w:hAnsi="Times New Roman" w:cs="Times New Roman"/>
          <w:sz w:val="28"/>
          <w:szCs w:val="28"/>
          <w:lang w:eastAsia="ru-RU"/>
        </w:rPr>
        <w:t xml:space="preserve"> центр предоставления государственных (муниципальных) услуг» заменить словами «Многофункциональн</w:t>
      </w:r>
      <w:r w:rsidR="000A4CED">
        <w:rPr>
          <w:rFonts w:ascii="Times New Roman" w:hAnsi="Times New Roman" w:cs="Times New Roman"/>
          <w:sz w:val="28"/>
          <w:szCs w:val="28"/>
          <w:lang w:eastAsia="ru-RU"/>
        </w:rPr>
        <w:t>ый</w:t>
      </w:r>
      <w:r w:rsidR="001E301F">
        <w:rPr>
          <w:rFonts w:ascii="Times New Roman" w:hAnsi="Times New Roman" w:cs="Times New Roman"/>
          <w:sz w:val="28"/>
          <w:szCs w:val="28"/>
          <w:lang w:eastAsia="ru-RU"/>
        </w:rPr>
        <w:t xml:space="preserve"> центр предоставления государственных и муниципальных услуг»;</w:t>
      </w:r>
    </w:p>
    <w:p w:rsidR="000A4CED" w:rsidRPr="001E301F" w:rsidRDefault="007D74AA" w:rsidP="000A4CED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д</w:t>
      </w:r>
      <w:r w:rsidR="000A4CED">
        <w:rPr>
          <w:rFonts w:ascii="Times New Roman" w:eastAsiaTheme="minorEastAsia" w:hAnsi="Times New Roman" w:cs="Times New Roman"/>
          <w:sz w:val="28"/>
          <w:szCs w:val="28"/>
          <w:lang w:eastAsia="ru-RU"/>
        </w:rPr>
        <w:t>)</w:t>
      </w:r>
      <w:r w:rsidR="000A4CED" w:rsidRPr="001E301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подразделе 16 раздела 2:</w:t>
      </w:r>
    </w:p>
    <w:p w:rsidR="000A4CED" w:rsidRPr="008F7E4A" w:rsidRDefault="000A4CED" w:rsidP="000A4C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 пункт 47 дополнить абзацем следующего содержания:</w:t>
      </w:r>
    </w:p>
    <w:p w:rsidR="000A4CED" w:rsidRPr="00CE50A5" w:rsidRDefault="000A4CED" w:rsidP="000A4CE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CE50A5">
        <w:rPr>
          <w:rFonts w:ascii="Times New Roman" w:hAnsi="Times New Roman" w:cs="Times New Roman"/>
          <w:sz w:val="28"/>
          <w:szCs w:val="28"/>
        </w:rPr>
        <w:t>целях обеспечения доступности инвалидов для оказания муниципальной услуги в помещениях МФЦ:</w:t>
      </w:r>
    </w:p>
    <w:p w:rsidR="000A4CED" w:rsidRPr="00CE50A5" w:rsidRDefault="000A4CED" w:rsidP="000A4CE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50A5">
        <w:rPr>
          <w:rFonts w:ascii="Times New Roman" w:hAnsi="Times New Roman" w:cs="Times New Roman"/>
          <w:sz w:val="28"/>
          <w:szCs w:val="28"/>
        </w:rPr>
        <w:t>1) размещается оборудование и носители информации, необходимые для обеспечения беспрепятственного доступа инвалидов по зрению;</w:t>
      </w:r>
    </w:p>
    <w:p w:rsidR="000A4CED" w:rsidRPr="00CE50A5" w:rsidRDefault="000A4CED" w:rsidP="000A4CE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50A5">
        <w:rPr>
          <w:rFonts w:ascii="Times New Roman" w:hAnsi="Times New Roman" w:cs="Times New Roman"/>
          <w:sz w:val="28"/>
          <w:szCs w:val="28"/>
        </w:rPr>
        <w:t>2) обеспечиваются допуски сурдопереводчика, тифлосурдопереводчика, собаки-проводника;</w:t>
      </w:r>
    </w:p>
    <w:p w:rsidR="000A4CED" w:rsidRPr="00CE50A5" w:rsidRDefault="000A4CED" w:rsidP="000A4CE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50A5">
        <w:rPr>
          <w:rFonts w:ascii="Times New Roman" w:hAnsi="Times New Roman" w:cs="Times New Roman"/>
          <w:sz w:val="28"/>
          <w:szCs w:val="28"/>
        </w:rPr>
        <w:t>3) производится оснащение ассистивными приспособлениями и адаптивными средствами в целях обеспечения возможности самостоятельного передвижения инвалидов с нарушениями опорно-двигательного аппарата по территории МФЦ, входа и выхода, в том числе с использованием кресла-коляски;</w:t>
      </w:r>
    </w:p>
    <w:p w:rsidR="000A4CED" w:rsidRPr="00A42DC2" w:rsidRDefault="000A4CED" w:rsidP="000A4CE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50A5">
        <w:rPr>
          <w:rFonts w:ascii="Times New Roman" w:hAnsi="Times New Roman" w:cs="Times New Roman"/>
          <w:sz w:val="28"/>
          <w:szCs w:val="28"/>
        </w:rPr>
        <w:t>4) размещается оборудование и носители информации, необходимые для обеспечения беспрепятственного доступа инвалидов с нарушениями опорно-двигательного аппарата.</w:t>
      </w:r>
      <w:r w:rsidRPr="00A42DC2">
        <w:rPr>
          <w:rFonts w:ascii="Times New Roman" w:eastAsiaTheme="minorEastAsia" w:hAnsi="Times New Roman" w:cs="Times New Roman"/>
          <w:sz w:val="28"/>
          <w:szCs w:val="28"/>
          <w:lang w:eastAsia="ru-RU"/>
        </w:rPr>
        <w:t>»;</w:t>
      </w:r>
    </w:p>
    <w:p w:rsidR="000A4CED" w:rsidRPr="00A42DC2" w:rsidRDefault="000A4CED" w:rsidP="000A4C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2DC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пункт 48 дополнить абзацем следующего содержания:</w:t>
      </w:r>
    </w:p>
    <w:p w:rsidR="000A4CED" w:rsidRDefault="000A4CED" w:rsidP="001E301F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 w:rsidRPr="00A42DC2">
        <w:rPr>
          <w:rFonts w:ascii="Times New Roman" w:hAnsi="Times New Roman" w:cs="Times New Roman"/>
          <w:sz w:val="28"/>
          <w:szCs w:val="28"/>
        </w:rPr>
        <w:t>В целях обеспечения доступности инвалидов для оказания муниципальной услуги текстовая и графическая информация дублируется знаками, выполненными рельефно-точечным шрифтом Брайля.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»;</w:t>
      </w:r>
    </w:p>
    <w:p w:rsidR="007D74AA" w:rsidRDefault="007D74AA" w:rsidP="00343520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1E301F">
        <w:rPr>
          <w:rFonts w:ascii="Times New Roman" w:hAnsi="Times New Roman" w:cs="Times New Roman"/>
          <w:sz w:val="28"/>
          <w:szCs w:val="28"/>
          <w:lang w:eastAsia="ru-RU"/>
        </w:rPr>
        <w:t>) в Приложении 1 слова «Многофункциональный центр предоставления государственных (муниципальных) услуг» заменить словами «Многофункциональный центр предоставления государственных и муниципальных услуг»;</w:t>
      </w:r>
    </w:p>
    <w:p w:rsidR="0095329F" w:rsidRPr="007D74AA" w:rsidRDefault="0095329F" w:rsidP="00343520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627324">
        <w:rPr>
          <w:rFonts w:ascii="Times New Roman" w:eastAsiaTheme="minorEastAsia" w:hAnsi="Times New Roman" w:cs="Times New Roman"/>
          <w:sz w:val="28"/>
          <w:szCs w:val="28"/>
          <w:lang w:eastAsia="ru-RU"/>
        </w:rPr>
        <w:t>2.</w:t>
      </w:r>
      <w:r w:rsidRPr="00343520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В</w:t>
      </w:r>
      <w:r w:rsidR="00AB6604">
        <w:rPr>
          <w:rFonts w:ascii="Times New Roman" w:hAnsi="Times New Roman" w:cs="Times New Roman"/>
          <w:sz w:val="28"/>
          <w:szCs w:val="28"/>
        </w:rPr>
        <w:t>Постановлени</w:t>
      </w:r>
      <w:r w:rsidR="004F6D34">
        <w:rPr>
          <w:rFonts w:ascii="Times New Roman" w:hAnsi="Times New Roman" w:cs="Times New Roman"/>
          <w:sz w:val="28"/>
          <w:szCs w:val="28"/>
        </w:rPr>
        <w:t>и</w:t>
      </w:r>
      <w:r w:rsidR="00AB6604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</w:t>
      </w:r>
      <w:r w:rsidR="00920537">
        <w:rPr>
          <w:rFonts w:ascii="Times New Roman" w:hAnsi="Times New Roman" w:cs="Times New Roman"/>
          <w:sz w:val="28"/>
          <w:szCs w:val="28"/>
        </w:rPr>
        <w:t>от 31 августа 2012 года № 831 «</w:t>
      </w:r>
      <w:r w:rsidR="00AB6604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7D74AA">
        <w:rPr>
          <w:rFonts w:ascii="Times New Roman" w:hAnsi="Times New Roman" w:cs="Times New Roman"/>
          <w:sz w:val="28"/>
          <w:szCs w:val="28"/>
        </w:rPr>
        <w:t>А</w:t>
      </w:r>
      <w:r w:rsidR="00AB6604">
        <w:rPr>
          <w:rFonts w:ascii="Times New Roman" w:hAnsi="Times New Roman" w:cs="Times New Roman"/>
          <w:sz w:val="28"/>
          <w:szCs w:val="28"/>
        </w:rPr>
        <w:t>дминистративного регламента предоставления Администрацией Атяшевского</w:t>
      </w:r>
      <w:r w:rsidR="00C00806">
        <w:rPr>
          <w:rFonts w:ascii="Times New Roman" w:hAnsi="Times New Roman" w:cs="Times New Roman"/>
          <w:sz w:val="28"/>
          <w:szCs w:val="28"/>
        </w:rPr>
        <w:t xml:space="preserve"> </w:t>
      </w:r>
      <w:r w:rsidR="00AB6604" w:rsidRPr="00343520">
        <w:rPr>
          <w:rFonts w:ascii="Times New Roman" w:hAnsi="Times New Roman" w:cs="Times New Roman"/>
          <w:sz w:val="28"/>
          <w:szCs w:val="28"/>
        </w:rPr>
        <w:t>муниципальног</w:t>
      </w:r>
      <w:r w:rsidR="002A3FEA" w:rsidRPr="00343520">
        <w:rPr>
          <w:rFonts w:ascii="Times New Roman" w:hAnsi="Times New Roman" w:cs="Times New Roman"/>
          <w:sz w:val="28"/>
          <w:szCs w:val="28"/>
        </w:rPr>
        <w:t>о района муниципальной услуги</w:t>
      </w:r>
      <w:r w:rsidR="002A3FEA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AB6604">
        <w:rPr>
          <w:rFonts w:ascii="Times New Roman" w:hAnsi="Times New Roman" w:cs="Times New Roman"/>
          <w:sz w:val="28"/>
          <w:szCs w:val="28"/>
        </w:rPr>
        <w:t>Согласование передачи в субаренду имущества казны Атяшевского муниципального района»</w:t>
      </w:r>
      <w:r w:rsidR="007D74AA">
        <w:rPr>
          <w:rFonts w:ascii="Times New Roman" w:hAnsi="Times New Roman" w:cs="Times New Roman"/>
          <w:sz w:val="28"/>
          <w:szCs w:val="28"/>
        </w:rPr>
        <w:t xml:space="preserve"> (далее- Регламент)</w:t>
      </w:r>
      <w:r w:rsidR="00AB6604">
        <w:rPr>
          <w:rFonts w:ascii="Times New Roman" w:hAnsi="Times New Roman" w:cs="Times New Roman"/>
          <w:sz w:val="28"/>
          <w:szCs w:val="28"/>
        </w:rPr>
        <w:t>:</w:t>
      </w:r>
    </w:p>
    <w:p w:rsidR="000A4CED" w:rsidRDefault="000A4CED" w:rsidP="000A4CED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350A4">
        <w:rPr>
          <w:rFonts w:ascii="Times New Roman" w:hAnsi="Times New Roman" w:cs="Times New Roman"/>
          <w:sz w:val="28"/>
          <w:szCs w:val="28"/>
          <w:lang w:eastAsia="ru-RU"/>
        </w:rPr>
        <w:t xml:space="preserve">1) </w:t>
      </w:r>
      <w:r>
        <w:rPr>
          <w:rFonts w:ascii="Times New Roman" w:hAnsi="Times New Roman" w:cs="Times New Roman"/>
          <w:sz w:val="28"/>
          <w:szCs w:val="28"/>
          <w:lang w:eastAsia="ru-RU"/>
        </w:rPr>
        <w:t>в пункте 2 постановления слова «Многофункциональный центр предоставления государственных (муниципальных) услуг» заменить словами «Многофункциональный центр предоставления государственных и муниципальных услуг»;</w:t>
      </w:r>
    </w:p>
    <w:p w:rsidR="000A4CED" w:rsidRDefault="000A4CED" w:rsidP="000A4CED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2) в Регламенте:</w:t>
      </w:r>
    </w:p>
    <w:p w:rsidR="000A4CED" w:rsidRDefault="000A4CED" w:rsidP="000A4CED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а) в пункте 4 подраздела 3 раздела 1слова «Многофункциональный центр предоставления государственных (муниципальных) услуг» заменить словами «Многофункциональный центр предоставления государственных и муниципальных услуг»;</w:t>
      </w:r>
    </w:p>
    <w:p w:rsidR="000A4CED" w:rsidRDefault="000A4CED" w:rsidP="000A4CED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      б) в пункте 5 подраздела 3 раздела 1слова «Многофункциональный центр предоставления государственных (муниципальных) услуг» заменить словами «Многофункциональный центр предоставления государственных и муниципальных услуг»;</w:t>
      </w:r>
    </w:p>
    <w:p w:rsidR="000A4CED" w:rsidRDefault="000A4CED" w:rsidP="000A4CED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в) в пункте 7 подраздела 3 раздела 1слова «Многофункциональный центр предоставления государственных (муниципальных) услуг» заменить словами «Многофункциональный центр предоставления государственных и муниципальных услуг»;</w:t>
      </w:r>
    </w:p>
    <w:p w:rsidR="00167014" w:rsidRPr="000A4CED" w:rsidRDefault="007D74AA" w:rsidP="000A4CED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</w:t>
      </w:r>
      <w:r w:rsidR="000A4CED">
        <w:rPr>
          <w:rFonts w:ascii="Times New Roman" w:hAnsi="Times New Roman" w:cs="Times New Roman"/>
          <w:sz w:val="28"/>
          <w:szCs w:val="28"/>
          <w:lang w:eastAsia="ru-RU"/>
        </w:rPr>
        <w:t xml:space="preserve">) </w:t>
      </w:r>
      <w:r w:rsidR="00167014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подразделе 16 раздела 2:</w:t>
      </w:r>
    </w:p>
    <w:p w:rsidR="00167014" w:rsidRPr="008F7E4A" w:rsidRDefault="00167014" w:rsidP="0034352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пункт 44 дополнить абзацем следующего содержания:</w:t>
      </w:r>
    </w:p>
    <w:p w:rsidR="00167014" w:rsidRPr="00CE50A5" w:rsidRDefault="002350A4" w:rsidP="003435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167014" w:rsidRPr="00CE50A5">
        <w:rPr>
          <w:rFonts w:ascii="Times New Roman" w:hAnsi="Times New Roman" w:cs="Times New Roman"/>
          <w:sz w:val="28"/>
          <w:szCs w:val="28"/>
        </w:rPr>
        <w:t>целях обеспечения доступности инвалидов для оказания муниципальной услуги в помещениях МФЦ:</w:t>
      </w:r>
    </w:p>
    <w:p w:rsidR="00167014" w:rsidRPr="00CE50A5" w:rsidRDefault="00167014" w:rsidP="003435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50A5">
        <w:rPr>
          <w:rFonts w:ascii="Times New Roman" w:hAnsi="Times New Roman" w:cs="Times New Roman"/>
          <w:sz w:val="28"/>
          <w:szCs w:val="28"/>
        </w:rPr>
        <w:t>1) размещается оборудование и носители информации, необходимые для обеспечения беспрепятственного доступа инвалидов по зрению;</w:t>
      </w:r>
    </w:p>
    <w:p w:rsidR="00167014" w:rsidRPr="00CE50A5" w:rsidRDefault="00167014" w:rsidP="003435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50A5">
        <w:rPr>
          <w:rFonts w:ascii="Times New Roman" w:hAnsi="Times New Roman" w:cs="Times New Roman"/>
          <w:sz w:val="28"/>
          <w:szCs w:val="28"/>
        </w:rPr>
        <w:t>2) обеспечиваются допуски сурдопереводчика, тифлосурдопереводчика, собаки-проводника;</w:t>
      </w:r>
    </w:p>
    <w:p w:rsidR="00167014" w:rsidRPr="00CE50A5" w:rsidRDefault="00167014" w:rsidP="003435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50A5">
        <w:rPr>
          <w:rFonts w:ascii="Times New Roman" w:hAnsi="Times New Roman" w:cs="Times New Roman"/>
          <w:sz w:val="28"/>
          <w:szCs w:val="28"/>
        </w:rPr>
        <w:t>3) производится оснащение ассистивными приспособлениями и адаптивными средствами в целях обеспечения возможности самостоятельного передвижения инвалидов с нарушениями опорно-двигательного аппарата по территории МФЦ, входа и выхода, в том числе с использованием кресла-коляски;</w:t>
      </w:r>
    </w:p>
    <w:p w:rsidR="00167014" w:rsidRPr="00A42DC2" w:rsidRDefault="00167014" w:rsidP="003435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50A5">
        <w:rPr>
          <w:rFonts w:ascii="Times New Roman" w:hAnsi="Times New Roman" w:cs="Times New Roman"/>
          <w:sz w:val="28"/>
          <w:szCs w:val="28"/>
        </w:rPr>
        <w:t>4) размещается оборудование и носители информации, необходимые для обеспечения беспрепятственного доступа инвалидов с нарушениями опорно-двигательного аппарата.</w:t>
      </w:r>
      <w:r w:rsidRPr="00A42DC2">
        <w:rPr>
          <w:rFonts w:ascii="Times New Roman" w:eastAsiaTheme="minorEastAsia" w:hAnsi="Times New Roman" w:cs="Times New Roman"/>
          <w:sz w:val="28"/>
          <w:szCs w:val="28"/>
          <w:lang w:eastAsia="ru-RU"/>
        </w:rPr>
        <w:t>»;</w:t>
      </w:r>
    </w:p>
    <w:p w:rsidR="00167014" w:rsidRPr="00A42DC2" w:rsidRDefault="00167014" w:rsidP="0034352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2D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пункт 4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5</w:t>
      </w:r>
      <w:r w:rsidRPr="00A42DC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дополнить абзацем следующего содержания:</w:t>
      </w:r>
    </w:p>
    <w:p w:rsidR="00167014" w:rsidRDefault="002350A4" w:rsidP="00343520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 w:rsidR="00167014" w:rsidRPr="00A42DC2">
        <w:rPr>
          <w:rFonts w:ascii="Times New Roman" w:hAnsi="Times New Roman" w:cs="Times New Roman"/>
          <w:sz w:val="28"/>
          <w:szCs w:val="28"/>
        </w:rPr>
        <w:t>В целях обеспечения доступности инвалидов для оказания муниципальной услуги текстовая и графическая информация дублируется знаками, выполненными рельефно-точечным шрифтом Брайля.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  <w:r w:rsidR="000A4CED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7D74AA" w:rsidRDefault="007D74AA" w:rsidP="007D74AA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д) в Приложении 1 слова «Многофункциональный центр предоставления государственных (муниципальных) услуг» заменить словами «Многофункциональный центр предоставления государственных и муниципальных услуг»;</w:t>
      </w:r>
    </w:p>
    <w:p w:rsidR="00167014" w:rsidRDefault="00167014" w:rsidP="00343520">
      <w:pPr>
        <w:pStyle w:val="1"/>
        <w:jc w:val="both"/>
        <w:rPr>
          <w:rFonts w:ascii="Times New Roman" w:eastAsiaTheme="minorEastAsia" w:hAnsi="Times New Roman" w:cs="Times New Roman"/>
          <w:b w:val="0"/>
          <w:color w:val="000000"/>
          <w:sz w:val="28"/>
          <w:lang w:eastAsia="ru-RU"/>
        </w:rPr>
      </w:pPr>
      <w:r w:rsidRPr="00167014">
        <w:rPr>
          <w:rFonts w:ascii="Times New Roman" w:eastAsiaTheme="minorEastAsia" w:hAnsi="Times New Roman" w:cs="Times New Roman"/>
          <w:b w:val="0"/>
          <w:sz w:val="28"/>
          <w:szCs w:val="28"/>
          <w:lang w:eastAsia="ru-RU"/>
        </w:rPr>
        <w:t>3.</w:t>
      </w:r>
      <w:r w:rsidRPr="00A42DC2">
        <w:rPr>
          <w:rFonts w:ascii="Times New Roman" w:eastAsiaTheme="minorEastAsia" w:hAnsi="Times New Roman" w:cs="Times New Roman"/>
          <w:b w:val="0"/>
          <w:color w:val="000000"/>
          <w:sz w:val="28"/>
          <w:szCs w:val="28"/>
          <w:lang w:eastAsia="ru-RU"/>
        </w:rPr>
        <w:t xml:space="preserve">В </w:t>
      </w:r>
      <w:r w:rsidRPr="00A42DC2">
        <w:rPr>
          <w:rFonts w:ascii="Times New Roman" w:hAnsi="Times New Roman" w:cs="Times New Roman"/>
          <w:b w:val="0"/>
          <w:sz w:val="28"/>
          <w:szCs w:val="28"/>
        </w:rPr>
        <w:t>Постановлени</w:t>
      </w:r>
      <w:r w:rsidR="004F6D34">
        <w:rPr>
          <w:rFonts w:ascii="Times New Roman" w:hAnsi="Times New Roman" w:cs="Times New Roman"/>
          <w:b w:val="0"/>
          <w:sz w:val="28"/>
          <w:szCs w:val="28"/>
        </w:rPr>
        <w:t>и</w:t>
      </w:r>
      <w:r w:rsidRPr="00A42DC2">
        <w:rPr>
          <w:rFonts w:ascii="Times New Roman" w:hAnsi="Times New Roman" w:cs="Times New Roman"/>
          <w:b w:val="0"/>
          <w:sz w:val="28"/>
          <w:szCs w:val="28"/>
        </w:rPr>
        <w:t xml:space="preserve"> Администрации Атяше</w:t>
      </w:r>
      <w:r>
        <w:rPr>
          <w:rFonts w:ascii="Times New Roman" w:hAnsi="Times New Roman" w:cs="Times New Roman"/>
          <w:b w:val="0"/>
          <w:sz w:val="28"/>
          <w:szCs w:val="28"/>
        </w:rPr>
        <w:t>вского муниципального района</w:t>
      </w:r>
      <w:r w:rsidR="003F620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 w:rsidR="00627324">
        <w:rPr>
          <w:rFonts w:ascii="Times New Roman" w:hAnsi="Times New Roman" w:cs="Times New Roman"/>
          <w:b w:val="0"/>
          <w:sz w:val="28"/>
          <w:szCs w:val="28"/>
        </w:rPr>
        <w:t>31 августа 201</w:t>
      </w:r>
      <w:r w:rsidR="003F620D">
        <w:rPr>
          <w:rFonts w:ascii="Times New Roman" w:hAnsi="Times New Roman" w:cs="Times New Roman"/>
          <w:b w:val="0"/>
          <w:sz w:val="28"/>
          <w:szCs w:val="28"/>
        </w:rPr>
        <w:t>2</w:t>
      </w:r>
      <w:bookmarkStart w:id="0" w:name="_GoBack"/>
      <w:bookmarkEnd w:id="0"/>
      <w:r>
        <w:rPr>
          <w:rFonts w:ascii="Times New Roman" w:hAnsi="Times New Roman" w:cs="Times New Roman"/>
          <w:b w:val="0"/>
          <w:sz w:val="28"/>
          <w:szCs w:val="28"/>
        </w:rPr>
        <w:t xml:space="preserve"> года № </w:t>
      </w:r>
      <w:r w:rsidR="00627324">
        <w:rPr>
          <w:rFonts w:ascii="Times New Roman" w:hAnsi="Times New Roman" w:cs="Times New Roman"/>
          <w:b w:val="0"/>
          <w:sz w:val="28"/>
          <w:szCs w:val="28"/>
        </w:rPr>
        <w:t>821 «</w:t>
      </w:r>
      <w:r>
        <w:rPr>
          <w:rFonts w:ascii="Times New Roman" w:hAnsi="Times New Roman" w:cs="Times New Roman"/>
          <w:b w:val="0"/>
          <w:sz w:val="28"/>
          <w:szCs w:val="28"/>
        </w:rPr>
        <w:t>Об утверждении</w:t>
      </w:r>
      <w:r w:rsidR="00627324">
        <w:rPr>
          <w:rFonts w:ascii="Times New Roman" w:hAnsi="Times New Roman" w:cs="Times New Roman"/>
          <w:b w:val="0"/>
          <w:sz w:val="28"/>
          <w:szCs w:val="28"/>
        </w:rPr>
        <w:t xml:space="preserve"> Административного регламента предоставления Администрацией Атяшевского муниципального района муниципальной услуги «Установление и выплата пенсии за выслугу лет лицам, замещавшим муниципальные должности и должности муниципальной службы в органах местного самоуправления Атяшевского муниципального района</w:t>
      </w:r>
      <w:r w:rsidR="002350A4">
        <w:rPr>
          <w:rFonts w:ascii="Times New Roman" w:hAnsi="Times New Roman" w:cs="Times New Roman"/>
          <w:b w:val="0"/>
          <w:sz w:val="28"/>
          <w:szCs w:val="28"/>
        </w:rPr>
        <w:t>»</w:t>
      </w:r>
      <w:r w:rsidR="00F0585F">
        <w:rPr>
          <w:rFonts w:ascii="Times New Roman" w:hAnsi="Times New Roman" w:cs="Times New Roman"/>
          <w:b w:val="0"/>
          <w:sz w:val="28"/>
          <w:szCs w:val="28"/>
        </w:rPr>
        <w:t xml:space="preserve"> (</w:t>
      </w:r>
      <w:r w:rsidR="007D74AA">
        <w:rPr>
          <w:rFonts w:ascii="Times New Roman" w:hAnsi="Times New Roman" w:cs="Times New Roman"/>
          <w:b w:val="0"/>
          <w:sz w:val="28"/>
          <w:szCs w:val="28"/>
        </w:rPr>
        <w:t>далее- Регламент)</w:t>
      </w:r>
      <w:r w:rsidRPr="00AB6604">
        <w:rPr>
          <w:rFonts w:ascii="Times New Roman" w:eastAsiaTheme="minorEastAsia" w:hAnsi="Times New Roman" w:cs="Times New Roman"/>
          <w:b w:val="0"/>
          <w:color w:val="000000"/>
          <w:sz w:val="28"/>
          <w:lang w:eastAsia="ru-RU"/>
        </w:rPr>
        <w:t>:</w:t>
      </w:r>
    </w:p>
    <w:p w:rsidR="00F0585F" w:rsidRDefault="00F0585F" w:rsidP="00F0585F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350A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1) </w:t>
      </w:r>
      <w:r>
        <w:rPr>
          <w:rFonts w:ascii="Times New Roman" w:hAnsi="Times New Roman" w:cs="Times New Roman"/>
          <w:sz w:val="28"/>
          <w:szCs w:val="28"/>
          <w:lang w:eastAsia="ru-RU"/>
        </w:rPr>
        <w:t>в пункте 2 постановления слова «Многофункциональный центр предоставления государственных (муниципальных) услуг» заменить словами «Многофункциональный центр предоставления государственных и муниципальных услуг»;</w:t>
      </w:r>
    </w:p>
    <w:p w:rsidR="00F0585F" w:rsidRDefault="00F0585F" w:rsidP="00F0585F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2) в Регламенте:</w:t>
      </w:r>
    </w:p>
    <w:p w:rsidR="00F0585F" w:rsidRDefault="00F0585F" w:rsidP="00F0585F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а) в пункте 4 подраздела 3 раздела 1слова «Многофункциональный центр предоставления государственных (муниципальных) услуг» заменить словами «Многофункциональный центр предоставления государственных и муниципальных услуг»;</w:t>
      </w:r>
    </w:p>
    <w:p w:rsidR="00F0585F" w:rsidRDefault="00F0585F" w:rsidP="00F0585F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б) в пункте 5 подраздела 3 раздела 1слова «Многофункциональный центр предоставления государственных (муниципальных) услуг» заменить словами «Многофункциональный центр предоставления государственных и муниципальных услуг»;</w:t>
      </w:r>
    </w:p>
    <w:p w:rsidR="00913678" w:rsidRDefault="00F0585F" w:rsidP="00F0585F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в) в пункте 7 подраздела 3 раздела 1слова «Многофункциональный центр предоставления государственных (муниципальных) услуг» заменить словами «Многофункциональный центр предоставления государственных и муниципальных услуг»;</w:t>
      </w:r>
    </w:p>
    <w:p w:rsidR="00F0585F" w:rsidRPr="000A4CED" w:rsidRDefault="00F0585F" w:rsidP="00F0585F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г)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подразделе 16 раздела 2:</w:t>
      </w:r>
    </w:p>
    <w:p w:rsidR="00F0585F" w:rsidRPr="008F7E4A" w:rsidRDefault="00F0585F" w:rsidP="00F0585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пункт 44 дополнить абзацем следующего содержания:</w:t>
      </w:r>
    </w:p>
    <w:p w:rsidR="00F0585F" w:rsidRPr="00CE50A5" w:rsidRDefault="00F0585F" w:rsidP="00F0585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CE50A5">
        <w:rPr>
          <w:rFonts w:ascii="Times New Roman" w:hAnsi="Times New Roman" w:cs="Times New Roman"/>
          <w:sz w:val="28"/>
          <w:szCs w:val="28"/>
        </w:rPr>
        <w:t>целях обеспечения доступности инвалидов для оказания муниципальной услуги в помещениях МФЦ:</w:t>
      </w:r>
    </w:p>
    <w:p w:rsidR="00F0585F" w:rsidRPr="00CE50A5" w:rsidRDefault="00F0585F" w:rsidP="00F0585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50A5">
        <w:rPr>
          <w:rFonts w:ascii="Times New Roman" w:hAnsi="Times New Roman" w:cs="Times New Roman"/>
          <w:sz w:val="28"/>
          <w:szCs w:val="28"/>
        </w:rPr>
        <w:t>1) размещается оборудование и носители информации, необходимые для обеспечения беспрепятственного доступа инвалидов по зрению;</w:t>
      </w:r>
    </w:p>
    <w:p w:rsidR="00F0585F" w:rsidRPr="00CE50A5" w:rsidRDefault="00F0585F" w:rsidP="00F0585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50A5">
        <w:rPr>
          <w:rFonts w:ascii="Times New Roman" w:hAnsi="Times New Roman" w:cs="Times New Roman"/>
          <w:sz w:val="28"/>
          <w:szCs w:val="28"/>
        </w:rPr>
        <w:t>2) обеспечиваются допуски сурдопереводчика, тифлосурдопереводчика, собаки-проводника;</w:t>
      </w:r>
    </w:p>
    <w:p w:rsidR="00F0585F" w:rsidRPr="00CE50A5" w:rsidRDefault="00F0585F" w:rsidP="00F0585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50A5">
        <w:rPr>
          <w:rFonts w:ascii="Times New Roman" w:hAnsi="Times New Roman" w:cs="Times New Roman"/>
          <w:sz w:val="28"/>
          <w:szCs w:val="28"/>
        </w:rPr>
        <w:t>3) производится оснащение ассистивными приспособлениями и адаптивными средствами в целях обеспечения возможности самостоятельного передвижения инвалидов с нарушениями опорно-двигательного аппарата по территории МФЦ, входа и выхода, в том числе с использованием кресла-коляски;</w:t>
      </w:r>
    </w:p>
    <w:p w:rsidR="00F0585F" w:rsidRPr="00A42DC2" w:rsidRDefault="00F0585F" w:rsidP="00F0585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50A5">
        <w:rPr>
          <w:rFonts w:ascii="Times New Roman" w:hAnsi="Times New Roman" w:cs="Times New Roman"/>
          <w:sz w:val="28"/>
          <w:szCs w:val="28"/>
        </w:rPr>
        <w:t>4) размещается оборудование и носители информации, необходимые для обеспечения беспрепятственного доступа инвалидов с нарушениями опорно-двигательного аппарата.</w:t>
      </w:r>
      <w:r w:rsidRPr="00A42DC2">
        <w:rPr>
          <w:rFonts w:ascii="Times New Roman" w:eastAsiaTheme="minorEastAsia" w:hAnsi="Times New Roman" w:cs="Times New Roman"/>
          <w:sz w:val="28"/>
          <w:szCs w:val="28"/>
          <w:lang w:eastAsia="ru-RU"/>
        </w:rPr>
        <w:t>»;</w:t>
      </w:r>
    </w:p>
    <w:p w:rsidR="00F0585F" w:rsidRPr="00A42DC2" w:rsidRDefault="00F0585F" w:rsidP="00F0585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42DC2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пункт 4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5</w:t>
      </w:r>
      <w:r w:rsidRPr="00A42DC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дополнить абзацем следующего содержания:</w:t>
      </w:r>
    </w:p>
    <w:p w:rsidR="00F0585F" w:rsidRDefault="00F0585F" w:rsidP="00F0585F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 w:rsidRPr="00A42DC2">
        <w:rPr>
          <w:rFonts w:ascii="Times New Roman" w:hAnsi="Times New Roman" w:cs="Times New Roman"/>
          <w:sz w:val="28"/>
          <w:szCs w:val="28"/>
        </w:rPr>
        <w:t>В целях обеспечения доступности инвалидов для оказания муниципальной услуги текстовая и графическая информация дублируется знаками, выполненными рельефно-точечным шрифтом Брайля.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»;</w:t>
      </w:r>
    </w:p>
    <w:p w:rsidR="00F0585F" w:rsidRDefault="00F0585F" w:rsidP="00F0585F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д) в Приложении 1 слова «Многофункциональный центр предоставления государственных (муниципальных) услуг» заменить словами «Многофункциональный центр предоставления государственных и муниципальных услуг».</w:t>
      </w:r>
    </w:p>
    <w:p w:rsidR="00F0585F" w:rsidRPr="00F0585F" w:rsidRDefault="00F0585F" w:rsidP="00F0585F">
      <w:pPr>
        <w:rPr>
          <w:lang w:eastAsia="ru-RU"/>
        </w:rPr>
      </w:pPr>
    </w:p>
    <w:sectPr w:rsidR="00F0585F" w:rsidRPr="00F0585F" w:rsidSect="004F34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E3C03"/>
    <w:multiLevelType w:val="hybridMultilevel"/>
    <w:tmpl w:val="FA6A564C"/>
    <w:lvl w:ilvl="0" w:tplc="F81E2E04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3F51D20"/>
    <w:multiLevelType w:val="hybridMultilevel"/>
    <w:tmpl w:val="4342A034"/>
    <w:lvl w:ilvl="0" w:tplc="F684A7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7EC735C"/>
    <w:multiLevelType w:val="hybridMultilevel"/>
    <w:tmpl w:val="F306CE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95329F"/>
    <w:rsid w:val="000A4CED"/>
    <w:rsid w:val="0013284F"/>
    <w:rsid w:val="00167014"/>
    <w:rsid w:val="001E301F"/>
    <w:rsid w:val="002350A4"/>
    <w:rsid w:val="002A3FEA"/>
    <w:rsid w:val="00343520"/>
    <w:rsid w:val="003707BB"/>
    <w:rsid w:val="003F620D"/>
    <w:rsid w:val="004A49AD"/>
    <w:rsid w:val="004C4C09"/>
    <w:rsid w:val="004F34B7"/>
    <w:rsid w:val="004F6D34"/>
    <w:rsid w:val="00501DA0"/>
    <w:rsid w:val="00502618"/>
    <w:rsid w:val="00607D9F"/>
    <w:rsid w:val="00627324"/>
    <w:rsid w:val="007D74AA"/>
    <w:rsid w:val="00913678"/>
    <w:rsid w:val="00920537"/>
    <w:rsid w:val="0095329F"/>
    <w:rsid w:val="009606A4"/>
    <w:rsid w:val="009A4BE4"/>
    <w:rsid w:val="009B239E"/>
    <w:rsid w:val="00A42DC2"/>
    <w:rsid w:val="00AB6604"/>
    <w:rsid w:val="00C00806"/>
    <w:rsid w:val="00C41F7E"/>
    <w:rsid w:val="00C71261"/>
    <w:rsid w:val="00CE50A5"/>
    <w:rsid w:val="00CF7DB0"/>
    <w:rsid w:val="00DC2A95"/>
    <w:rsid w:val="00DF3925"/>
    <w:rsid w:val="00E56FFD"/>
    <w:rsid w:val="00F058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29F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CE50A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07D9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07D9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E50A5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273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27324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B239E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607D9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607D9F"/>
    <w:rPr>
      <w:rFonts w:asciiTheme="majorHAnsi" w:eastAsiaTheme="majorEastAsia" w:hAnsiTheme="majorHAnsi" w:cstheme="majorBidi"/>
      <w:color w:val="2E74B5" w:themeColor="accent1" w:themeShade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70224980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1</Pages>
  <Words>1330</Words>
  <Characters>7582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Носова</cp:lastModifiedBy>
  <cp:revision>20</cp:revision>
  <cp:lastPrinted>2016-05-05T06:08:00Z</cp:lastPrinted>
  <dcterms:created xsi:type="dcterms:W3CDTF">2016-03-23T13:48:00Z</dcterms:created>
  <dcterms:modified xsi:type="dcterms:W3CDTF">2016-05-19T14:00:00Z</dcterms:modified>
</cp:coreProperties>
</file>