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B7C" w:rsidRDefault="00707B7C" w:rsidP="005D0EC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07B7C" w:rsidRDefault="00707B7C" w:rsidP="005D0EC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25597C" w:rsidRPr="0025597C" w:rsidRDefault="0025597C" w:rsidP="0025597C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25597C">
        <w:rPr>
          <w:rFonts w:ascii="Times New Roman" w:eastAsia="Times New Roman" w:hAnsi="Times New Roman" w:cs="Times New Roman"/>
          <w:b/>
          <w:sz w:val="48"/>
          <w:szCs w:val="20"/>
        </w:rPr>
        <w:t>Р А С П О Р Я Ж Е Н И Е</w:t>
      </w:r>
    </w:p>
    <w:p w:rsidR="0025597C" w:rsidRPr="0025597C" w:rsidRDefault="0025597C" w:rsidP="0025597C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25597C" w:rsidRPr="0025597C" w:rsidRDefault="0025597C" w:rsidP="0025597C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25597C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 АТЯШЕВСКОГО </w:t>
      </w:r>
    </w:p>
    <w:p w:rsidR="0025597C" w:rsidRPr="0025597C" w:rsidRDefault="0025597C" w:rsidP="0025597C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25597C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25597C" w:rsidRPr="0025597C" w:rsidRDefault="0025597C" w:rsidP="0025597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25597C" w:rsidRPr="0025597C" w:rsidRDefault="0025597C" w:rsidP="0025597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25597C" w:rsidRPr="0025597C" w:rsidRDefault="0025597C" w:rsidP="0025597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25597C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26.09.2016 </w:t>
      </w:r>
      <w:r w:rsidRPr="0025597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№ </w:t>
      </w:r>
      <w:r w:rsidRPr="0025597C">
        <w:rPr>
          <w:rFonts w:ascii="Times New Roman" w:eastAsia="Times New Roman" w:hAnsi="Times New Roman" w:cs="Times New Roman"/>
          <w:sz w:val="28"/>
          <w:szCs w:val="20"/>
          <w:u w:val="single"/>
        </w:rPr>
        <w:t>541</w:t>
      </w:r>
      <w:r w:rsidRPr="0025597C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:rsidR="0025597C" w:rsidRPr="0025597C" w:rsidRDefault="0025597C" w:rsidP="0025597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25597C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25597C" w:rsidRPr="0025597C" w:rsidRDefault="0025597C" w:rsidP="0025597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707B7C" w:rsidRDefault="00707B7C" w:rsidP="005D0EC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707B7C" w:rsidRDefault="00707B7C" w:rsidP="005D0EC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5D0ECD" w:rsidRPr="00707B7C" w:rsidRDefault="007E6B58" w:rsidP="0025597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5D0ECD" w:rsidRPr="00707B7C">
          <w:rPr>
            <w:rStyle w:val="a3"/>
            <w:rFonts w:ascii="Times New Roman" w:hAnsi="Times New Roman" w:cs="Times New Roman"/>
            <w:bCs w:val="0"/>
            <w:color w:val="auto"/>
            <w:sz w:val="28"/>
            <w:szCs w:val="28"/>
          </w:rPr>
          <w:t>О внесении изменений в Распоряжение Администрации Атяшевского муниципального района от 15 февраля 2010 года N 32</w:t>
        </w:r>
      </w:hyperlink>
    </w:p>
    <w:p w:rsidR="005D0ECD" w:rsidRPr="005D0ECD" w:rsidRDefault="005D0ECD" w:rsidP="005D0ECD">
      <w:pPr>
        <w:rPr>
          <w:rFonts w:ascii="Times New Roman" w:hAnsi="Times New Roman" w:cs="Times New Roman"/>
          <w:sz w:val="28"/>
          <w:szCs w:val="28"/>
        </w:rPr>
      </w:pPr>
    </w:p>
    <w:p w:rsidR="005D0ECD" w:rsidRPr="005D0ECD" w:rsidRDefault="005D0ECD" w:rsidP="005D0ECD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5D0ECD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6" w:history="1">
        <w:r w:rsidRPr="00707B7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Распоряжение</w:t>
        </w:r>
      </w:hyperlink>
      <w:r w:rsidRPr="005D0EC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15 февраля 2010 года N 32 следующие изменения:</w:t>
      </w:r>
    </w:p>
    <w:p w:rsidR="005D0ECD" w:rsidRDefault="005D0ECD" w:rsidP="005D0ECD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bookmarkEnd w:id="1"/>
      <w:r w:rsidRPr="005D0ECD">
        <w:rPr>
          <w:rFonts w:ascii="Times New Roman" w:hAnsi="Times New Roman" w:cs="Times New Roman"/>
          <w:sz w:val="28"/>
          <w:szCs w:val="28"/>
        </w:rPr>
        <w:t xml:space="preserve">1) 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в пункте 6 после слова </w:t>
      </w:r>
      <w:r w:rsidR="00707B7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управление» союз « и» исключить; </w:t>
      </w:r>
    </w:p>
    <w:p w:rsidR="005D0ECD" w:rsidRDefault="005D0ECD" w:rsidP="005D0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bookmarkStart w:id="3" w:name="sub_2"/>
      <w:r w:rsidR="001E1AC6">
        <w:rPr>
          <w:rFonts w:ascii="Times New Roman" w:hAnsi="Times New Roman" w:cs="Times New Roman"/>
          <w:sz w:val="28"/>
          <w:szCs w:val="28"/>
        </w:rPr>
        <w:t>ункт 7 признать утратившим силу;</w:t>
      </w:r>
    </w:p>
    <w:p w:rsidR="001E1AC6" w:rsidRDefault="001E1AC6" w:rsidP="005D0ECD">
      <w:pPr>
        <w:rPr>
          <w:rFonts w:eastAsiaTheme="minorHAnsi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3) в подпункте с пункта 9 после слова «функции» дополнить словами «относящиеся к пр</w:t>
      </w:r>
      <w:r w:rsidR="00640AC8">
        <w:rPr>
          <w:rFonts w:ascii="Times New Roman" w:hAnsi="Times New Roman" w:cs="Times New Roman"/>
          <w:sz w:val="28"/>
          <w:szCs w:val="28"/>
        </w:rPr>
        <w:t>авовой работе,».</w:t>
      </w:r>
    </w:p>
    <w:p w:rsidR="005D0ECD" w:rsidRDefault="005D0ECD" w:rsidP="005D0EC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D0EC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hyperlink r:id="rId7" w:history="1">
        <w:r w:rsidRPr="005D0ECD">
          <w:rPr>
            <w:rFonts w:ascii="Times New Roman" w:eastAsiaTheme="minorHAnsi" w:hAnsi="Times New Roman" w:cs="Times New Roman"/>
            <w:color w:val="106BBE"/>
            <w:sz w:val="28"/>
            <w:szCs w:val="28"/>
            <w:lang w:eastAsia="en-US"/>
          </w:rPr>
          <w:t>Опубликовать</w:t>
        </w:r>
      </w:hyperlink>
      <w:r w:rsidRPr="005D0EC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настоящее Распоряжение в районной газете "Вперед".</w:t>
      </w:r>
    </w:p>
    <w:p w:rsidR="00A17EA9" w:rsidRPr="005D0ECD" w:rsidRDefault="00A17EA9" w:rsidP="005D0ECD">
      <w:pPr>
        <w:rPr>
          <w:rFonts w:eastAsiaTheme="minorHAnsi"/>
          <w:lang w:eastAsia="en-US"/>
        </w:rPr>
      </w:pPr>
    </w:p>
    <w:bookmarkEnd w:id="3"/>
    <w:p w:rsidR="005D0ECD" w:rsidRPr="005D0ECD" w:rsidRDefault="005D0ECD" w:rsidP="005D0EC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353"/>
        <w:gridCol w:w="3218"/>
      </w:tblGrid>
      <w:tr w:rsidR="005D0ECD" w:rsidRPr="005D0ECD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</w:tcPr>
          <w:p w:rsidR="005D0ECD" w:rsidRPr="005D0ECD" w:rsidRDefault="005D0ECD" w:rsidP="005D0ECD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D0EC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Глава Администрации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5D0ECD" w:rsidRPr="005D0ECD" w:rsidRDefault="00707B7C" w:rsidP="00707B7C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</w:t>
            </w:r>
            <w:r w:rsidR="005D0ECD" w:rsidRPr="005D0EC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</w:t>
            </w:r>
            <w:r w:rsidR="005D0ECD" w:rsidRPr="005D0EC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 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Прокин</w:t>
            </w:r>
          </w:p>
        </w:tc>
      </w:tr>
    </w:tbl>
    <w:p w:rsidR="005D0ECD" w:rsidRPr="005D0ECD" w:rsidRDefault="005D0ECD" w:rsidP="005D0ECD">
      <w:pPr>
        <w:widowControl/>
        <w:rPr>
          <w:rFonts w:eastAsiaTheme="minorHAnsi"/>
          <w:lang w:eastAsia="en-US"/>
        </w:rPr>
      </w:pPr>
    </w:p>
    <w:p w:rsidR="005D0ECD" w:rsidRPr="005D0ECD" w:rsidRDefault="005D0ECD" w:rsidP="005D0ECD">
      <w:pPr>
        <w:widowControl/>
        <w:rPr>
          <w:rFonts w:eastAsiaTheme="minorHAnsi"/>
          <w:lang w:eastAsia="en-US"/>
        </w:rPr>
      </w:pPr>
    </w:p>
    <w:p w:rsidR="004746B5" w:rsidRDefault="004746B5"/>
    <w:sectPr w:rsidR="00474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CD"/>
    <w:rsid w:val="001E1AC6"/>
    <w:rsid w:val="0025597C"/>
    <w:rsid w:val="00435AB5"/>
    <w:rsid w:val="004746B5"/>
    <w:rsid w:val="005D0ECD"/>
    <w:rsid w:val="00640AC8"/>
    <w:rsid w:val="00707B7C"/>
    <w:rsid w:val="007E6B58"/>
    <w:rsid w:val="00A1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C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D0EC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59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59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D0EC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D0ECD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707B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7B7C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597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5597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C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D0EC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59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59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D0EC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D0ECD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707B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7B7C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597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5597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84007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33712.0" TargetMode="External"/><Relationship Id="rId5" Type="http://schemas.openxmlformats.org/officeDocument/2006/relationships/hyperlink" Target="garantF1://8884006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2016-09-29T05:31:00Z</cp:lastPrinted>
  <dcterms:created xsi:type="dcterms:W3CDTF">2016-10-06T09:52:00Z</dcterms:created>
  <dcterms:modified xsi:type="dcterms:W3CDTF">2016-10-06T09:52:00Z</dcterms:modified>
</cp:coreProperties>
</file>