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D63" w:rsidRDefault="00857D63" w:rsidP="002448C0">
      <w:pPr>
        <w:jc w:val="center"/>
        <w:rPr>
          <w:b/>
          <w:sz w:val="22"/>
          <w:szCs w:val="22"/>
        </w:rPr>
      </w:pPr>
      <w:bookmarkStart w:id="0" w:name="_GoBack"/>
      <w:bookmarkEnd w:id="0"/>
    </w:p>
    <w:p w:rsidR="00857D63" w:rsidRPr="00C904CB" w:rsidRDefault="00857D63" w:rsidP="002448C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АДМИНИСТРАЦИЯ АТЯШЕВСКОГО МУНИЦИПАЛЬНОГО РАЙОНА</w:t>
      </w:r>
    </w:p>
    <w:p w:rsidR="00857D63" w:rsidRPr="0036543B" w:rsidRDefault="00857D63" w:rsidP="002448C0">
      <w:pPr>
        <w:jc w:val="center"/>
        <w:rPr>
          <w:sz w:val="26"/>
          <w:szCs w:val="26"/>
        </w:rPr>
      </w:pPr>
      <w:r>
        <w:rPr>
          <w:b/>
          <w:sz w:val="22"/>
          <w:szCs w:val="22"/>
        </w:rPr>
        <w:t>РЕСПУБЛИКИ МОРДОВИЯ</w:t>
      </w:r>
    </w:p>
    <w:p w:rsidR="00857D63" w:rsidRPr="00C64DC8" w:rsidRDefault="00857D63" w:rsidP="002448C0">
      <w:pPr>
        <w:jc w:val="center"/>
        <w:rPr>
          <w:sz w:val="16"/>
          <w:szCs w:val="16"/>
        </w:rPr>
      </w:pPr>
    </w:p>
    <w:p w:rsidR="00857D63" w:rsidRPr="00C904CB" w:rsidRDefault="00857D63" w:rsidP="002448C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ФИНАНСОВОЕ УПРАВЛЕНИЕ АДМИНИСТРАЦИИ АТЯШЕВСКОГО</w:t>
      </w:r>
    </w:p>
    <w:p w:rsidR="00857D63" w:rsidRDefault="00857D63" w:rsidP="002448C0">
      <w:pPr>
        <w:jc w:val="center"/>
        <w:rPr>
          <w:b/>
          <w:sz w:val="8"/>
          <w:szCs w:val="8"/>
        </w:rPr>
      </w:pPr>
      <w:r>
        <w:rPr>
          <w:b/>
          <w:sz w:val="26"/>
          <w:szCs w:val="26"/>
        </w:rPr>
        <w:t>МУНИЦИПАЛЬНОГО РАЙОНА РЕСПУБЛИКИ МОРДОВИЯ</w:t>
      </w:r>
    </w:p>
    <w:p w:rsidR="00857D63" w:rsidRDefault="00857D63" w:rsidP="002448C0">
      <w:pPr>
        <w:jc w:val="center"/>
        <w:rPr>
          <w:sz w:val="16"/>
          <w:szCs w:val="16"/>
        </w:rPr>
      </w:pPr>
    </w:p>
    <w:p w:rsidR="00857D63" w:rsidRPr="00002925" w:rsidRDefault="00857D63" w:rsidP="002448C0">
      <w:pPr>
        <w:jc w:val="center"/>
        <w:rPr>
          <w:sz w:val="16"/>
          <w:szCs w:val="16"/>
        </w:rPr>
      </w:pPr>
    </w:p>
    <w:p w:rsidR="00857D63" w:rsidRPr="00962848" w:rsidRDefault="00857D63" w:rsidP="002448C0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Р И К А З</w:t>
      </w:r>
    </w:p>
    <w:p w:rsidR="00857D63" w:rsidRPr="00FF3EA2" w:rsidRDefault="00857D63" w:rsidP="002448C0">
      <w:pPr>
        <w:jc w:val="center"/>
        <w:rPr>
          <w:b/>
          <w:sz w:val="28"/>
          <w:szCs w:val="28"/>
        </w:rPr>
      </w:pPr>
    </w:p>
    <w:p w:rsidR="00857D63" w:rsidRDefault="00857D63" w:rsidP="002448C0">
      <w:pPr>
        <w:rPr>
          <w:sz w:val="28"/>
          <w:szCs w:val="28"/>
        </w:rPr>
      </w:pPr>
      <w:r w:rsidRPr="00196AA7">
        <w:rPr>
          <w:sz w:val="28"/>
          <w:szCs w:val="28"/>
          <w:u w:val="single"/>
        </w:rPr>
        <w:t>от 11.07.2016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E5C0D">
        <w:rPr>
          <w:sz w:val="28"/>
          <w:szCs w:val="28"/>
        </w:rPr>
        <w:t xml:space="preserve">    № </w:t>
      </w:r>
      <w:r w:rsidRPr="00196AA7">
        <w:rPr>
          <w:sz w:val="28"/>
          <w:szCs w:val="28"/>
          <w:u w:val="single"/>
        </w:rPr>
        <w:t>34</w:t>
      </w:r>
    </w:p>
    <w:p w:rsidR="00857D63" w:rsidRDefault="00857D63" w:rsidP="002448C0">
      <w:pPr>
        <w:rPr>
          <w:sz w:val="16"/>
          <w:szCs w:val="16"/>
        </w:rPr>
      </w:pPr>
    </w:p>
    <w:p w:rsidR="00857D63" w:rsidRPr="00CE641A" w:rsidRDefault="00857D63" w:rsidP="002448C0">
      <w:pPr>
        <w:rPr>
          <w:sz w:val="16"/>
          <w:szCs w:val="16"/>
        </w:rPr>
      </w:pPr>
    </w:p>
    <w:p w:rsidR="00857D63" w:rsidRDefault="00857D63" w:rsidP="002448C0">
      <w:pPr>
        <w:jc w:val="center"/>
        <w:rPr>
          <w:sz w:val="28"/>
          <w:szCs w:val="28"/>
        </w:rPr>
      </w:pPr>
      <w:r>
        <w:rPr>
          <w:sz w:val="28"/>
          <w:szCs w:val="28"/>
        </w:rPr>
        <w:t>рп. Атяшево</w:t>
      </w:r>
    </w:p>
    <w:p w:rsidR="00857D63" w:rsidRDefault="00857D63" w:rsidP="00AF471D">
      <w:pPr>
        <w:spacing w:line="168" w:lineRule="auto"/>
        <w:jc w:val="center"/>
        <w:rPr>
          <w:sz w:val="28"/>
          <w:szCs w:val="28"/>
        </w:rPr>
      </w:pPr>
    </w:p>
    <w:p w:rsidR="00857D63" w:rsidRDefault="00857D63" w:rsidP="00AF471D">
      <w:pPr>
        <w:spacing w:line="168" w:lineRule="auto"/>
        <w:jc w:val="center"/>
        <w:rPr>
          <w:sz w:val="28"/>
          <w:szCs w:val="28"/>
        </w:rPr>
      </w:pPr>
    </w:p>
    <w:p w:rsidR="00857D63" w:rsidRDefault="00857D63" w:rsidP="00AF471D">
      <w:pPr>
        <w:jc w:val="center"/>
        <w:rPr>
          <w:b/>
          <w:sz w:val="28"/>
          <w:szCs w:val="28"/>
        </w:rPr>
      </w:pPr>
      <w:r w:rsidRPr="002448C0">
        <w:rPr>
          <w:b/>
          <w:sz w:val="28"/>
          <w:szCs w:val="28"/>
        </w:rPr>
        <w:t>Об утверждении требований к отдельным видам товаров, работ, услуг, закупаемым Финансовым управлением Администрации Атяшевского муниципального района</w:t>
      </w:r>
    </w:p>
    <w:p w:rsidR="00857D63" w:rsidRDefault="00857D63" w:rsidP="00AF471D">
      <w:pPr>
        <w:spacing w:line="168" w:lineRule="auto"/>
        <w:jc w:val="center"/>
        <w:rPr>
          <w:b/>
          <w:sz w:val="28"/>
          <w:szCs w:val="28"/>
        </w:rPr>
      </w:pPr>
    </w:p>
    <w:p w:rsidR="00857D63" w:rsidRPr="002448C0" w:rsidRDefault="00857D63" w:rsidP="00AF471D">
      <w:pPr>
        <w:spacing w:line="168" w:lineRule="auto"/>
        <w:jc w:val="center"/>
        <w:rPr>
          <w:b/>
          <w:sz w:val="28"/>
          <w:szCs w:val="28"/>
        </w:rPr>
      </w:pPr>
    </w:p>
    <w:p w:rsidR="00857D63" w:rsidRDefault="00857D63" w:rsidP="00AF471D">
      <w:pPr>
        <w:spacing w:line="336" w:lineRule="auto"/>
        <w:ind w:firstLine="709"/>
        <w:jc w:val="both"/>
        <w:rPr>
          <w:sz w:val="28"/>
          <w:szCs w:val="28"/>
        </w:rPr>
      </w:pPr>
      <w:r w:rsidRPr="00822A96">
        <w:rPr>
          <w:sz w:val="28"/>
          <w:szCs w:val="28"/>
        </w:rPr>
        <w:t>В соответствии с частью 5 статьи 19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нужд», постановлением Администрации Атяшевского муниципального района «</w:t>
      </w:r>
      <w:hyperlink r:id="rId4" w:history="1">
        <w:r w:rsidRPr="00822A96">
          <w:rPr>
            <w:color w:val="000000"/>
            <w:sz w:val="28"/>
            <w:szCs w:val="28"/>
          </w:rPr>
          <w:t>Об утверждении требований к порядку разработки и принятия правовых актов о нормировании в сфере закупок для обеспечения нужд Администрации Атяшевского муниципального района, содержанию указанных актов и обеспечению их исполнения</w:t>
        </w:r>
      </w:hyperlink>
      <w:r w:rsidRPr="00822A96">
        <w:rPr>
          <w:color w:val="000000"/>
          <w:sz w:val="28"/>
          <w:szCs w:val="28"/>
        </w:rPr>
        <w:t>» от 22 декабря 2015 года № 669, постановлением Администрации Атяшевского муниципального района «</w:t>
      </w:r>
      <w:r w:rsidRPr="00822A96">
        <w:rPr>
          <w:sz w:val="28"/>
          <w:szCs w:val="28"/>
        </w:rPr>
        <w:t>Об определении требований к закупаемым муниципальными органами Атяшевского муниципального района  и подведомственными им казенными и бюджетными учреждениями отдельным видам товаров, работ, услуг (в том числе предельных цен товаров, работ, услуг)» от 31 декабря 2015 года № 698, в целях повышения эффективности расходования бюджетных средств и обоснования объекта закупки</w:t>
      </w:r>
    </w:p>
    <w:p w:rsidR="00857D63" w:rsidRPr="00822A96" w:rsidRDefault="00857D63" w:rsidP="00AF471D">
      <w:pPr>
        <w:spacing w:line="336" w:lineRule="auto"/>
        <w:ind w:firstLine="709"/>
        <w:jc w:val="both"/>
        <w:rPr>
          <w:sz w:val="28"/>
          <w:szCs w:val="28"/>
        </w:rPr>
      </w:pPr>
    </w:p>
    <w:p w:rsidR="00857D63" w:rsidRDefault="00857D63" w:rsidP="00AF471D">
      <w:pPr>
        <w:spacing w:line="33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822A96">
        <w:rPr>
          <w:sz w:val="28"/>
          <w:szCs w:val="28"/>
        </w:rPr>
        <w:t>риказываю</w:t>
      </w:r>
    </w:p>
    <w:p w:rsidR="00857D63" w:rsidRPr="00822A96" w:rsidRDefault="00857D63" w:rsidP="00AF471D">
      <w:pPr>
        <w:spacing w:line="336" w:lineRule="auto"/>
        <w:ind w:firstLine="709"/>
        <w:jc w:val="center"/>
        <w:rPr>
          <w:sz w:val="28"/>
          <w:szCs w:val="28"/>
        </w:rPr>
      </w:pPr>
    </w:p>
    <w:p w:rsidR="00857D63" w:rsidRPr="00822A96" w:rsidRDefault="00857D63" w:rsidP="00AF471D">
      <w:pPr>
        <w:spacing w:line="336" w:lineRule="auto"/>
        <w:ind w:firstLine="709"/>
        <w:jc w:val="both"/>
        <w:rPr>
          <w:sz w:val="28"/>
          <w:szCs w:val="28"/>
        </w:rPr>
      </w:pPr>
      <w:r w:rsidRPr="00822A96">
        <w:rPr>
          <w:sz w:val="28"/>
          <w:szCs w:val="28"/>
        </w:rPr>
        <w:t>1. Утвердить прилагаемые Требования к отдельным видам товаров, работ, услуг (в том числе предельные цены товаров, работ, услуг), закупаемым Финансовым управлением Администрации Атяшевского муниципального района.</w:t>
      </w:r>
    </w:p>
    <w:p w:rsidR="00857D63" w:rsidRDefault="00857D63" w:rsidP="00AF471D">
      <w:pPr>
        <w:spacing w:line="336" w:lineRule="auto"/>
        <w:ind w:firstLine="709"/>
        <w:jc w:val="both"/>
        <w:rPr>
          <w:sz w:val="28"/>
          <w:szCs w:val="28"/>
        </w:rPr>
      </w:pPr>
    </w:p>
    <w:p w:rsidR="00857D63" w:rsidRDefault="00857D63" w:rsidP="00AF471D">
      <w:pPr>
        <w:spacing w:line="336" w:lineRule="auto"/>
        <w:ind w:firstLine="709"/>
        <w:jc w:val="both"/>
        <w:rPr>
          <w:sz w:val="28"/>
          <w:szCs w:val="28"/>
        </w:rPr>
      </w:pPr>
      <w:r w:rsidRPr="00822A96">
        <w:rPr>
          <w:sz w:val="28"/>
          <w:szCs w:val="28"/>
        </w:rPr>
        <w:t>2. Приказ вступает в силу с момента подписания и распространяется на правоотношения, возникшие с 1 января 2016 года.</w:t>
      </w:r>
    </w:p>
    <w:p w:rsidR="00857D63" w:rsidRPr="00CC1BC6" w:rsidRDefault="00857D63" w:rsidP="000779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C1BC6">
        <w:rPr>
          <w:sz w:val="28"/>
          <w:szCs w:val="28"/>
        </w:rPr>
        <w:t>Контроль за исполнением настоящего приказа оставляю за собой.</w:t>
      </w:r>
    </w:p>
    <w:p w:rsidR="00857D63" w:rsidRPr="00822A96" w:rsidRDefault="00857D63" w:rsidP="00AF471D">
      <w:pPr>
        <w:spacing w:line="336" w:lineRule="auto"/>
        <w:ind w:firstLine="709"/>
        <w:jc w:val="both"/>
        <w:rPr>
          <w:sz w:val="28"/>
          <w:szCs w:val="28"/>
        </w:rPr>
      </w:pPr>
    </w:p>
    <w:p w:rsidR="00857D63" w:rsidRDefault="00857D63" w:rsidP="00AF471D">
      <w:pPr>
        <w:spacing w:line="336" w:lineRule="auto"/>
      </w:pPr>
    </w:p>
    <w:p w:rsidR="00857D63" w:rsidRDefault="00857D63" w:rsidP="00822A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Первый заместитель Главы </w:t>
      </w:r>
    </w:p>
    <w:p w:rsidR="00857D63" w:rsidRDefault="00857D63" w:rsidP="00822A96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по экономике –                                                            М.С.Алешина</w:t>
      </w:r>
    </w:p>
    <w:p w:rsidR="00857D63" w:rsidRDefault="00857D63" w:rsidP="00822A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Финансового управления </w:t>
      </w:r>
    </w:p>
    <w:p w:rsidR="00857D63" w:rsidRDefault="00857D63" w:rsidP="00822A96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Атяшевского</w:t>
      </w:r>
    </w:p>
    <w:p w:rsidR="00857D63" w:rsidRPr="0010718D" w:rsidRDefault="00857D63" w:rsidP="00822A96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857D63" w:rsidRDefault="00857D63">
      <w:pPr>
        <w:sectPr w:rsidR="00857D63" w:rsidSect="007C2A08">
          <w:pgSz w:w="11906" w:h="16838" w:code="9"/>
          <w:pgMar w:top="794" w:right="851" w:bottom="794" w:left="1134" w:header="709" w:footer="709" w:gutter="0"/>
          <w:cols w:space="708"/>
          <w:docGrid w:linePitch="360"/>
        </w:sectPr>
      </w:pPr>
    </w:p>
    <w:p w:rsidR="00857D63" w:rsidRDefault="00857D63" w:rsidP="009D070F">
      <w:pPr>
        <w:pageBreakBefore/>
        <w:ind w:left="9912" w:firstLine="708"/>
      </w:pPr>
      <w:r>
        <w:t>Приложение</w:t>
      </w:r>
    </w:p>
    <w:p w:rsidR="00857D63" w:rsidRDefault="00857D63" w:rsidP="009D070F">
      <w:pPr>
        <w:ind w:left="10620"/>
      </w:pPr>
      <w:r>
        <w:t xml:space="preserve">к приказу Финансового управления </w:t>
      </w:r>
    </w:p>
    <w:p w:rsidR="00857D63" w:rsidRDefault="00857D63" w:rsidP="009D070F">
      <w:pPr>
        <w:ind w:left="9912" w:firstLine="708"/>
      </w:pPr>
      <w:r>
        <w:t>Администрации Атяшевского</w:t>
      </w:r>
    </w:p>
    <w:p w:rsidR="00857D63" w:rsidRDefault="00857D63" w:rsidP="009D070F">
      <w:pPr>
        <w:ind w:left="9912" w:firstLine="708"/>
      </w:pPr>
      <w:r>
        <w:t xml:space="preserve">муниципального района </w:t>
      </w:r>
    </w:p>
    <w:p w:rsidR="00857D63" w:rsidRDefault="00857D63" w:rsidP="009D070F">
      <w:pPr>
        <w:ind w:left="10620"/>
      </w:pPr>
      <w:r>
        <w:t>от __________ 2016 года № _____</w:t>
      </w:r>
    </w:p>
    <w:p w:rsidR="00857D63" w:rsidRDefault="00857D63" w:rsidP="009D070F">
      <w:pPr>
        <w:ind w:left="10620"/>
      </w:pPr>
    </w:p>
    <w:p w:rsidR="00857D63" w:rsidRPr="00653057" w:rsidRDefault="00857D63" w:rsidP="009D070F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653057">
        <w:rPr>
          <w:b/>
          <w:sz w:val="28"/>
          <w:szCs w:val="28"/>
        </w:rPr>
        <w:t>Перечень</w:t>
      </w:r>
    </w:p>
    <w:p w:rsidR="00857D63" w:rsidRPr="00653057" w:rsidRDefault="00857D63" w:rsidP="009D070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653057">
        <w:rPr>
          <w:sz w:val="28"/>
          <w:szCs w:val="28"/>
        </w:rPr>
        <w:t>отдельных видов товаров, работ, услуг, их потребительскиесвойства (в том числе качество) и иные характеристики</w:t>
      </w:r>
    </w:p>
    <w:p w:rsidR="00857D63" w:rsidRDefault="00857D63" w:rsidP="009D070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653057">
        <w:rPr>
          <w:sz w:val="28"/>
          <w:szCs w:val="28"/>
        </w:rPr>
        <w:t>(в том числе предельные цены товаров, работ, услуг) к ним</w:t>
      </w:r>
    </w:p>
    <w:p w:rsidR="00857D63" w:rsidRDefault="00857D63" w:rsidP="009D070F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tbl>
      <w:tblPr>
        <w:tblW w:w="1584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479"/>
        <w:gridCol w:w="1081"/>
        <w:gridCol w:w="2132"/>
        <w:gridCol w:w="580"/>
        <w:gridCol w:w="320"/>
        <w:gridCol w:w="1078"/>
        <w:gridCol w:w="2268"/>
        <w:gridCol w:w="1701"/>
        <w:gridCol w:w="1560"/>
        <w:gridCol w:w="2409"/>
        <w:gridCol w:w="1134"/>
        <w:gridCol w:w="1098"/>
      </w:tblGrid>
      <w:tr w:rsidR="00857D63" w:rsidRPr="00365909" w:rsidTr="003B0F7D">
        <w:tc>
          <w:tcPr>
            <w:tcW w:w="479" w:type="dxa"/>
            <w:vMerge w:val="restart"/>
          </w:tcPr>
          <w:p w:rsidR="00857D63" w:rsidRPr="00365909" w:rsidRDefault="00857D63" w:rsidP="00231E1D">
            <w:pPr>
              <w:widowControl w:val="0"/>
              <w:autoSpaceDE w:val="0"/>
              <w:autoSpaceDN w:val="0"/>
              <w:jc w:val="center"/>
            </w:pPr>
            <w:r w:rsidRPr="00365909">
              <w:t>№ п/п</w:t>
            </w:r>
          </w:p>
        </w:tc>
        <w:tc>
          <w:tcPr>
            <w:tcW w:w="1081" w:type="dxa"/>
            <w:vMerge w:val="restart"/>
          </w:tcPr>
          <w:p w:rsidR="00857D63" w:rsidRPr="00365909" w:rsidRDefault="00857D63" w:rsidP="00231E1D">
            <w:pPr>
              <w:widowControl w:val="0"/>
              <w:autoSpaceDE w:val="0"/>
              <w:autoSpaceDN w:val="0"/>
              <w:jc w:val="center"/>
            </w:pPr>
            <w:r w:rsidRPr="00365909">
              <w:t xml:space="preserve">Код по </w:t>
            </w:r>
            <w:hyperlink r:id="rId5" w:history="1">
              <w:r w:rsidRPr="00365909">
                <w:t>ОКПД</w:t>
              </w:r>
            </w:hyperlink>
          </w:p>
        </w:tc>
        <w:tc>
          <w:tcPr>
            <w:tcW w:w="2132" w:type="dxa"/>
            <w:vMerge w:val="restart"/>
          </w:tcPr>
          <w:p w:rsidR="00857D63" w:rsidRPr="00365909" w:rsidRDefault="00857D63" w:rsidP="00231E1D">
            <w:pPr>
              <w:widowControl w:val="0"/>
              <w:autoSpaceDE w:val="0"/>
              <w:autoSpaceDN w:val="0"/>
              <w:jc w:val="center"/>
            </w:pPr>
            <w:r w:rsidRPr="00365909">
              <w:t>Наименование отдельного вида товаров, работ, услуг</w:t>
            </w:r>
          </w:p>
        </w:tc>
        <w:tc>
          <w:tcPr>
            <w:tcW w:w="1978" w:type="dxa"/>
            <w:gridSpan w:val="3"/>
          </w:tcPr>
          <w:p w:rsidR="00857D63" w:rsidRPr="00365909" w:rsidRDefault="00857D63" w:rsidP="00231E1D">
            <w:pPr>
              <w:widowControl w:val="0"/>
              <w:autoSpaceDE w:val="0"/>
              <w:autoSpaceDN w:val="0"/>
              <w:jc w:val="center"/>
            </w:pPr>
            <w:r w:rsidRPr="00365909">
              <w:t>Единица измерения</w:t>
            </w:r>
          </w:p>
        </w:tc>
        <w:tc>
          <w:tcPr>
            <w:tcW w:w="3969" w:type="dxa"/>
            <w:gridSpan w:val="2"/>
          </w:tcPr>
          <w:p w:rsidR="00857D63" w:rsidRPr="00365909" w:rsidRDefault="00857D63" w:rsidP="00231E1D">
            <w:pPr>
              <w:widowControl w:val="0"/>
              <w:autoSpaceDE w:val="0"/>
              <w:autoSpaceDN w:val="0"/>
              <w:jc w:val="center"/>
            </w:pPr>
            <w:r w:rsidRPr="00365909">
              <w:t xml:space="preserve">Требования к потребительским свойствам (в том числе качеству) и иным характеристикам, утвержденные Постановлением Администрации Атяшевского муниципального района </w:t>
            </w:r>
          </w:p>
        </w:tc>
        <w:tc>
          <w:tcPr>
            <w:tcW w:w="6201" w:type="dxa"/>
            <w:gridSpan w:val="4"/>
          </w:tcPr>
          <w:p w:rsidR="00857D63" w:rsidRPr="00365909" w:rsidRDefault="00857D63" w:rsidP="009D070F">
            <w:pPr>
              <w:widowControl w:val="0"/>
              <w:autoSpaceDE w:val="0"/>
              <w:autoSpaceDN w:val="0"/>
              <w:jc w:val="center"/>
            </w:pPr>
            <w:r w:rsidRPr="00365909">
              <w:t>Требования к потребительским свойствам (в том числе качеству) и иным характеристикам, утвержденные Финансовым управлениемАдминистрации Атяшевского муниципального района</w:t>
            </w:r>
          </w:p>
        </w:tc>
      </w:tr>
      <w:tr w:rsidR="00857D63" w:rsidRPr="00365909" w:rsidTr="003B0F7D">
        <w:tc>
          <w:tcPr>
            <w:tcW w:w="479" w:type="dxa"/>
            <w:vMerge/>
            <w:vAlign w:val="center"/>
          </w:tcPr>
          <w:p w:rsidR="00857D63" w:rsidRPr="00365909" w:rsidRDefault="00857D63" w:rsidP="00231E1D"/>
        </w:tc>
        <w:tc>
          <w:tcPr>
            <w:tcW w:w="1081" w:type="dxa"/>
            <w:vMerge/>
            <w:vAlign w:val="center"/>
          </w:tcPr>
          <w:p w:rsidR="00857D63" w:rsidRPr="00365909" w:rsidRDefault="00857D63" w:rsidP="00231E1D"/>
        </w:tc>
        <w:tc>
          <w:tcPr>
            <w:tcW w:w="2132" w:type="dxa"/>
            <w:vMerge/>
            <w:vAlign w:val="center"/>
          </w:tcPr>
          <w:p w:rsidR="00857D63" w:rsidRPr="00365909" w:rsidRDefault="00857D63" w:rsidP="00231E1D"/>
        </w:tc>
        <w:tc>
          <w:tcPr>
            <w:tcW w:w="900" w:type="dxa"/>
            <w:gridSpan w:val="2"/>
          </w:tcPr>
          <w:p w:rsidR="00857D63" w:rsidRPr="00365909" w:rsidRDefault="00857D63" w:rsidP="00231E1D">
            <w:pPr>
              <w:widowControl w:val="0"/>
              <w:autoSpaceDE w:val="0"/>
              <w:autoSpaceDN w:val="0"/>
              <w:jc w:val="center"/>
            </w:pPr>
            <w:r w:rsidRPr="00365909">
              <w:t xml:space="preserve">код по </w:t>
            </w:r>
            <w:hyperlink r:id="rId6" w:history="1">
              <w:r w:rsidRPr="00365909">
                <w:t>ОКЕИ</w:t>
              </w:r>
            </w:hyperlink>
          </w:p>
        </w:tc>
        <w:tc>
          <w:tcPr>
            <w:tcW w:w="1078" w:type="dxa"/>
          </w:tcPr>
          <w:p w:rsidR="00857D63" w:rsidRPr="00365909" w:rsidRDefault="00857D63" w:rsidP="00231E1D">
            <w:pPr>
              <w:widowControl w:val="0"/>
              <w:autoSpaceDE w:val="0"/>
              <w:autoSpaceDN w:val="0"/>
              <w:jc w:val="center"/>
            </w:pPr>
            <w:r>
              <w:t>н</w:t>
            </w:r>
            <w:r w:rsidRPr="00365909">
              <w:t>аименование</w:t>
            </w:r>
          </w:p>
        </w:tc>
        <w:tc>
          <w:tcPr>
            <w:tcW w:w="2268" w:type="dxa"/>
          </w:tcPr>
          <w:p w:rsidR="00857D63" w:rsidRPr="00365909" w:rsidRDefault="00857D63" w:rsidP="00AC51EA">
            <w:pPr>
              <w:widowControl w:val="0"/>
              <w:autoSpaceDE w:val="0"/>
              <w:autoSpaceDN w:val="0"/>
              <w:jc w:val="center"/>
            </w:pPr>
            <w:r w:rsidRPr="00365909">
              <w:t>характеристика</w:t>
            </w:r>
          </w:p>
        </w:tc>
        <w:tc>
          <w:tcPr>
            <w:tcW w:w="1701" w:type="dxa"/>
          </w:tcPr>
          <w:p w:rsidR="00857D63" w:rsidRPr="00365909" w:rsidRDefault="00857D63" w:rsidP="00231E1D">
            <w:pPr>
              <w:widowControl w:val="0"/>
              <w:autoSpaceDE w:val="0"/>
              <w:autoSpaceDN w:val="0"/>
              <w:jc w:val="center"/>
            </w:pPr>
            <w:r w:rsidRPr="00365909">
              <w:t>значениехарактерис-тики</w:t>
            </w:r>
          </w:p>
        </w:tc>
        <w:tc>
          <w:tcPr>
            <w:tcW w:w="1560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  <w:jc w:val="center"/>
            </w:pPr>
            <w:r w:rsidRPr="00365909">
              <w:t>характеристика</w:t>
            </w:r>
          </w:p>
        </w:tc>
        <w:tc>
          <w:tcPr>
            <w:tcW w:w="2409" w:type="dxa"/>
          </w:tcPr>
          <w:p w:rsidR="00857D63" w:rsidRPr="00365909" w:rsidRDefault="00857D63" w:rsidP="00AC51EA">
            <w:pPr>
              <w:widowControl w:val="0"/>
              <w:autoSpaceDE w:val="0"/>
              <w:autoSpaceDN w:val="0"/>
              <w:jc w:val="center"/>
            </w:pPr>
            <w:r w:rsidRPr="00365909">
              <w:t>значение характеристики</w:t>
            </w:r>
          </w:p>
        </w:tc>
        <w:tc>
          <w:tcPr>
            <w:tcW w:w="1134" w:type="dxa"/>
          </w:tcPr>
          <w:p w:rsidR="00857D63" w:rsidRPr="00365909" w:rsidRDefault="00857D63" w:rsidP="00231E1D">
            <w:pPr>
              <w:widowControl w:val="0"/>
              <w:autoSpaceDE w:val="0"/>
              <w:autoSpaceDN w:val="0"/>
              <w:jc w:val="center"/>
            </w:pPr>
            <w:r w:rsidRPr="00365909">
              <w:t>обоснование отклонения значения характеристики от утвержденной Постановлением Администрации Атяшевского муниципального района</w:t>
            </w:r>
          </w:p>
        </w:tc>
        <w:tc>
          <w:tcPr>
            <w:tcW w:w="1098" w:type="dxa"/>
          </w:tcPr>
          <w:p w:rsidR="00857D63" w:rsidRPr="00365909" w:rsidRDefault="00857D63" w:rsidP="000779EA">
            <w:pPr>
              <w:widowControl w:val="0"/>
              <w:autoSpaceDE w:val="0"/>
              <w:autoSpaceDN w:val="0"/>
              <w:jc w:val="center"/>
            </w:pPr>
            <w:r w:rsidRPr="00365909">
              <w:t xml:space="preserve">функциональное назначение* </w:t>
            </w:r>
          </w:p>
        </w:tc>
      </w:tr>
      <w:tr w:rsidR="00857D63" w:rsidRPr="00365909" w:rsidTr="003B0F7D">
        <w:tc>
          <w:tcPr>
            <w:tcW w:w="15840" w:type="dxa"/>
            <w:gridSpan w:val="12"/>
          </w:tcPr>
          <w:p w:rsidR="00857D63" w:rsidRPr="00365909" w:rsidRDefault="00857D63" w:rsidP="00231E1D">
            <w:pPr>
              <w:widowControl w:val="0"/>
              <w:autoSpaceDE w:val="0"/>
              <w:autoSpaceDN w:val="0"/>
              <w:jc w:val="center"/>
            </w:pPr>
            <w:r w:rsidRPr="00365909">
              <w:t xml:space="preserve">Отдельные виды товаров, работ, услуг, включенные в перечень отдельных видов товаров, работ, услуг, предусмотренный </w:t>
            </w:r>
            <w:hyperlink r:id="rId7" w:anchor="P173" w:history="1">
              <w:r w:rsidRPr="00365909">
                <w:t>приложением 2</w:t>
              </w:r>
            </w:hyperlink>
            <w:r w:rsidRPr="00365909">
              <w:t xml:space="preserve"> к Правилам определения требований к закупаемым муниципальными органами Атяшевского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услуг), утвержденным постановлением Администрации Атяшевского муниципального района </w:t>
            </w:r>
          </w:p>
        </w:tc>
      </w:tr>
      <w:tr w:rsidR="00857D63" w:rsidRPr="00365909" w:rsidTr="003B0F7D">
        <w:tc>
          <w:tcPr>
            <w:tcW w:w="479" w:type="dxa"/>
          </w:tcPr>
          <w:p w:rsidR="00857D63" w:rsidRPr="00365909" w:rsidRDefault="00857D63" w:rsidP="00AA7EC5">
            <w:pPr>
              <w:widowControl w:val="0"/>
              <w:autoSpaceDE w:val="0"/>
              <w:autoSpaceDN w:val="0"/>
              <w:jc w:val="center"/>
            </w:pPr>
            <w:r w:rsidRPr="00365909">
              <w:t>1.</w:t>
            </w:r>
          </w:p>
        </w:tc>
        <w:tc>
          <w:tcPr>
            <w:tcW w:w="1081" w:type="dxa"/>
          </w:tcPr>
          <w:p w:rsidR="00857D63" w:rsidRPr="00365909" w:rsidRDefault="00857D63" w:rsidP="00AA7EC5">
            <w:pPr>
              <w:widowControl w:val="0"/>
              <w:autoSpaceDE w:val="0"/>
              <w:autoSpaceDN w:val="0"/>
            </w:pPr>
            <w:r w:rsidRPr="00365909">
              <w:t>30.02.12</w:t>
            </w:r>
          </w:p>
        </w:tc>
        <w:tc>
          <w:tcPr>
            <w:tcW w:w="2132" w:type="dxa"/>
          </w:tcPr>
          <w:p w:rsidR="00857D63" w:rsidRPr="00365909" w:rsidRDefault="00857D63" w:rsidP="00AA7EC5">
            <w:pPr>
              <w:widowControl w:val="0"/>
              <w:autoSpaceDE w:val="0"/>
              <w:autoSpaceDN w:val="0"/>
            </w:pPr>
            <w:r w:rsidRPr="00365909">
              <w:t xml:space="preserve">Машины вычислительные электронные цифровые портативные массой не более 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365909">
                <w:t>10 кг</w:t>
              </w:r>
            </w:smartTag>
            <w:r w:rsidRPr="00365909">
              <w:t xml:space="preserve"> для автоматической обработки данных («лэптопы», «ноутбуки», «сабноутбуки») Пояснения по требуемой продукции: ноутбуки, планшетные компьютеры</w:t>
            </w:r>
          </w:p>
        </w:tc>
        <w:tc>
          <w:tcPr>
            <w:tcW w:w="900" w:type="dxa"/>
            <w:gridSpan w:val="2"/>
          </w:tcPr>
          <w:p w:rsidR="00857D63" w:rsidRPr="00365909" w:rsidRDefault="00857D63" w:rsidP="00AA7EC5">
            <w:pPr>
              <w:widowControl w:val="0"/>
              <w:autoSpaceDE w:val="0"/>
              <w:autoSpaceDN w:val="0"/>
            </w:pPr>
          </w:p>
        </w:tc>
        <w:tc>
          <w:tcPr>
            <w:tcW w:w="1078" w:type="dxa"/>
          </w:tcPr>
          <w:p w:rsidR="00857D63" w:rsidRPr="00365909" w:rsidRDefault="00857D63" w:rsidP="00AA7EC5">
            <w:pPr>
              <w:widowControl w:val="0"/>
              <w:autoSpaceDE w:val="0"/>
              <w:autoSpaceDN w:val="0"/>
            </w:pPr>
          </w:p>
        </w:tc>
        <w:tc>
          <w:tcPr>
            <w:tcW w:w="2268" w:type="dxa"/>
          </w:tcPr>
          <w:p w:rsidR="00857D63" w:rsidRPr="00365909" w:rsidRDefault="00857D63" w:rsidP="00AA7EC5">
            <w:pPr>
              <w:widowControl w:val="0"/>
              <w:autoSpaceDE w:val="0"/>
              <w:autoSpaceDN w:val="0"/>
            </w:pPr>
            <w:r w:rsidRPr="00365909">
              <w:t>Размер и тип экрана, вес, тип процессора, частота процессора, размер оперативной памяти, объем накопителя, тип жесткого диска, оптический привод, наличие модулей Wi-Fi, Bluetooth, поддержки 3G (UMTS), тип видеоадаптера, время работы, операционная система, предустановленное программное обеспечение, предельная цена</w:t>
            </w:r>
          </w:p>
        </w:tc>
        <w:tc>
          <w:tcPr>
            <w:tcW w:w="1701" w:type="dxa"/>
          </w:tcPr>
          <w:p w:rsidR="00857D63" w:rsidRPr="00365909" w:rsidRDefault="00857D63" w:rsidP="00AA7EC5">
            <w:pPr>
              <w:widowControl w:val="0"/>
              <w:autoSpaceDE w:val="0"/>
              <w:autoSpaceDN w:val="0"/>
            </w:pPr>
          </w:p>
        </w:tc>
        <w:tc>
          <w:tcPr>
            <w:tcW w:w="1560" w:type="dxa"/>
          </w:tcPr>
          <w:p w:rsidR="00857D63" w:rsidRPr="00365909" w:rsidRDefault="00857D63" w:rsidP="00AA7EC5">
            <w:pPr>
              <w:widowControl w:val="0"/>
              <w:autoSpaceDE w:val="0"/>
              <w:autoSpaceDN w:val="0"/>
            </w:pPr>
          </w:p>
        </w:tc>
        <w:tc>
          <w:tcPr>
            <w:tcW w:w="2409" w:type="dxa"/>
          </w:tcPr>
          <w:p w:rsidR="00857D63" w:rsidRPr="00365909" w:rsidRDefault="00857D63" w:rsidP="00AF471D">
            <w:pPr>
              <w:widowControl w:val="0"/>
              <w:autoSpaceDE w:val="0"/>
              <w:autoSpaceDN w:val="0"/>
            </w:pPr>
          </w:p>
        </w:tc>
        <w:tc>
          <w:tcPr>
            <w:tcW w:w="1134" w:type="dxa"/>
          </w:tcPr>
          <w:p w:rsidR="00857D63" w:rsidRPr="00365909" w:rsidRDefault="00857D63" w:rsidP="00AA7EC5">
            <w:pPr>
              <w:widowControl w:val="0"/>
              <w:autoSpaceDE w:val="0"/>
              <w:autoSpaceDN w:val="0"/>
            </w:pPr>
          </w:p>
        </w:tc>
        <w:tc>
          <w:tcPr>
            <w:tcW w:w="1098" w:type="dxa"/>
          </w:tcPr>
          <w:p w:rsidR="00857D63" w:rsidRPr="00365909" w:rsidRDefault="00857D63" w:rsidP="00AA7EC5">
            <w:pPr>
              <w:widowControl w:val="0"/>
              <w:autoSpaceDE w:val="0"/>
              <w:autoSpaceDN w:val="0"/>
            </w:pPr>
          </w:p>
        </w:tc>
      </w:tr>
      <w:tr w:rsidR="00857D63" w:rsidRPr="00365909" w:rsidTr="003B0F7D">
        <w:tc>
          <w:tcPr>
            <w:tcW w:w="479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  <w:jc w:val="center"/>
            </w:pPr>
            <w:r w:rsidRPr="00365909">
              <w:t>2.</w:t>
            </w:r>
          </w:p>
        </w:tc>
        <w:tc>
          <w:tcPr>
            <w:tcW w:w="1081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30.02.15</w:t>
            </w:r>
          </w:p>
        </w:tc>
        <w:tc>
          <w:tcPr>
            <w:tcW w:w="2132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</w:t>
            </w:r>
          </w:p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Пояснения по требуемой продукции:</w:t>
            </w:r>
          </w:p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компьютеры персональные настольные, рабочие станции вывода</w:t>
            </w:r>
          </w:p>
        </w:tc>
        <w:tc>
          <w:tcPr>
            <w:tcW w:w="900" w:type="dxa"/>
            <w:gridSpan w:val="2"/>
          </w:tcPr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  <w:r>
              <w:t>383</w:t>
            </w: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Default="00857D63" w:rsidP="003B0F7D">
            <w:pPr>
              <w:widowControl w:val="0"/>
              <w:autoSpaceDE w:val="0"/>
              <w:autoSpaceDN w:val="0"/>
            </w:pPr>
          </w:p>
          <w:p w:rsidR="00857D63" w:rsidRPr="00365909" w:rsidRDefault="00857D63" w:rsidP="003B0F7D">
            <w:pPr>
              <w:widowControl w:val="0"/>
              <w:autoSpaceDE w:val="0"/>
              <w:autoSpaceDN w:val="0"/>
            </w:pPr>
            <w:r>
              <w:t>383</w:t>
            </w:r>
          </w:p>
        </w:tc>
        <w:tc>
          <w:tcPr>
            <w:tcW w:w="1078" w:type="dxa"/>
          </w:tcPr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  <w:r>
              <w:t>рубль</w:t>
            </w: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>
              <w:t>рубль</w:t>
            </w:r>
          </w:p>
        </w:tc>
        <w:tc>
          <w:tcPr>
            <w:tcW w:w="226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Тип (моноблок/системный 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предельная цена</w:t>
            </w:r>
          </w:p>
        </w:tc>
        <w:tc>
          <w:tcPr>
            <w:tcW w:w="1701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560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Тип (моноблок/системный 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предельная цена</w:t>
            </w:r>
          </w:p>
        </w:tc>
        <w:tc>
          <w:tcPr>
            <w:tcW w:w="2409" w:type="dxa"/>
          </w:tcPr>
          <w:p w:rsidR="00857D63" w:rsidRDefault="00857D63" w:rsidP="0082029F">
            <w:pPr>
              <w:widowControl w:val="0"/>
              <w:autoSpaceDE w:val="0"/>
              <w:autoSpaceDN w:val="0"/>
            </w:pPr>
            <w:r w:rsidRPr="00365909">
              <w:t xml:space="preserve">Системный блок, Процессор не ниже Intelcore i3 или эквивалент с частотой не менее 3,3 ГГц с </w:t>
            </w:r>
            <w:r>
              <w:t>к</w:t>
            </w:r>
            <w:r w:rsidRPr="00365909">
              <w:t xml:space="preserve">оличеством ядер не менее 2, объемом кэш- памяти не менее 3Мб, Объем оперативной памяти от 4 до 8Гб, с наличием оптического привода DVD, количество портов USB 2.0 не менее 6-х, USB 3.0 не менее 2-х, порт RJ-45 Разъем VGA и DVJ , жесткий диск объемом от 500 Гб до 1 Гб, тип видео карты MsiGeforce GT 610 1 Гб. </w:t>
            </w:r>
          </w:p>
          <w:p w:rsidR="00857D63" w:rsidRPr="00365909" w:rsidRDefault="00857D63" w:rsidP="0082029F">
            <w:pPr>
              <w:widowControl w:val="0"/>
              <w:autoSpaceDE w:val="0"/>
              <w:autoSpaceDN w:val="0"/>
            </w:pPr>
            <w:r w:rsidRPr="00365909">
              <w:t xml:space="preserve">Предельная цена: </w:t>
            </w:r>
            <w:r>
              <w:t>не более</w:t>
            </w:r>
            <w:r w:rsidRPr="00365909">
              <w:t xml:space="preserve"> 35 000 руб. Монитор ЖК дисплей (LCD) с диагональю от 23 до </w:t>
            </w:r>
            <w:smartTag w:uri="urn:schemas-microsoft-com:office:smarttags" w:element="metricconverter">
              <w:smartTagPr>
                <w:attr w:name="ProductID" w:val="23,5 дюйма"/>
              </w:smartTagPr>
              <w:r w:rsidRPr="00365909">
                <w:t>23,5 дюйма</w:t>
              </w:r>
            </w:smartTag>
            <w:r w:rsidRPr="00365909">
              <w:t xml:space="preserve">,вес </w:t>
            </w:r>
            <w:smartTag w:uri="urn:schemas-microsoft-com:office:smarttags" w:element="metricconverter">
              <w:smartTagPr>
                <w:attr w:name="ProductID" w:val="2,5 кг"/>
              </w:smartTagPr>
              <w:r w:rsidRPr="00365909">
                <w:t>2,5 кг</w:t>
              </w:r>
            </w:smartTag>
            <w:r w:rsidRPr="00365909">
              <w:t xml:space="preserve">, временем отклика не менее 5мс, яркостью не менее 250 д/м``разрешением экрана не менее 1920х1080 пикселей, форматным соотношением 16:9, углом просмотра по горизонтали не менее 178 град., по вертикали – не менее 178 град., поддерживаемые цвета не менее 16,7 млн, автоматической настройкой, разъемами VGA, HDMI, DVI Предельная цена: </w:t>
            </w:r>
            <w:r>
              <w:t>не более</w:t>
            </w:r>
            <w:r w:rsidRPr="00365909">
              <w:t xml:space="preserve"> 12 000 руб.</w:t>
            </w:r>
          </w:p>
        </w:tc>
        <w:tc>
          <w:tcPr>
            <w:tcW w:w="1134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09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</w:tr>
      <w:tr w:rsidR="00857D63" w:rsidRPr="00365909" w:rsidTr="003B0F7D">
        <w:tc>
          <w:tcPr>
            <w:tcW w:w="479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  <w:jc w:val="center"/>
            </w:pPr>
            <w:r w:rsidRPr="00365909">
              <w:t>3.</w:t>
            </w:r>
          </w:p>
        </w:tc>
        <w:tc>
          <w:tcPr>
            <w:tcW w:w="1081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30.02.16</w:t>
            </w:r>
          </w:p>
        </w:tc>
        <w:tc>
          <w:tcPr>
            <w:tcW w:w="2132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Устройства ввода/вывода данных содержащие (не содержащие) в одном корпусе запоминающие устройства Пояснения по товару: принтеры, сканеры, многофункциональные устройства (МФУ)</w:t>
            </w:r>
          </w:p>
        </w:tc>
        <w:tc>
          <w:tcPr>
            <w:tcW w:w="900" w:type="dxa"/>
            <w:gridSpan w:val="2"/>
          </w:tcPr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Default="00857D63" w:rsidP="003B0F7D"/>
          <w:p w:rsidR="00857D63" w:rsidRDefault="00857D63" w:rsidP="003B0F7D"/>
          <w:p w:rsidR="00857D63" w:rsidRDefault="00857D63" w:rsidP="003B0F7D">
            <w:r>
              <w:t>383</w:t>
            </w:r>
          </w:p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Default="00857D63" w:rsidP="003B0F7D"/>
          <w:p w:rsidR="00857D63" w:rsidRPr="003B0F7D" w:rsidRDefault="00857D63" w:rsidP="003B0F7D"/>
          <w:p w:rsidR="00857D63" w:rsidRDefault="00857D63" w:rsidP="003B0F7D"/>
          <w:p w:rsidR="00857D63" w:rsidRDefault="00857D63" w:rsidP="003B0F7D"/>
          <w:p w:rsidR="00857D63" w:rsidRPr="003B0F7D" w:rsidRDefault="00857D63" w:rsidP="003B0F7D">
            <w:r>
              <w:t>383</w:t>
            </w:r>
          </w:p>
        </w:tc>
        <w:tc>
          <w:tcPr>
            <w:tcW w:w="1078" w:type="dxa"/>
          </w:tcPr>
          <w:p w:rsidR="00857D63" w:rsidRDefault="00857D63" w:rsidP="005F220F">
            <w:pPr>
              <w:widowControl w:val="0"/>
              <w:autoSpaceDE w:val="0"/>
              <w:autoSpaceDN w:val="0"/>
            </w:pPr>
          </w:p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Default="00857D63" w:rsidP="003B0F7D"/>
          <w:p w:rsidR="00857D63" w:rsidRDefault="00857D63" w:rsidP="003B0F7D"/>
          <w:p w:rsidR="00857D63" w:rsidRDefault="00857D63" w:rsidP="003B0F7D">
            <w:r>
              <w:t>рубль</w:t>
            </w:r>
          </w:p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Default="00857D63" w:rsidP="003B0F7D"/>
          <w:p w:rsidR="00857D63" w:rsidRPr="003B0F7D" w:rsidRDefault="00857D63" w:rsidP="003B0F7D"/>
          <w:p w:rsidR="00857D63" w:rsidRPr="003B0F7D" w:rsidRDefault="00857D63" w:rsidP="003B0F7D"/>
          <w:p w:rsidR="00857D63" w:rsidRDefault="00857D63" w:rsidP="003B0F7D"/>
          <w:p w:rsidR="00857D63" w:rsidRPr="003B0F7D" w:rsidRDefault="00857D63" w:rsidP="003B0F7D">
            <w:r>
              <w:t>рубль</w:t>
            </w:r>
          </w:p>
        </w:tc>
        <w:tc>
          <w:tcPr>
            <w:tcW w:w="226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Метод печати (струйный/лазерный для принтера/ МФУ), разрешение сканирования (для сканера/МФУ), цветность (цветной/черно- 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1701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560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Метод печати (струйный/лазерный для принтера/ МФУ), разрешение сканирования (для сканера/МФУ), цветность (цветной/черно- 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409" w:type="dxa"/>
          </w:tcPr>
          <w:p w:rsidR="00857D63" w:rsidRPr="00365909" w:rsidRDefault="00857D63" w:rsidP="0082029F">
            <w:pPr>
              <w:widowControl w:val="0"/>
              <w:autoSpaceDE w:val="0"/>
              <w:autoSpaceDN w:val="0"/>
            </w:pPr>
            <w:r w:rsidRPr="00365909">
              <w:t xml:space="preserve">Лазерный принтер: цветность печати черно- белая, скорость печати не менее 22 стр/мин, формат А4, емкость для лотка – не менее 150 листов. Предельная цена: </w:t>
            </w:r>
            <w:r>
              <w:t>не более</w:t>
            </w:r>
            <w:r w:rsidRPr="00365909">
              <w:t xml:space="preserve"> 12 000 руб. Многофункциональное устройство: функциональные устройства – принтер, сканер, копир, факс. Емкость устройства подачи не менее 40 листов. Скорость копирования не менее 28 стр/мин. Цветность черно-белая, максимальный формат А4, скорость печати не менее 25 стр/мин, устройство автоподачи как односторонне, так и двустороннее, ресурс картриджа не менее 3000 стр в мес. Предельная цена: </w:t>
            </w:r>
            <w:r>
              <w:t>не более</w:t>
            </w:r>
            <w:r w:rsidRPr="00365909">
              <w:t xml:space="preserve"> 15 000 руб.</w:t>
            </w:r>
          </w:p>
        </w:tc>
        <w:tc>
          <w:tcPr>
            <w:tcW w:w="1134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09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</w:tr>
      <w:tr w:rsidR="00857D63" w:rsidRPr="00365909" w:rsidTr="003B0F7D">
        <w:tc>
          <w:tcPr>
            <w:tcW w:w="479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  <w:jc w:val="center"/>
            </w:pPr>
            <w:r w:rsidRPr="00365909">
              <w:t>4.</w:t>
            </w:r>
          </w:p>
        </w:tc>
        <w:tc>
          <w:tcPr>
            <w:tcW w:w="1081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32.20.11</w:t>
            </w:r>
          </w:p>
        </w:tc>
        <w:tc>
          <w:tcPr>
            <w:tcW w:w="2132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Аппаратура передающая для радиосвязи, радиовещания и телевидения. Пояснения по товару: телефоны мобильные</w:t>
            </w:r>
          </w:p>
        </w:tc>
        <w:tc>
          <w:tcPr>
            <w:tcW w:w="900" w:type="dxa"/>
            <w:gridSpan w:val="2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07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226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 xml:space="preserve">Тип устройства (телефон/ смартфон) поддерживаемые стандарты, операционная система, время работы, метод управления (сенсорный/ кнопочный), количество SIM –карт, </w:t>
            </w:r>
            <w:r>
              <w:t>наличие модулей и интерфейсов (</w:t>
            </w:r>
            <w:r w:rsidRPr="00365909">
              <w:t>Wi-Fi, Bluetooth. USB.GPS)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</w:p>
        </w:tc>
        <w:tc>
          <w:tcPr>
            <w:tcW w:w="1701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Высшая группа должностей муниципальной службы – не более 10 тыс. руб. Главная группа должностей муниципальной службы – не более 7 тыс. руб.</w:t>
            </w:r>
          </w:p>
        </w:tc>
        <w:tc>
          <w:tcPr>
            <w:tcW w:w="1560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2409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134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09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</w:tr>
      <w:tr w:rsidR="00857D63" w:rsidRPr="00365909" w:rsidTr="003B0F7D">
        <w:tc>
          <w:tcPr>
            <w:tcW w:w="479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  <w:jc w:val="center"/>
            </w:pPr>
            <w:r w:rsidRPr="00365909">
              <w:t>5.</w:t>
            </w:r>
          </w:p>
        </w:tc>
        <w:tc>
          <w:tcPr>
            <w:tcW w:w="1081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34.10.22</w:t>
            </w:r>
          </w:p>
        </w:tc>
        <w:tc>
          <w:tcPr>
            <w:tcW w:w="2132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Автомобили легковые</w:t>
            </w:r>
          </w:p>
        </w:tc>
        <w:tc>
          <w:tcPr>
            <w:tcW w:w="900" w:type="dxa"/>
            <w:gridSpan w:val="2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 xml:space="preserve">251 </w:t>
            </w:r>
          </w:p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383</w:t>
            </w:r>
          </w:p>
        </w:tc>
        <w:tc>
          <w:tcPr>
            <w:tcW w:w="107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>
              <w:t>л</w:t>
            </w:r>
            <w:r w:rsidRPr="00365909">
              <w:t xml:space="preserve">ошади-ная сила </w:t>
            </w:r>
          </w:p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рубль</w:t>
            </w:r>
          </w:p>
        </w:tc>
        <w:tc>
          <w:tcPr>
            <w:tcW w:w="226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 xml:space="preserve">Мощность двигателя, комплектация, </w:t>
            </w:r>
          </w:p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предельная цена</w:t>
            </w:r>
          </w:p>
        </w:tc>
        <w:tc>
          <w:tcPr>
            <w:tcW w:w="1701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 xml:space="preserve">не более 150 л. с. </w:t>
            </w:r>
          </w:p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не более 1,0 млн.руб.</w:t>
            </w:r>
          </w:p>
        </w:tc>
        <w:tc>
          <w:tcPr>
            <w:tcW w:w="1560" w:type="dxa"/>
          </w:tcPr>
          <w:p w:rsidR="00857D63" w:rsidRPr="00365909" w:rsidRDefault="00857D63" w:rsidP="00E32C8B">
            <w:pPr>
              <w:widowControl w:val="0"/>
              <w:autoSpaceDE w:val="0"/>
              <w:autoSpaceDN w:val="0"/>
            </w:pPr>
            <w:r w:rsidRPr="00365909">
              <w:t xml:space="preserve">Мощность двигателя, комплектация, </w:t>
            </w:r>
          </w:p>
          <w:p w:rsidR="00857D63" w:rsidRPr="00365909" w:rsidRDefault="00857D63" w:rsidP="00E32C8B">
            <w:pPr>
              <w:widowControl w:val="0"/>
              <w:autoSpaceDE w:val="0"/>
              <w:autoSpaceDN w:val="0"/>
            </w:pPr>
            <w:r w:rsidRPr="00365909">
              <w:t>предельнаяцена</w:t>
            </w:r>
          </w:p>
        </w:tc>
        <w:tc>
          <w:tcPr>
            <w:tcW w:w="2409" w:type="dxa"/>
          </w:tcPr>
          <w:p w:rsidR="00857D63" w:rsidRPr="00365909" w:rsidRDefault="00857D63" w:rsidP="00E32C8B">
            <w:pPr>
              <w:widowControl w:val="0"/>
              <w:autoSpaceDE w:val="0"/>
              <w:autoSpaceDN w:val="0"/>
            </w:pPr>
            <w:r w:rsidRPr="00365909">
              <w:t xml:space="preserve">не более 150 л. с. </w:t>
            </w:r>
          </w:p>
          <w:p w:rsidR="00857D63" w:rsidRPr="00365909" w:rsidRDefault="00857D63" w:rsidP="00E32C8B">
            <w:pPr>
              <w:widowControl w:val="0"/>
              <w:autoSpaceDE w:val="0"/>
              <w:autoSpaceDN w:val="0"/>
            </w:pPr>
          </w:p>
          <w:p w:rsidR="00857D63" w:rsidRDefault="00857D63" w:rsidP="00E32C8B">
            <w:pPr>
              <w:widowControl w:val="0"/>
              <w:autoSpaceDE w:val="0"/>
              <w:autoSpaceDN w:val="0"/>
            </w:pPr>
          </w:p>
          <w:p w:rsidR="00857D63" w:rsidRPr="00365909" w:rsidRDefault="00857D63" w:rsidP="00E32C8B">
            <w:pPr>
              <w:widowControl w:val="0"/>
              <w:autoSpaceDE w:val="0"/>
              <w:autoSpaceDN w:val="0"/>
            </w:pPr>
            <w:r w:rsidRPr="00365909">
              <w:t>не более 1,</w:t>
            </w:r>
            <w:r>
              <w:t>2</w:t>
            </w:r>
            <w:r w:rsidRPr="00365909">
              <w:t>млн.руб</w:t>
            </w:r>
          </w:p>
        </w:tc>
        <w:tc>
          <w:tcPr>
            <w:tcW w:w="1134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09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</w:tr>
      <w:tr w:rsidR="00857D63" w:rsidRPr="00365909" w:rsidTr="003B0F7D">
        <w:tc>
          <w:tcPr>
            <w:tcW w:w="479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  <w:jc w:val="center"/>
            </w:pPr>
            <w:r w:rsidRPr="00365909">
              <w:t>6.</w:t>
            </w:r>
          </w:p>
        </w:tc>
        <w:tc>
          <w:tcPr>
            <w:tcW w:w="1081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34.10.30</w:t>
            </w:r>
          </w:p>
        </w:tc>
        <w:tc>
          <w:tcPr>
            <w:tcW w:w="2132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Средства автотранспортные для перевозки 10 человек и более</w:t>
            </w:r>
          </w:p>
        </w:tc>
        <w:tc>
          <w:tcPr>
            <w:tcW w:w="900" w:type="dxa"/>
            <w:gridSpan w:val="2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07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226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Мощность двигателя, комплектация</w:t>
            </w:r>
          </w:p>
        </w:tc>
        <w:tc>
          <w:tcPr>
            <w:tcW w:w="1701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560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2409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134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09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</w:tr>
      <w:tr w:rsidR="00857D63" w:rsidRPr="00365909" w:rsidTr="003B0F7D">
        <w:tc>
          <w:tcPr>
            <w:tcW w:w="479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  <w:jc w:val="center"/>
            </w:pPr>
            <w:r w:rsidRPr="00365909">
              <w:t>7.</w:t>
            </w:r>
          </w:p>
        </w:tc>
        <w:tc>
          <w:tcPr>
            <w:tcW w:w="1081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34.10.41</w:t>
            </w:r>
          </w:p>
        </w:tc>
        <w:tc>
          <w:tcPr>
            <w:tcW w:w="2132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Средства автотранспортные грузовые</w:t>
            </w:r>
          </w:p>
        </w:tc>
        <w:tc>
          <w:tcPr>
            <w:tcW w:w="900" w:type="dxa"/>
            <w:gridSpan w:val="2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07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226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Мощность двигателя, комплектация</w:t>
            </w:r>
          </w:p>
        </w:tc>
        <w:tc>
          <w:tcPr>
            <w:tcW w:w="1701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560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2409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134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09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</w:tr>
      <w:tr w:rsidR="00857D63" w:rsidRPr="00365909" w:rsidTr="003B0F7D">
        <w:tc>
          <w:tcPr>
            <w:tcW w:w="479" w:type="dxa"/>
          </w:tcPr>
          <w:p w:rsidR="00857D63" w:rsidRPr="00365909" w:rsidRDefault="00857D63" w:rsidP="00E32C8B">
            <w:pPr>
              <w:widowControl w:val="0"/>
              <w:autoSpaceDE w:val="0"/>
              <w:autoSpaceDN w:val="0"/>
              <w:jc w:val="center"/>
            </w:pPr>
            <w:r w:rsidRPr="00365909">
              <w:t>8.</w:t>
            </w:r>
          </w:p>
        </w:tc>
        <w:tc>
          <w:tcPr>
            <w:tcW w:w="1081" w:type="dxa"/>
          </w:tcPr>
          <w:p w:rsidR="00857D63" w:rsidRPr="00365909" w:rsidRDefault="00857D63" w:rsidP="00E32C8B">
            <w:pPr>
              <w:widowControl w:val="0"/>
              <w:autoSpaceDE w:val="0"/>
              <w:autoSpaceDN w:val="0"/>
            </w:pPr>
            <w:r w:rsidRPr="00365909">
              <w:t>36.11.11</w:t>
            </w:r>
          </w:p>
        </w:tc>
        <w:tc>
          <w:tcPr>
            <w:tcW w:w="2132" w:type="dxa"/>
          </w:tcPr>
          <w:p w:rsidR="00857D63" w:rsidRPr="00365909" w:rsidRDefault="00857D63" w:rsidP="00E32C8B">
            <w:pPr>
              <w:widowControl w:val="0"/>
              <w:autoSpaceDE w:val="0"/>
              <w:autoSpaceDN w:val="0"/>
            </w:pPr>
            <w:r w:rsidRPr="00365909">
              <w:t>Мебель для сидения с металлическим каркасом</w:t>
            </w:r>
          </w:p>
        </w:tc>
        <w:tc>
          <w:tcPr>
            <w:tcW w:w="900" w:type="dxa"/>
            <w:gridSpan w:val="2"/>
          </w:tcPr>
          <w:p w:rsidR="00857D63" w:rsidRPr="00365909" w:rsidRDefault="00857D63" w:rsidP="00E32C8B">
            <w:pPr>
              <w:widowControl w:val="0"/>
              <w:autoSpaceDE w:val="0"/>
              <w:autoSpaceDN w:val="0"/>
            </w:pPr>
          </w:p>
        </w:tc>
        <w:tc>
          <w:tcPr>
            <w:tcW w:w="1078" w:type="dxa"/>
          </w:tcPr>
          <w:p w:rsidR="00857D63" w:rsidRPr="00365909" w:rsidRDefault="00857D63" w:rsidP="00E32C8B">
            <w:pPr>
              <w:widowControl w:val="0"/>
              <w:autoSpaceDE w:val="0"/>
              <w:autoSpaceDN w:val="0"/>
            </w:pPr>
          </w:p>
        </w:tc>
        <w:tc>
          <w:tcPr>
            <w:tcW w:w="2268" w:type="dxa"/>
          </w:tcPr>
          <w:p w:rsidR="00857D63" w:rsidRPr="00365909" w:rsidRDefault="00857D63" w:rsidP="00E32C8B">
            <w:pPr>
              <w:widowControl w:val="0"/>
              <w:autoSpaceDE w:val="0"/>
              <w:autoSpaceDN w:val="0"/>
            </w:pPr>
            <w:r w:rsidRPr="00365909">
              <w:t>Материал каркаса (металл), обивочные материалы</w:t>
            </w:r>
          </w:p>
        </w:tc>
        <w:tc>
          <w:tcPr>
            <w:tcW w:w="1701" w:type="dxa"/>
          </w:tcPr>
          <w:p w:rsidR="00857D63" w:rsidRPr="00365909" w:rsidRDefault="00857D63" w:rsidP="009815CA">
            <w:pPr>
              <w:widowControl w:val="0"/>
              <w:autoSpaceDE w:val="0"/>
              <w:autoSpaceDN w:val="0"/>
            </w:pPr>
            <w:r w:rsidRPr="00365909">
              <w:t>Высшая группа должностей муниципальной службы - Предельное значение – кожа натуральная, возможные значения: искусственная кожа, мебельный(искусственный) мех, искусственная замша (микрофибра), ткань, нетканые материалы Главная группа должностей муниципальной службы – Предельное значение – искусственная кожа; замша возможные значения: мебельный (искусственный) мех, искусственная замша (микрофибра), ткань, нетканые материалы Ведущая, старшая группа должностей муниципальной службы - Предельное значение – ткань; возможные значения: ткань, нетканые материалы Обслуживающий персонал (хоз. группа: водители, техслужа</w:t>
            </w:r>
            <w:r>
              <w:t>щ</w:t>
            </w:r>
            <w:r w:rsidRPr="00365909">
              <w:t>ая и т.п.) -Предельное значение –ткань, возможные значения: нетканые материалы</w:t>
            </w:r>
          </w:p>
        </w:tc>
        <w:tc>
          <w:tcPr>
            <w:tcW w:w="1560" w:type="dxa"/>
          </w:tcPr>
          <w:p w:rsidR="00857D63" w:rsidRPr="00365909" w:rsidRDefault="00857D63" w:rsidP="00E32C8B">
            <w:pPr>
              <w:widowControl w:val="0"/>
              <w:autoSpaceDE w:val="0"/>
              <w:autoSpaceDN w:val="0"/>
            </w:pPr>
            <w:r w:rsidRPr="00365909">
              <w:t>Материал каркаса (металл), обивочные материалы</w:t>
            </w:r>
          </w:p>
        </w:tc>
        <w:tc>
          <w:tcPr>
            <w:tcW w:w="2409" w:type="dxa"/>
          </w:tcPr>
          <w:p w:rsidR="00857D63" w:rsidRPr="00365909" w:rsidRDefault="00857D63" w:rsidP="00E32C8B">
            <w:pPr>
              <w:widowControl w:val="0"/>
              <w:autoSpaceDE w:val="0"/>
              <w:autoSpaceDN w:val="0"/>
            </w:pPr>
            <w:r w:rsidRPr="00365909">
              <w:t>Высшая группа должностей муниципальной службы - Предельное значение – кожа натуральная, возможные значения: искусственная кожа, мебельный(искусственный) мех, искусственная замша (микрофибра), ткань, нетканые материалы Главная группа должностей муниципальной службы – Предельное значение – искусственная кожа; замша возможные значения: мебельный (искусственный) мех, искусственная замша (микрофибра), ткань, нетканые материалы Ведущая, старшая группа должностей муниципальной службы - Предельное значение – ткань; возможные значения: ткань, нетканые материалы Обслуживающи й персонал (хоз. группа: водители, техслужащая и т.п.) -Предельное значение –ткань, возможные значения: нетканые материалы</w:t>
            </w:r>
          </w:p>
        </w:tc>
        <w:tc>
          <w:tcPr>
            <w:tcW w:w="1134" w:type="dxa"/>
          </w:tcPr>
          <w:p w:rsidR="00857D63" w:rsidRPr="00365909" w:rsidRDefault="00857D63" w:rsidP="00E32C8B">
            <w:pPr>
              <w:widowControl w:val="0"/>
              <w:autoSpaceDE w:val="0"/>
              <w:autoSpaceDN w:val="0"/>
            </w:pPr>
          </w:p>
        </w:tc>
        <w:tc>
          <w:tcPr>
            <w:tcW w:w="1098" w:type="dxa"/>
          </w:tcPr>
          <w:p w:rsidR="00857D63" w:rsidRPr="00365909" w:rsidRDefault="00857D63" w:rsidP="00E32C8B">
            <w:pPr>
              <w:widowControl w:val="0"/>
              <w:autoSpaceDE w:val="0"/>
              <w:autoSpaceDN w:val="0"/>
            </w:pPr>
          </w:p>
        </w:tc>
      </w:tr>
      <w:tr w:rsidR="00857D63" w:rsidRPr="00365909" w:rsidTr="003B0F7D">
        <w:tc>
          <w:tcPr>
            <w:tcW w:w="479" w:type="dxa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  <w:jc w:val="center"/>
            </w:pPr>
            <w:r w:rsidRPr="00365909">
              <w:t>9.</w:t>
            </w:r>
          </w:p>
        </w:tc>
        <w:tc>
          <w:tcPr>
            <w:tcW w:w="1081" w:type="dxa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</w:pPr>
            <w:r w:rsidRPr="00365909">
              <w:t>36.11.12</w:t>
            </w:r>
          </w:p>
        </w:tc>
        <w:tc>
          <w:tcPr>
            <w:tcW w:w="2132" w:type="dxa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</w:pPr>
            <w:r w:rsidRPr="00365909">
              <w:t>Мебель для сидения с деревянным каркасом</w:t>
            </w:r>
          </w:p>
        </w:tc>
        <w:tc>
          <w:tcPr>
            <w:tcW w:w="900" w:type="dxa"/>
            <w:gridSpan w:val="2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</w:tc>
        <w:tc>
          <w:tcPr>
            <w:tcW w:w="1078" w:type="dxa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</w:tc>
        <w:tc>
          <w:tcPr>
            <w:tcW w:w="2268" w:type="dxa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</w:pPr>
            <w:r w:rsidRPr="00365909">
              <w:t>Материал каркаса (вид древесины)</w:t>
            </w: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Default="00857D63" w:rsidP="00F06474">
            <w:pPr>
              <w:widowControl w:val="0"/>
              <w:autoSpaceDE w:val="0"/>
              <w:autoSpaceDN w:val="0"/>
            </w:pPr>
          </w:p>
          <w:p w:rsidR="00857D63" w:rsidRDefault="00857D63" w:rsidP="00F06474">
            <w:pPr>
              <w:widowControl w:val="0"/>
              <w:autoSpaceDE w:val="0"/>
              <w:autoSpaceDN w:val="0"/>
            </w:pPr>
          </w:p>
          <w:p w:rsidR="00857D63" w:rsidRDefault="00857D63" w:rsidP="00F06474">
            <w:pPr>
              <w:widowControl w:val="0"/>
              <w:autoSpaceDE w:val="0"/>
              <w:autoSpaceDN w:val="0"/>
            </w:pPr>
          </w:p>
          <w:p w:rsidR="00857D63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  <w:r w:rsidRPr="00365909">
              <w:t>Обивочные материалы</w:t>
            </w: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</w:tc>
        <w:tc>
          <w:tcPr>
            <w:tcW w:w="1701" w:type="dxa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</w:pPr>
            <w:r w:rsidRPr="00365909">
              <w:t xml:space="preserve">Высшая группа должностей муниципальной службы </w:t>
            </w:r>
            <w:r>
              <w:t xml:space="preserve">–массив древесины «ценных» пород. </w:t>
            </w:r>
            <w:r w:rsidRPr="00365909">
              <w:t>Возможное значение – древесина хвойных и мягколиственных пород: береза, лиственница, сосна, ель Главная группа должностей муниципальной службы – Возможное значение – древесина хвойных и мягколиственных пород: береза, лиственница, сосна, ель Ведущая, старшая группа должностей муниципальной службы - Возможное значение –древесина хвойных и мягколиственны х пород: береза, лиственница, сосна, ель Обслуживающи й персонал (хоз. группа: комендант, водители, техслужащая и т.п.) - Возможное значение – древесина хвойных и мягколиственных пород: береза, лиственница, сосна, ель.</w:t>
            </w: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  <w:r w:rsidRPr="00365909">
              <w:t xml:space="preserve">Высшая группа должностей муниципальной службы </w:t>
            </w:r>
            <w:r>
              <w:t>–</w:t>
            </w:r>
            <w:r w:rsidRPr="00365909">
              <w:t xml:space="preserve"> Предельное значение – кожа натуральная, возможные значения: искусственная кожа, мебельный (искусственный) мех, искусственная замша (микрофибра), ткань, нетканые материалы Главная группадолжностей муниципальной службы – Предельное значение – искусственная кожа; возможные значения: мебельный (искусственный) мех, иску</w:t>
            </w:r>
            <w:r>
              <w:t>сственная замша (микрофибра),тк</w:t>
            </w:r>
            <w:r w:rsidRPr="00365909">
              <w:t>ань, нетканые материалы Ведущая, старшая группа должностей муниципальной службы - Предельное значение – ткань; возможные значения: нетканые материалы Обслуживающий персонал (хоз. группа: комендант, водители, техслужащая и т.п.) - Предельное значение –ткань, возможные значения: нетканые материалы</w:t>
            </w:r>
          </w:p>
        </w:tc>
        <w:tc>
          <w:tcPr>
            <w:tcW w:w="1560" w:type="dxa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</w:pPr>
            <w:r w:rsidRPr="00365909">
              <w:t>Материал каркаса (вид древесины)</w:t>
            </w: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Default="00857D63" w:rsidP="00F06474">
            <w:pPr>
              <w:widowControl w:val="0"/>
              <w:autoSpaceDE w:val="0"/>
              <w:autoSpaceDN w:val="0"/>
            </w:pPr>
          </w:p>
          <w:p w:rsidR="00857D63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  <w:r w:rsidRPr="00365909">
              <w:t>Обивочные материалы</w:t>
            </w: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</w:tc>
        <w:tc>
          <w:tcPr>
            <w:tcW w:w="2409" w:type="dxa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</w:pPr>
            <w:r w:rsidRPr="00365909">
              <w:t xml:space="preserve">Высшая группа должностей муниципальной службы </w:t>
            </w:r>
            <w:r>
              <w:t xml:space="preserve">–массив древесины «ценных» пород. </w:t>
            </w:r>
            <w:r w:rsidRPr="00365909">
              <w:t>Возможное значение – древесина хвойных и мягколиственных пород: береза, лиственница, сосна, ель Главная группа должностей муниципальной службы – Возможное значение – древесина хвойных и мягколиственных пород: береза, лиственница, сосна, ель Ведущая, старшая группа должностей муниципальной службы - Возможное значение –древесина хвойных и мягколиственны х пород: береза, лиственница, сосна, ель Обслуживающи й персонал (хоз. группа: комендант, водители, техслужащая и т.п.) - Возможное значение – древесина хвойных и мягколиственных пород: береза, лиственница, сосна, ель.</w:t>
            </w: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  <w:p w:rsidR="00857D63" w:rsidRPr="00365909" w:rsidRDefault="00857D63" w:rsidP="00F06474">
            <w:pPr>
              <w:widowControl w:val="0"/>
              <w:autoSpaceDE w:val="0"/>
              <w:autoSpaceDN w:val="0"/>
            </w:pPr>
            <w:r w:rsidRPr="00365909">
              <w:t xml:space="preserve">Высшая группа должностей муниципальной службы </w:t>
            </w:r>
            <w:r>
              <w:t>–</w:t>
            </w:r>
            <w:r w:rsidRPr="00365909">
              <w:t xml:space="preserve"> Предельное значение – кожа натуральная, возможные значения: искусственная кожа, мебельный (искусственный) мех, искусственная замша (микрофибра), ткань, нетканые материалы Главная группадолжностей муниципальной службы – Предельное значение – искусственная кожа; возможные значения: мебельный (искусственный) мех, иску</w:t>
            </w:r>
            <w:r>
              <w:t>сственная замша (микрофибра),тк</w:t>
            </w:r>
            <w:r w:rsidRPr="00365909">
              <w:t>ань, нетканые материалы Ведущая, старшая группа должностей муниципальной службы - Предельное значение – ткань; возможные значения: нетканые материалы Обслуживающий персонал (хоз. группа: комендант, водители, техслужащая и т.п.) - Предельное значение –ткань, возможные значения: нетканые материалы</w:t>
            </w:r>
          </w:p>
        </w:tc>
        <w:tc>
          <w:tcPr>
            <w:tcW w:w="1134" w:type="dxa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</w:tc>
        <w:tc>
          <w:tcPr>
            <w:tcW w:w="1098" w:type="dxa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</w:tc>
      </w:tr>
      <w:tr w:rsidR="00857D63" w:rsidRPr="00365909" w:rsidTr="003B0F7D">
        <w:tc>
          <w:tcPr>
            <w:tcW w:w="479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  <w:jc w:val="center"/>
            </w:pPr>
            <w:r w:rsidRPr="00365909">
              <w:t>10.</w:t>
            </w:r>
          </w:p>
        </w:tc>
        <w:tc>
          <w:tcPr>
            <w:tcW w:w="1081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36.12.11</w:t>
            </w:r>
          </w:p>
        </w:tc>
        <w:tc>
          <w:tcPr>
            <w:tcW w:w="2132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Мебель металлическая для офисов, административных помещений, учебных заведений, учреждений культуры и т.п.</w:t>
            </w:r>
          </w:p>
        </w:tc>
        <w:tc>
          <w:tcPr>
            <w:tcW w:w="900" w:type="dxa"/>
            <w:gridSpan w:val="2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07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226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  <w:r w:rsidRPr="00365909">
              <w:t>Материал (металл)</w:t>
            </w:r>
          </w:p>
        </w:tc>
        <w:tc>
          <w:tcPr>
            <w:tcW w:w="1701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560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2409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134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09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</w:tr>
      <w:tr w:rsidR="00857D63" w:rsidRPr="00365909" w:rsidTr="003B0F7D">
        <w:tc>
          <w:tcPr>
            <w:tcW w:w="479" w:type="dxa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  <w:jc w:val="center"/>
            </w:pPr>
            <w:r w:rsidRPr="00365909">
              <w:t>11.</w:t>
            </w:r>
          </w:p>
        </w:tc>
        <w:tc>
          <w:tcPr>
            <w:tcW w:w="1081" w:type="dxa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</w:pPr>
            <w:r w:rsidRPr="00365909">
              <w:t>36.12.12</w:t>
            </w:r>
          </w:p>
        </w:tc>
        <w:tc>
          <w:tcPr>
            <w:tcW w:w="2132" w:type="dxa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</w:pPr>
            <w:r w:rsidRPr="00365909">
              <w:t>Мебель деревянная для офисов, административных помещений, учебных заведений, учреждений культуры и т.п.</w:t>
            </w:r>
          </w:p>
        </w:tc>
        <w:tc>
          <w:tcPr>
            <w:tcW w:w="900" w:type="dxa"/>
            <w:gridSpan w:val="2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</w:tc>
        <w:tc>
          <w:tcPr>
            <w:tcW w:w="1078" w:type="dxa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</w:tc>
        <w:tc>
          <w:tcPr>
            <w:tcW w:w="2268" w:type="dxa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</w:pPr>
            <w:r w:rsidRPr="00365909">
              <w:t>Материал (вид древесины)</w:t>
            </w:r>
          </w:p>
        </w:tc>
        <w:tc>
          <w:tcPr>
            <w:tcW w:w="1701" w:type="dxa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</w:pPr>
            <w:r w:rsidRPr="00365909">
              <w:t xml:space="preserve">Высшая группа должностей муниципальной службы </w:t>
            </w:r>
            <w:r>
              <w:t xml:space="preserve">–предельное значение -массив древесины «ценных» пород. </w:t>
            </w:r>
            <w:r w:rsidRPr="00365909">
              <w:t>Возможное значение – древесина хвойных и мягколиственных пород</w:t>
            </w:r>
            <w:r>
              <w:t>.</w:t>
            </w:r>
            <w:r w:rsidRPr="00365909">
              <w:t xml:space="preserve"> Главная группа должностей муниципальной службы – Возможное значение – древесина хвойных и мягколиственных пород</w:t>
            </w:r>
            <w:r>
              <w:t>.</w:t>
            </w:r>
            <w:r w:rsidRPr="00365909">
              <w:t xml:space="preserve"> Ведущая, старшая группа должностей муниципальной службы - Возможное значение –древесина хвойных и мягколиственны х пород</w:t>
            </w:r>
            <w:r>
              <w:t>. Обслуживающи</w:t>
            </w:r>
            <w:r w:rsidRPr="00365909">
              <w:t>й персонал (хоз. группа: водители, техслужащая и т.п.) - Возможное значение – древесина хвойных и мягколиственных пород</w:t>
            </w:r>
            <w:r>
              <w:t>.</w:t>
            </w:r>
          </w:p>
        </w:tc>
        <w:tc>
          <w:tcPr>
            <w:tcW w:w="1560" w:type="dxa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</w:pPr>
            <w:r w:rsidRPr="00365909">
              <w:t>Материал (вид древесины)</w:t>
            </w:r>
          </w:p>
        </w:tc>
        <w:tc>
          <w:tcPr>
            <w:tcW w:w="2409" w:type="dxa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</w:pPr>
            <w:r w:rsidRPr="00365909">
              <w:t xml:space="preserve">Высшая группа должностей муниципальной службы </w:t>
            </w:r>
            <w:r>
              <w:t xml:space="preserve">–предельное значение -массив древесины «ценных» пород. </w:t>
            </w:r>
            <w:r w:rsidRPr="00365909">
              <w:t>Возможное значение – древесина хвойных и мягколиственных пород</w:t>
            </w:r>
            <w:r>
              <w:t>.</w:t>
            </w:r>
            <w:r w:rsidRPr="00365909">
              <w:t xml:space="preserve"> Главная группа должностей муниципальной службы – Возможное значение – древесина хвойных и мягколиственных пород</w:t>
            </w:r>
            <w:r>
              <w:t>.</w:t>
            </w:r>
            <w:r w:rsidRPr="00365909">
              <w:t xml:space="preserve"> Ведущая, старшая группа должностей муниципальной службы - Возможное значение –древесина хвойных и мягколиственны х пород</w:t>
            </w:r>
            <w:r>
              <w:t>. Обслуживающи</w:t>
            </w:r>
            <w:r w:rsidRPr="00365909">
              <w:t>й персонал (хоз. группа: водители, техслужащая и т.п.) - Возможное значение – древесина хвойных и мягколиственных пород</w:t>
            </w:r>
            <w:r>
              <w:t>.</w:t>
            </w:r>
          </w:p>
        </w:tc>
        <w:tc>
          <w:tcPr>
            <w:tcW w:w="1134" w:type="dxa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</w:tc>
        <w:tc>
          <w:tcPr>
            <w:tcW w:w="1098" w:type="dxa"/>
          </w:tcPr>
          <w:p w:rsidR="00857D63" w:rsidRPr="00365909" w:rsidRDefault="00857D63" w:rsidP="00F06474">
            <w:pPr>
              <w:widowControl w:val="0"/>
              <w:autoSpaceDE w:val="0"/>
              <w:autoSpaceDN w:val="0"/>
            </w:pPr>
          </w:p>
        </w:tc>
      </w:tr>
      <w:tr w:rsidR="00857D63" w:rsidRPr="00365909" w:rsidTr="003B0F7D">
        <w:tc>
          <w:tcPr>
            <w:tcW w:w="15840" w:type="dxa"/>
            <w:gridSpan w:val="12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  <w:jc w:val="center"/>
            </w:pPr>
            <w:r w:rsidRPr="00365909">
              <w:t xml:space="preserve">Дополнительный перечень отдельных видов товаров, работ, услуг, определенный муниципальными органами Атяшевского муниципального района </w:t>
            </w:r>
          </w:p>
        </w:tc>
      </w:tr>
      <w:tr w:rsidR="00857D63" w:rsidRPr="00365909" w:rsidTr="003B0F7D">
        <w:tc>
          <w:tcPr>
            <w:tcW w:w="479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  <w:jc w:val="center"/>
            </w:pPr>
            <w:r w:rsidRPr="00365909">
              <w:t>1.</w:t>
            </w:r>
          </w:p>
        </w:tc>
        <w:tc>
          <w:tcPr>
            <w:tcW w:w="1081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2132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580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398" w:type="dxa"/>
            <w:gridSpan w:val="2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226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  <w:jc w:val="center"/>
            </w:pPr>
            <w:r w:rsidRPr="00365909">
              <w:t>-</w:t>
            </w:r>
          </w:p>
        </w:tc>
        <w:tc>
          <w:tcPr>
            <w:tcW w:w="1701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  <w:jc w:val="center"/>
            </w:pPr>
            <w:r w:rsidRPr="00365909">
              <w:t>-</w:t>
            </w:r>
          </w:p>
        </w:tc>
        <w:tc>
          <w:tcPr>
            <w:tcW w:w="1560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2409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134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  <w:jc w:val="center"/>
            </w:pPr>
            <w:r w:rsidRPr="00365909">
              <w:t>-</w:t>
            </w:r>
          </w:p>
        </w:tc>
        <w:tc>
          <w:tcPr>
            <w:tcW w:w="109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  <w:jc w:val="center"/>
            </w:pPr>
            <w:r w:rsidRPr="00365909">
              <w:t>-</w:t>
            </w:r>
          </w:p>
        </w:tc>
      </w:tr>
      <w:tr w:rsidR="00857D63" w:rsidRPr="00365909" w:rsidTr="003B0F7D">
        <w:tc>
          <w:tcPr>
            <w:tcW w:w="479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081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2132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580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398" w:type="dxa"/>
            <w:gridSpan w:val="2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226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  <w:jc w:val="center"/>
            </w:pPr>
            <w:r w:rsidRPr="00365909">
              <w:t>-</w:t>
            </w:r>
          </w:p>
        </w:tc>
        <w:tc>
          <w:tcPr>
            <w:tcW w:w="1701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  <w:jc w:val="center"/>
            </w:pPr>
            <w:r w:rsidRPr="00365909">
              <w:t>-</w:t>
            </w:r>
          </w:p>
        </w:tc>
        <w:tc>
          <w:tcPr>
            <w:tcW w:w="1560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2409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</w:pPr>
          </w:p>
        </w:tc>
        <w:tc>
          <w:tcPr>
            <w:tcW w:w="1134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  <w:jc w:val="center"/>
            </w:pPr>
            <w:r w:rsidRPr="00365909">
              <w:t>-</w:t>
            </w:r>
          </w:p>
        </w:tc>
        <w:tc>
          <w:tcPr>
            <w:tcW w:w="1098" w:type="dxa"/>
          </w:tcPr>
          <w:p w:rsidR="00857D63" w:rsidRPr="00365909" w:rsidRDefault="00857D63" w:rsidP="005F220F">
            <w:pPr>
              <w:widowControl w:val="0"/>
              <w:autoSpaceDE w:val="0"/>
              <w:autoSpaceDN w:val="0"/>
              <w:jc w:val="center"/>
            </w:pPr>
            <w:r w:rsidRPr="00365909">
              <w:t>-</w:t>
            </w:r>
          </w:p>
        </w:tc>
      </w:tr>
    </w:tbl>
    <w:p w:rsidR="00857D63" w:rsidRPr="00653057" w:rsidRDefault="00857D63" w:rsidP="009D070F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857D63" w:rsidRPr="002448C0" w:rsidRDefault="00857D63" w:rsidP="009D070F">
      <w:pPr>
        <w:jc w:val="center"/>
      </w:pPr>
    </w:p>
    <w:sectPr w:rsidR="00857D63" w:rsidRPr="002448C0" w:rsidSect="009D070F">
      <w:pgSz w:w="16838" w:h="11906" w:orient="landscape"/>
      <w:pgMar w:top="851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4000205B" w:usb2="00000001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48C0"/>
    <w:rsid w:val="00002925"/>
    <w:rsid w:val="000779EA"/>
    <w:rsid w:val="0010718D"/>
    <w:rsid w:val="0013063B"/>
    <w:rsid w:val="0016468B"/>
    <w:rsid w:val="00196AA7"/>
    <w:rsid w:val="001A0DD7"/>
    <w:rsid w:val="00213998"/>
    <w:rsid w:val="00231E1D"/>
    <w:rsid w:val="002448C0"/>
    <w:rsid w:val="0036543B"/>
    <w:rsid w:val="00365909"/>
    <w:rsid w:val="003B0F7D"/>
    <w:rsid w:val="005F220F"/>
    <w:rsid w:val="00653057"/>
    <w:rsid w:val="007C2A08"/>
    <w:rsid w:val="007C31F1"/>
    <w:rsid w:val="0082029F"/>
    <w:rsid w:val="00822A96"/>
    <w:rsid w:val="00857D63"/>
    <w:rsid w:val="00921671"/>
    <w:rsid w:val="00962848"/>
    <w:rsid w:val="009815CA"/>
    <w:rsid w:val="009D070F"/>
    <w:rsid w:val="00A241FC"/>
    <w:rsid w:val="00AA7EC5"/>
    <w:rsid w:val="00AC51EA"/>
    <w:rsid w:val="00AF471D"/>
    <w:rsid w:val="00B81D3B"/>
    <w:rsid w:val="00C64DC8"/>
    <w:rsid w:val="00C815B5"/>
    <w:rsid w:val="00C904CB"/>
    <w:rsid w:val="00CC1BC6"/>
    <w:rsid w:val="00CE641A"/>
    <w:rsid w:val="00E32C8B"/>
    <w:rsid w:val="00F06474"/>
    <w:rsid w:val="00F2612F"/>
    <w:rsid w:val="00F66367"/>
    <w:rsid w:val="00FE5C0D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8C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448C0"/>
    <w:pPr>
      <w:widowControl w:val="0"/>
      <w:autoSpaceDE w:val="0"/>
      <w:autoSpaceDN w:val="0"/>
    </w:pPr>
    <w:rPr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779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779E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User\AppData\Local\Temp\Temp1_28-10-2015_15-56-31%20(1).zip\&#1087;&#1088;&#1080;&#1083;&#1086;&#1078;&#1077;&#1085;&#1080;&#1103;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5C2C83304E8BAB89E2333FDBE62798E5E838E173A7B2F6EF8E5599D64B0Y6M" TargetMode="External"/><Relationship Id="rId5" Type="http://schemas.openxmlformats.org/officeDocument/2006/relationships/hyperlink" Target="consultantplus://offline/ref=C5C2C83304E8BAB89E2333FDBE62798E5E8D8F143E792F6EF8E5599D64B0Y6M" TargetMode="External"/><Relationship Id="rId4" Type="http://schemas.openxmlformats.org/officeDocument/2006/relationships/hyperlink" Target="garantF1://8966115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15</Pages>
  <Words>2221</Words>
  <Characters>12665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Arminternet</cp:lastModifiedBy>
  <cp:revision>3</cp:revision>
  <cp:lastPrinted>2016-07-11T12:45:00Z</cp:lastPrinted>
  <dcterms:created xsi:type="dcterms:W3CDTF">2016-07-15T13:56:00Z</dcterms:created>
  <dcterms:modified xsi:type="dcterms:W3CDTF">2016-07-15T14:01:00Z</dcterms:modified>
</cp:coreProperties>
</file>