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2F0" w:rsidRDefault="00BA02F0" w:rsidP="00BA02F0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r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BA02F0" w:rsidRDefault="00BA02F0" w:rsidP="00BA02F0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BA02F0" w:rsidRDefault="00BA02F0" w:rsidP="00BA02F0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BA02F0" w:rsidRDefault="00BA02F0" w:rsidP="00BA02F0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BA02F0" w:rsidRDefault="00BA02F0" w:rsidP="00BA02F0">
      <w:pPr>
        <w:jc w:val="center"/>
        <w:rPr>
          <w:rFonts w:eastAsia="Times New Roman"/>
          <w:sz w:val="36"/>
          <w:szCs w:val="28"/>
          <w:lang w:eastAsia="ru-RU"/>
        </w:rPr>
      </w:pPr>
    </w:p>
    <w:p w:rsidR="00BA02F0" w:rsidRDefault="00BA02F0" w:rsidP="00BA02F0">
      <w:pPr>
        <w:jc w:val="center"/>
        <w:rPr>
          <w:rFonts w:eastAsia="Times New Roman"/>
          <w:sz w:val="36"/>
          <w:szCs w:val="28"/>
          <w:lang w:eastAsia="ru-RU"/>
        </w:rPr>
      </w:pPr>
    </w:p>
    <w:p w:rsidR="00BA02F0" w:rsidRDefault="00BA02F0" w:rsidP="00BA02F0">
      <w:pPr>
        <w:jc w:val="center"/>
        <w:rPr>
          <w:rFonts w:eastAsia="Times New Roman"/>
          <w:sz w:val="36"/>
          <w:szCs w:val="28"/>
          <w:lang w:eastAsia="ru-RU"/>
        </w:rPr>
      </w:pPr>
    </w:p>
    <w:p w:rsidR="00BA02F0" w:rsidRDefault="00BA02F0" w:rsidP="00BA02F0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  <w:t xml:space="preserve">04.10.2016                                                                                                                   № </w:t>
      </w:r>
      <w:r w:rsidR="0022170F">
        <w:rPr>
          <w:rFonts w:eastAsia="Times New Roman"/>
          <w:sz w:val="28"/>
          <w:szCs w:val="28"/>
          <w:lang w:eastAsia="ru-RU"/>
        </w:rPr>
        <w:t>65</w:t>
      </w:r>
    </w:p>
    <w:p w:rsidR="00BA02F0" w:rsidRDefault="00BA02F0" w:rsidP="00BA02F0">
      <w:pPr>
        <w:jc w:val="center"/>
        <w:rPr>
          <w:rFonts w:eastAsia="Times New Roman"/>
          <w:szCs w:val="28"/>
          <w:lang w:eastAsia="ru-RU"/>
        </w:rPr>
      </w:pPr>
    </w:p>
    <w:p w:rsidR="00BA02F0" w:rsidRDefault="00BA02F0" w:rsidP="00BA02F0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рп. Атяшево</w:t>
      </w:r>
    </w:p>
    <w:p w:rsidR="00BA02F0" w:rsidRDefault="00BA02F0" w:rsidP="00BA02F0">
      <w:pPr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BA02F0" w:rsidRDefault="00BA02F0" w:rsidP="00BA02F0">
      <w:pPr>
        <w:jc w:val="center"/>
        <w:rPr>
          <w:b/>
          <w:bCs/>
          <w:sz w:val="28"/>
          <w:szCs w:val="28"/>
        </w:rPr>
      </w:pPr>
    </w:p>
    <w:p w:rsidR="00BA02F0" w:rsidRDefault="00BA02F0" w:rsidP="00BA02F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решение Совета депутатов Атяшевского муниципального района от 24 декабря 2015 года  № 47 «О бюджете Атяшевского муниципального района на 2016 год»  </w:t>
      </w:r>
    </w:p>
    <w:p w:rsidR="00BA02F0" w:rsidRDefault="00BA02F0" w:rsidP="00BA02F0">
      <w:pPr>
        <w:jc w:val="center"/>
        <w:rPr>
          <w:sz w:val="28"/>
          <w:szCs w:val="28"/>
        </w:rPr>
      </w:pPr>
    </w:p>
    <w:p w:rsidR="00BA02F0" w:rsidRDefault="00BA02F0" w:rsidP="00BA02F0">
      <w:pPr>
        <w:jc w:val="center"/>
        <w:rPr>
          <w:sz w:val="28"/>
          <w:szCs w:val="28"/>
        </w:rPr>
      </w:pPr>
    </w:p>
    <w:p w:rsidR="00BA02F0" w:rsidRDefault="00BA02F0" w:rsidP="00BA02F0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BA02F0" w:rsidRDefault="00BA02F0" w:rsidP="00BA02F0">
      <w:pPr>
        <w:jc w:val="center"/>
        <w:rPr>
          <w:sz w:val="28"/>
          <w:szCs w:val="28"/>
        </w:rPr>
      </w:pPr>
    </w:p>
    <w:p w:rsidR="00BA02F0" w:rsidRDefault="00BA02F0" w:rsidP="00BA02F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Статья 1.</w:t>
      </w:r>
    </w:p>
    <w:p w:rsidR="00BA02F0" w:rsidRDefault="00BA02F0" w:rsidP="00BA02F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Внести в решение Совета депутатов Атяшевского муниципального района от 24 декабря 2015 года № 47 «О бюджете  Атяшевского муниципального  района на 2016 год» следующие  изменения:</w:t>
      </w:r>
    </w:p>
    <w:p w:rsidR="00BA02F0" w:rsidRDefault="00BA02F0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1. </w:t>
      </w:r>
      <w:hyperlink r:id="rId7" w:history="1">
        <w:r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>Пункт 1 статьи 1</w:t>
        </w:r>
      </w:hyperlink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BA02F0" w:rsidRDefault="00BA02F0" w:rsidP="00BA02F0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"1. Утвердить бюджет Атяшевского муниципального района на 2016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 278201,8</w:t>
      </w:r>
      <w:r w:rsidRPr="00AE7893">
        <w:rPr>
          <w:bCs/>
          <w:sz w:val="28"/>
          <w:szCs w:val="28"/>
        </w:rPr>
        <w:t xml:space="preserve"> тыс. рублей и по расходам в сумме 294305,4 </w:t>
      </w:r>
      <w:r w:rsidRPr="00AE7893">
        <w:rPr>
          <w:rFonts w:eastAsia="Times New Roman"/>
          <w:sz w:val="28"/>
          <w:szCs w:val="28"/>
          <w:lang w:eastAsia="ru-RU"/>
        </w:rPr>
        <w:t>тыс. рублей, с превышением расходов над доходами в сумме 16103,6</w:t>
      </w:r>
      <w:r w:rsidRPr="00AE7893">
        <w:rPr>
          <w:bCs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 w:rsidRPr="00AE7893">
        <w:rPr>
          <w:bCs/>
          <w:sz w:val="28"/>
          <w:szCs w:val="28"/>
        </w:rPr>
        <w:t xml:space="preserve">7,7 процентов (декабрь 2016 года к </w:t>
      </w:r>
      <w:r>
        <w:rPr>
          <w:bCs/>
          <w:sz w:val="28"/>
          <w:szCs w:val="28"/>
        </w:rPr>
        <w:t>декабрю 2015 года).</w:t>
      </w:r>
      <w:r>
        <w:rPr>
          <w:rFonts w:eastAsia="Times New Roman"/>
          <w:sz w:val="28"/>
          <w:szCs w:val="28"/>
          <w:lang w:eastAsia="ru-RU"/>
        </w:rPr>
        <w:t>" .</w:t>
      </w:r>
    </w:p>
    <w:p w:rsidR="00BA02F0" w:rsidRDefault="00BA02F0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2. Приложение 3 изложить в следующей редакции:</w:t>
      </w:r>
    </w:p>
    <w:tbl>
      <w:tblPr>
        <w:tblW w:w="5648" w:type="dxa"/>
        <w:jc w:val="right"/>
        <w:tblLook w:val="04A0" w:firstRow="1" w:lastRow="0" w:firstColumn="1" w:lastColumn="0" w:noHBand="0" w:noVBand="1"/>
      </w:tblPr>
      <w:tblGrid>
        <w:gridCol w:w="5648"/>
      </w:tblGrid>
      <w:tr w:rsidR="00BA02F0" w:rsidTr="00B319D2">
        <w:trPr>
          <w:trHeight w:val="268"/>
          <w:jc w:val="right"/>
        </w:trPr>
        <w:tc>
          <w:tcPr>
            <w:tcW w:w="5648" w:type="dxa"/>
            <w:noWrap/>
            <w:vAlign w:val="bottom"/>
            <w:hideMark/>
          </w:tcPr>
          <w:p w:rsidR="00B319D2" w:rsidRDefault="00BA02F0">
            <w:pPr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     </w:t>
            </w:r>
          </w:p>
          <w:p w:rsidR="00BA02F0" w:rsidRDefault="00BA02F0">
            <w:pPr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                       </w:t>
            </w:r>
            <w:r w:rsidR="00B319D2">
              <w:rPr>
                <w:rFonts w:eastAsia="Times New Roman"/>
                <w:sz w:val="28"/>
                <w:szCs w:val="28"/>
                <w:lang w:eastAsia="ru-RU"/>
              </w:rPr>
              <w:t xml:space="preserve">                               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ab/>
            </w:r>
          </w:p>
          <w:p w:rsidR="00BA02F0" w:rsidRDefault="00B319D2" w:rsidP="00B319D2">
            <w:pPr>
              <w:tabs>
                <w:tab w:val="left" w:pos="282"/>
              </w:tabs>
              <w:ind w:left="-250" w:firstLine="2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« </w:t>
            </w:r>
            <w:r w:rsidR="00BA02F0">
              <w:rPr>
                <w:rFonts w:eastAsia="Times New Roman"/>
                <w:lang w:eastAsia="ru-RU"/>
              </w:rPr>
              <w:t>Приложение 3</w:t>
            </w:r>
          </w:p>
        </w:tc>
      </w:tr>
      <w:tr w:rsidR="00BA02F0" w:rsidTr="00B319D2">
        <w:trPr>
          <w:trHeight w:val="474"/>
          <w:jc w:val="right"/>
        </w:trPr>
        <w:tc>
          <w:tcPr>
            <w:tcW w:w="5648" w:type="dxa"/>
            <w:vMerge w:val="restart"/>
            <w:vAlign w:val="center"/>
            <w:hideMark/>
          </w:tcPr>
          <w:p w:rsidR="00B319D2" w:rsidRDefault="00B319D2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 w:rsidR="00BA02F0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r>
              <w:rPr>
                <w:rFonts w:eastAsia="Times New Roman"/>
                <w:lang w:eastAsia="ru-RU"/>
              </w:rPr>
              <w:t xml:space="preserve"> </w:t>
            </w:r>
          </w:p>
          <w:p w:rsidR="00B319D2" w:rsidRDefault="00B319D2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 w:rsidR="00BA02F0">
              <w:rPr>
                <w:rFonts w:eastAsia="Times New Roman"/>
                <w:lang w:eastAsia="ru-RU"/>
              </w:rPr>
              <w:t xml:space="preserve">Атяшевского муниципального района </w:t>
            </w:r>
          </w:p>
          <w:p w:rsidR="00B319D2" w:rsidRDefault="00B319D2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 w:rsidR="00BA02F0">
              <w:rPr>
                <w:rFonts w:eastAsia="Times New Roman"/>
                <w:lang w:eastAsia="ru-RU"/>
              </w:rPr>
              <w:t xml:space="preserve">«О бюджете  Атяшевского муниципального </w:t>
            </w:r>
          </w:p>
          <w:p w:rsidR="00BA02F0" w:rsidRDefault="00B319D2" w:rsidP="00B319D2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 w:rsidR="00BA02F0">
              <w:rPr>
                <w:rFonts w:eastAsia="Times New Roman"/>
                <w:lang w:eastAsia="ru-RU"/>
              </w:rPr>
              <w:t xml:space="preserve">района на 2016 год» </w:t>
            </w:r>
          </w:p>
        </w:tc>
      </w:tr>
      <w:tr w:rsidR="00BA02F0" w:rsidTr="00B319D2">
        <w:trPr>
          <w:trHeight w:val="853"/>
          <w:jc w:val="right"/>
        </w:trPr>
        <w:tc>
          <w:tcPr>
            <w:tcW w:w="5648" w:type="dxa"/>
            <w:vMerge/>
            <w:vAlign w:val="center"/>
            <w:hideMark/>
          </w:tcPr>
          <w:p w:rsidR="00BA02F0" w:rsidRDefault="00BA02F0">
            <w:pPr>
              <w:rPr>
                <w:rFonts w:eastAsia="Times New Roman"/>
                <w:lang w:eastAsia="ru-RU"/>
              </w:rPr>
            </w:pPr>
          </w:p>
        </w:tc>
      </w:tr>
    </w:tbl>
    <w:p w:rsidR="00BA02F0" w:rsidRDefault="00BA02F0" w:rsidP="00BA02F0">
      <w:pPr>
        <w:autoSpaceDE w:val="0"/>
        <w:autoSpaceDN w:val="0"/>
        <w:adjustRightInd w:val="0"/>
        <w:ind w:firstLine="720"/>
        <w:jc w:val="right"/>
        <w:rPr>
          <w:rFonts w:eastAsia="Times New Roman"/>
          <w:sz w:val="28"/>
          <w:szCs w:val="28"/>
          <w:lang w:eastAsia="ru-RU"/>
        </w:rPr>
      </w:pPr>
    </w:p>
    <w:p w:rsidR="00BA02F0" w:rsidRDefault="00BA02F0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BA02F0" w:rsidRDefault="00BA02F0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BA02F0" w:rsidRDefault="00BA02F0">
      <w:pPr>
        <w:jc w:val="center"/>
        <w:rPr>
          <w:rFonts w:eastAsia="Times New Roman"/>
          <w:lang w:eastAsia="ru-RU"/>
        </w:rPr>
        <w:sectPr w:rsidR="00BA02F0" w:rsidSect="00C51491">
          <w:pgSz w:w="11906" w:h="16838"/>
          <w:pgMar w:top="851" w:right="851" w:bottom="851" w:left="851" w:header="709" w:footer="709" w:gutter="0"/>
          <w:cols w:space="720"/>
        </w:sectPr>
      </w:pPr>
    </w:p>
    <w:tbl>
      <w:tblPr>
        <w:tblW w:w="10361" w:type="dxa"/>
        <w:tblInd w:w="284" w:type="dxa"/>
        <w:tblLook w:val="04A0" w:firstRow="1" w:lastRow="0" w:firstColumn="1" w:lastColumn="0" w:noHBand="0" w:noVBand="1"/>
      </w:tblPr>
      <w:tblGrid>
        <w:gridCol w:w="2674"/>
        <w:gridCol w:w="6351"/>
        <w:gridCol w:w="1336"/>
      </w:tblGrid>
      <w:tr w:rsidR="00C51491" w:rsidRPr="00C51491" w:rsidTr="00C51491">
        <w:trPr>
          <w:trHeight w:val="254"/>
        </w:trPr>
        <w:tc>
          <w:tcPr>
            <w:tcW w:w="10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center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lastRenderedPageBreak/>
              <w:t>Объем безвозмездных поступлений в бюджет Атяшевского муниципального района на 2016 год</w:t>
            </w:r>
          </w:p>
        </w:tc>
      </w:tr>
      <w:tr w:rsidR="00C51491" w:rsidRPr="00C51491" w:rsidTr="00C51491">
        <w:trPr>
          <w:trHeight w:val="254"/>
        </w:trPr>
        <w:tc>
          <w:tcPr>
            <w:tcW w:w="2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6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 xml:space="preserve">                                                                                         (тыс.рублей)</w:t>
            </w:r>
          </w:p>
        </w:tc>
      </w:tr>
      <w:tr w:rsidR="00C51491" w:rsidRPr="00C51491" w:rsidTr="00C51491">
        <w:trPr>
          <w:trHeight w:val="254"/>
        </w:trPr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1491" w:rsidRPr="00C51491" w:rsidRDefault="00C51491" w:rsidP="00C51491">
            <w:pPr>
              <w:jc w:val="center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1491" w:rsidRPr="00C51491" w:rsidRDefault="00C51491" w:rsidP="00C51491">
            <w:pPr>
              <w:jc w:val="center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1491" w:rsidRPr="00C51491" w:rsidRDefault="00C51491" w:rsidP="00C51491">
            <w:pPr>
              <w:jc w:val="center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2016</w:t>
            </w:r>
          </w:p>
        </w:tc>
      </w:tr>
      <w:tr w:rsidR="00C51491" w:rsidRPr="00C51491" w:rsidTr="00C51491">
        <w:trPr>
          <w:trHeight w:val="254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220435,4</w:t>
            </w:r>
          </w:p>
        </w:tc>
      </w:tr>
      <w:tr w:rsidR="00C51491" w:rsidRPr="00C51491" w:rsidTr="00C51491">
        <w:trPr>
          <w:trHeight w:val="493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220435,4</w:t>
            </w:r>
          </w:p>
        </w:tc>
      </w:tr>
      <w:tr w:rsidR="00C51491" w:rsidRPr="00C51491" w:rsidTr="00C51491">
        <w:trPr>
          <w:trHeight w:val="508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00020201000000000151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12581,5</w:t>
            </w:r>
          </w:p>
        </w:tc>
      </w:tr>
      <w:tr w:rsidR="00C51491" w:rsidRPr="00C51491" w:rsidTr="00C51491">
        <w:trPr>
          <w:trHeight w:val="141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00020201001000000151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12581,5</w:t>
            </w:r>
          </w:p>
        </w:tc>
      </w:tr>
      <w:tr w:rsidR="00C51491" w:rsidRPr="00C51491" w:rsidTr="00C51491">
        <w:trPr>
          <w:trHeight w:val="523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00020201001050000151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Дотации  бюджетам муниципальных районов на выравнивание  бюджетной обеспеченности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12581,5</w:t>
            </w:r>
          </w:p>
        </w:tc>
      </w:tr>
      <w:tr w:rsidR="00C51491" w:rsidRPr="00C51491" w:rsidTr="00C51491">
        <w:trPr>
          <w:trHeight w:val="493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00020202000000000151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61355,5</w:t>
            </w:r>
          </w:p>
        </w:tc>
      </w:tr>
      <w:tr w:rsidR="00C51491" w:rsidRPr="00C51491" w:rsidTr="00C51491">
        <w:trPr>
          <w:trHeight w:val="745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00020202051050000151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Субсидии в рамках реализации подпрограммы "Обеспечение жильем молодых семей" РЦП "Жилище" на 2011-2015 годы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4957,9</w:t>
            </w:r>
          </w:p>
        </w:tc>
      </w:tr>
      <w:tr w:rsidR="00C51491" w:rsidRPr="00C51491" w:rsidTr="00C51491">
        <w:trPr>
          <w:trHeight w:val="793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00020202051050000151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Субсидии в рамках реализации подпрограммы "Обеспечение жильем молодых семей" ФЦП "Жилище" на 2011-2015 годы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2704,3</w:t>
            </w:r>
          </w:p>
        </w:tc>
      </w:tr>
      <w:tr w:rsidR="00C51491" w:rsidRPr="00C51491" w:rsidTr="00C51491">
        <w:trPr>
          <w:trHeight w:val="793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00020202077050000151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Субсидии на софинансирование объектов капитального строительс</w:t>
            </w:r>
            <w:r>
              <w:rPr>
                <w:rFonts w:eastAsia="Times New Roman"/>
                <w:lang w:eastAsia="ru-RU"/>
              </w:rPr>
              <w:t>т</w:t>
            </w:r>
            <w:r w:rsidRPr="00C51491">
              <w:rPr>
                <w:rFonts w:eastAsia="Times New Roman"/>
                <w:lang w:eastAsia="ru-RU"/>
              </w:rPr>
              <w:t>ва и реконструкции муниципальной собственности в рамках реализации ГПРМ "Развитие культуры и туризма" на 2014-2018 годы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20000,0</w:t>
            </w:r>
          </w:p>
        </w:tc>
      </w:tr>
      <w:tr w:rsidR="00C51491" w:rsidRPr="00C51491" w:rsidTr="00C51491">
        <w:trPr>
          <w:trHeight w:val="793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00020202215050000151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1259,4</w:t>
            </w:r>
          </w:p>
        </w:tc>
      </w:tr>
      <w:tr w:rsidR="00C51491" w:rsidRPr="00C51491" w:rsidTr="00C51491">
        <w:trPr>
          <w:trHeight w:val="218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00020202999050000151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32433,9</w:t>
            </w:r>
          </w:p>
        </w:tc>
      </w:tr>
      <w:tr w:rsidR="00C51491" w:rsidRPr="00C51491" w:rsidTr="00C51491">
        <w:trPr>
          <w:trHeight w:val="254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 </w:t>
            </w:r>
          </w:p>
        </w:tc>
      </w:tr>
      <w:tr w:rsidR="00C51491" w:rsidRPr="00C51491" w:rsidTr="00C51491">
        <w:trPr>
          <w:trHeight w:val="1502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00020202999050000151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 xml:space="preserve">Субсидии </w:t>
            </w:r>
            <w:r>
              <w:rPr>
                <w:rFonts w:eastAsia="Times New Roman"/>
                <w:lang w:eastAsia="ru-RU"/>
              </w:rPr>
              <w:t>для софинансирования</w:t>
            </w:r>
            <w:r w:rsidRPr="00C51491">
              <w:rPr>
                <w:rFonts w:eastAsia="Times New Roman"/>
                <w:lang w:eastAsia="ru-RU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28843,1</w:t>
            </w:r>
          </w:p>
        </w:tc>
      </w:tr>
      <w:tr w:rsidR="00C51491" w:rsidRPr="00C51491" w:rsidTr="00C51491">
        <w:trPr>
          <w:trHeight w:val="284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00020202999050000151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Субсидии по итогам расчетов за 2015 год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1555,9</w:t>
            </w:r>
          </w:p>
        </w:tc>
      </w:tr>
      <w:tr w:rsidR="00C51491" w:rsidRPr="00C51491" w:rsidTr="00C51491">
        <w:trPr>
          <w:trHeight w:val="897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00020202999050000151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Субсидии на организацию отдыха детей в загородных стационарных детских оздоровительных лагерях в каникулярное время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834,9</w:t>
            </w:r>
          </w:p>
        </w:tc>
      </w:tr>
      <w:tr w:rsidR="00C51491" w:rsidRPr="00C51491" w:rsidTr="00C51491">
        <w:trPr>
          <w:trHeight w:val="897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00020202999050000151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Субсидии на софинансирование расходных обязательств на мероприятия по переходу граждан, ведущих личное подсобное хозяйство, на альтернативные виды животноводства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1200,0</w:t>
            </w:r>
          </w:p>
        </w:tc>
      </w:tr>
      <w:tr w:rsidR="00C51491" w:rsidRPr="00C51491" w:rsidTr="00C51491">
        <w:trPr>
          <w:trHeight w:val="598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00020203000000000151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144739,6</w:t>
            </w:r>
          </w:p>
        </w:tc>
      </w:tr>
      <w:tr w:rsidR="00C51491" w:rsidRPr="00C51491" w:rsidTr="00C51491">
        <w:trPr>
          <w:trHeight w:val="838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00020203003050000151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1353,5</w:t>
            </w:r>
          </w:p>
        </w:tc>
      </w:tr>
      <w:tr w:rsidR="00C51491" w:rsidRPr="00C51491" w:rsidTr="00C51491">
        <w:trPr>
          <w:trHeight w:val="728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00020203007000000151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8,4</w:t>
            </w:r>
          </w:p>
        </w:tc>
      </w:tr>
      <w:tr w:rsidR="00C51491" w:rsidRPr="00C51491" w:rsidTr="00C51491">
        <w:trPr>
          <w:trHeight w:val="598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143377,7</w:t>
            </w:r>
          </w:p>
        </w:tc>
      </w:tr>
      <w:tr w:rsidR="00C51491" w:rsidRPr="00C51491" w:rsidTr="00C51491">
        <w:trPr>
          <w:trHeight w:val="254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 </w:t>
            </w:r>
          </w:p>
        </w:tc>
      </w:tr>
      <w:tr w:rsidR="00C51491" w:rsidRPr="00C51491" w:rsidTr="00C51491">
        <w:trPr>
          <w:trHeight w:val="550"/>
        </w:trPr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lastRenderedPageBreak/>
              <w:t>00020203024050000151</w:t>
            </w:r>
          </w:p>
        </w:tc>
        <w:tc>
          <w:tcPr>
            <w:tcW w:w="6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на обеспечение деятельности административных комиссий 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161,1</w:t>
            </w:r>
          </w:p>
        </w:tc>
      </w:tr>
      <w:tr w:rsidR="00C51491" w:rsidRPr="00C51491" w:rsidTr="00C51491">
        <w:trPr>
          <w:trHeight w:val="1062"/>
        </w:trPr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Субвенции на реализацию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243,8</w:t>
            </w:r>
          </w:p>
        </w:tc>
      </w:tr>
      <w:tr w:rsidR="00C51491" w:rsidRPr="00C51491" w:rsidTr="00C51491">
        <w:trPr>
          <w:trHeight w:val="1616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174,6</w:t>
            </w:r>
          </w:p>
        </w:tc>
      </w:tr>
      <w:tr w:rsidR="00C51491" w:rsidRPr="00C51491" w:rsidTr="00C51491">
        <w:trPr>
          <w:trHeight w:val="523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Субвенции на реализацию государственных полномочий на формирование и содержание архивных фондов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139,0</w:t>
            </w:r>
          </w:p>
        </w:tc>
      </w:tr>
      <w:tr w:rsidR="00C51491" w:rsidRPr="00C51491" w:rsidTr="00C51491">
        <w:trPr>
          <w:trHeight w:val="1044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4666,8</w:t>
            </w:r>
          </w:p>
        </w:tc>
      </w:tr>
      <w:tr w:rsidR="00C51491" w:rsidRPr="00C51491" w:rsidTr="00C51491">
        <w:trPr>
          <w:trHeight w:val="823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7264,5</w:t>
            </w:r>
          </w:p>
        </w:tc>
      </w:tr>
      <w:tr w:rsidR="00C51491" w:rsidRPr="00C51491" w:rsidTr="00C51491">
        <w:trPr>
          <w:trHeight w:val="613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Субвенции на реализацию государственных полномочий по квотированию рабочих мест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1,7</w:t>
            </w:r>
          </w:p>
        </w:tc>
      </w:tr>
      <w:tr w:rsidR="00C51491" w:rsidRPr="00C51491" w:rsidTr="00C51491">
        <w:trPr>
          <w:trHeight w:val="583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Субвенции на реализацию государственного стандарта общего образования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95215,9</w:t>
            </w:r>
          </w:p>
        </w:tc>
      </w:tr>
      <w:tr w:rsidR="00C51491" w:rsidRPr="00C51491" w:rsidTr="00C51491">
        <w:trPr>
          <w:trHeight w:val="613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Субвенции на реализацию государственного стандарта дошкольного образования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27381,6</w:t>
            </w:r>
          </w:p>
        </w:tc>
      </w:tr>
      <w:tr w:rsidR="00C51491" w:rsidRPr="00C51491" w:rsidTr="00C51491">
        <w:trPr>
          <w:trHeight w:val="568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Субвенции по организации и осуществлению деятельности по опеке и попечительству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154,6</w:t>
            </w:r>
          </w:p>
        </w:tc>
      </w:tr>
      <w:tr w:rsidR="00C51491" w:rsidRPr="00C51491" w:rsidTr="00C51491">
        <w:trPr>
          <w:trHeight w:val="1077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Субвенции на реализацию организации сбора, проверки и единовременного представления в Минсельхоз РМ документов на получение субсидий на возмещение части затрат на уплату процентов по кредитам и займам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5,4</w:t>
            </w:r>
          </w:p>
        </w:tc>
      </w:tr>
      <w:tr w:rsidR="00C51491" w:rsidRPr="00C51491" w:rsidTr="00C51491">
        <w:trPr>
          <w:trHeight w:val="808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Субвенции на выплату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32,8</w:t>
            </w:r>
          </w:p>
        </w:tc>
      </w:tr>
      <w:tr w:rsidR="00C51491" w:rsidRPr="00C51491" w:rsidTr="00C51491">
        <w:trPr>
          <w:trHeight w:val="2663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299,7</w:t>
            </w:r>
          </w:p>
        </w:tc>
      </w:tr>
      <w:tr w:rsidR="00C51491" w:rsidRPr="00C51491" w:rsidTr="00C51491">
        <w:trPr>
          <w:trHeight w:val="2289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812,7</w:t>
            </w:r>
          </w:p>
        </w:tc>
      </w:tr>
      <w:tr w:rsidR="00C51491" w:rsidRPr="00C51491" w:rsidTr="00C51491">
        <w:trPr>
          <w:trHeight w:val="2289"/>
        </w:trPr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lastRenderedPageBreak/>
              <w:t>00020203024050000151</w:t>
            </w:r>
          </w:p>
        </w:tc>
        <w:tc>
          <w:tcPr>
            <w:tcW w:w="6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698,7</w:t>
            </w:r>
          </w:p>
        </w:tc>
      </w:tr>
      <w:tr w:rsidR="00C51491" w:rsidRPr="00C51491" w:rsidTr="00C51491">
        <w:trPr>
          <w:trHeight w:val="868"/>
        </w:trPr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3,8</w:t>
            </w:r>
          </w:p>
        </w:tc>
      </w:tr>
      <w:tr w:rsidR="00C51491" w:rsidRPr="00C51491" w:rsidTr="00C51491">
        <w:trPr>
          <w:trHeight w:val="1122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Субвенции на реализацию государственных полномочий по организации проведения на территории Республика Мордовия мероприятий по отлову и содержанию безнадзорных животных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21,8</w:t>
            </w:r>
          </w:p>
        </w:tc>
      </w:tr>
      <w:tr w:rsidR="00C51491" w:rsidRPr="00C51491" w:rsidTr="00C51491">
        <w:trPr>
          <w:trHeight w:val="773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00020203027050000151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на оплату труда приемному родителю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2936,8</w:t>
            </w:r>
          </w:p>
        </w:tc>
      </w:tr>
      <w:tr w:rsidR="00C51491" w:rsidRPr="00C51491" w:rsidTr="00C51491">
        <w:trPr>
          <w:trHeight w:val="1780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00020203000000000151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Субвенции бюджетам муниципальных районов на распоряжение земельными участками, госсобственность на которые не разграничена, расположенными на территории муниципал</w:t>
            </w:r>
            <w:r>
              <w:rPr>
                <w:rFonts w:eastAsia="Times New Roman"/>
                <w:lang w:eastAsia="ru-RU"/>
              </w:rPr>
              <w:t>ьного района, за исключением слу</w:t>
            </w:r>
            <w:r w:rsidRPr="00C51491">
              <w:rPr>
                <w:rFonts w:eastAsia="Times New Roman"/>
                <w:lang w:eastAsia="ru-RU"/>
              </w:rPr>
              <w:t>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333,3</w:t>
            </w:r>
          </w:p>
        </w:tc>
      </w:tr>
      <w:tr w:rsidR="00C51491" w:rsidRPr="00C51491" w:rsidTr="00C51491">
        <w:trPr>
          <w:trHeight w:val="1316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00020203119050000151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Субвенции бюджетам муниципальных районов на обеспечение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2115,9</w:t>
            </w:r>
          </w:p>
        </w:tc>
      </w:tr>
      <w:tr w:rsidR="00C51491" w:rsidRPr="00C51491" w:rsidTr="00C51491">
        <w:trPr>
          <w:trHeight w:val="508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00020203121050000151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Субвенции на проведение Всероссийской сельскохозяйственной переписи в 2016 году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713,2</w:t>
            </w:r>
          </w:p>
        </w:tc>
      </w:tr>
      <w:tr w:rsidR="00C51491" w:rsidRPr="00C51491" w:rsidTr="00C51491">
        <w:trPr>
          <w:trHeight w:val="299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00020204000000000151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1758,8</w:t>
            </w:r>
          </w:p>
        </w:tc>
      </w:tr>
      <w:tr w:rsidR="00C51491" w:rsidRPr="00C51491" w:rsidTr="00C51491">
        <w:trPr>
          <w:trHeight w:val="568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00020204025050000151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Межбюджетные трансферты, передаваемые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C51491">
              <w:rPr>
                <w:rFonts w:eastAsia="Times New Roman"/>
                <w:lang w:eastAsia="ru-RU"/>
              </w:rPr>
              <w:t>бюджетам на комплектование книжных фондов библиотек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5,4</w:t>
            </w:r>
          </w:p>
        </w:tc>
      </w:tr>
      <w:tr w:rsidR="00C51491" w:rsidRPr="00C51491" w:rsidTr="00C51491">
        <w:trPr>
          <w:trHeight w:val="987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00020204041050000151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Межбюджетные трансферты на проведение мероприятий по подключению общедоступных библиотек к сети Интернет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46,2</w:t>
            </w:r>
          </w:p>
        </w:tc>
      </w:tr>
      <w:tr w:rsidR="00C51491" w:rsidRPr="00C51491" w:rsidTr="00C51491">
        <w:trPr>
          <w:trHeight w:val="823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00020204059050000151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Иные межбюджетные трансферты бюджетам на поощрение достижения наилучших показателей деятельности органов местного самоуправления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1500,0</w:t>
            </w:r>
          </w:p>
        </w:tc>
      </w:tr>
      <w:tr w:rsidR="00C51491" w:rsidRPr="00C51491" w:rsidTr="00C51491">
        <w:trPr>
          <w:trHeight w:val="1077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00020204061050000151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Иные межбюджетные трансферты бюджетам муниципальных районов на создание и развитие сети многофункциональных центров предоставления государственных и муниципальных услуг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57,8</w:t>
            </w:r>
          </w:p>
        </w:tc>
      </w:tr>
      <w:tr w:rsidR="00C51491" w:rsidRPr="00C51491" w:rsidTr="00C51491">
        <w:trPr>
          <w:trHeight w:val="462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1491" w:rsidRPr="00C51491" w:rsidRDefault="00C51491" w:rsidP="00C51491">
            <w:pPr>
              <w:jc w:val="both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00020204999050000151</w:t>
            </w:r>
          </w:p>
        </w:tc>
        <w:tc>
          <w:tcPr>
            <w:tcW w:w="6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1491" w:rsidRPr="00C51491" w:rsidRDefault="00C51491" w:rsidP="00C51491">
            <w:pPr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Иные межбюджетные трансферты из резервного фонда Правительства Республики Мордовия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1491" w:rsidRPr="00C51491" w:rsidRDefault="00C51491" w:rsidP="00C51491">
            <w:pPr>
              <w:jc w:val="right"/>
              <w:rPr>
                <w:rFonts w:eastAsia="Times New Roman"/>
                <w:lang w:eastAsia="ru-RU"/>
              </w:rPr>
            </w:pPr>
            <w:r w:rsidRPr="00C51491">
              <w:rPr>
                <w:rFonts w:eastAsia="Times New Roman"/>
                <w:lang w:eastAsia="ru-RU"/>
              </w:rPr>
              <w:t>149,4</w:t>
            </w:r>
          </w:p>
        </w:tc>
      </w:tr>
    </w:tbl>
    <w:p w:rsidR="00BA02F0" w:rsidRDefault="00BA02F0" w:rsidP="00C51491">
      <w:pPr>
        <w:autoSpaceDE w:val="0"/>
        <w:autoSpaceDN w:val="0"/>
        <w:adjustRightInd w:val="0"/>
        <w:ind w:firstLine="720"/>
        <w:jc w:val="right"/>
      </w:pP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</w:t>
      </w:r>
      <w:r w:rsidR="00C51491">
        <w:rPr>
          <w:rFonts w:eastAsia="Times New Roman"/>
          <w:sz w:val="28"/>
          <w:szCs w:val="28"/>
          <w:lang w:eastAsia="ru-RU"/>
        </w:rPr>
        <w:t>».</w:t>
      </w:r>
    </w:p>
    <w:p w:rsidR="00BA02F0" w:rsidRDefault="00BA02F0" w:rsidP="00BA02F0">
      <w:pPr>
        <w:ind w:firstLine="709"/>
        <w:jc w:val="both"/>
      </w:pPr>
    </w:p>
    <w:p w:rsidR="00BA02F0" w:rsidRDefault="00BA02F0" w:rsidP="00BA02F0">
      <w:pPr>
        <w:sectPr w:rsidR="00BA02F0" w:rsidSect="00BA02F0">
          <w:type w:val="evenPage"/>
          <w:pgSz w:w="11906" w:h="16838"/>
          <w:pgMar w:top="567" w:right="567" w:bottom="567" w:left="567" w:header="709" w:footer="709" w:gutter="0"/>
          <w:cols w:space="720"/>
        </w:sectPr>
      </w:pPr>
    </w:p>
    <w:p w:rsidR="00BA02F0" w:rsidRDefault="00BA02F0" w:rsidP="00B319D2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 xml:space="preserve">3. Приложение </w:t>
      </w:r>
      <w:r w:rsidR="00C51491">
        <w:rPr>
          <w:rFonts w:eastAsia="Times New Roman"/>
          <w:sz w:val="28"/>
          <w:szCs w:val="28"/>
          <w:lang w:eastAsia="ru-RU"/>
        </w:rPr>
        <w:t>4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tbl>
      <w:tblPr>
        <w:tblW w:w="10851" w:type="dxa"/>
        <w:tblInd w:w="65" w:type="dxa"/>
        <w:tblLook w:val="04A0" w:firstRow="1" w:lastRow="0" w:firstColumn="1" w:lastColumn="0" w:noHBand="0" w:noVBand="1"/>
      </w:tblPr>
      <w:tblGrid>
        <w:gridCol w:w="5620"/>
        <w:gridCol w:w="456"/>
        <w:gridCol w:w="618"/>
        <w:gridCol w:w="456"/>
        <w:gridCol w:w="456"/>
        <w:gridCol w:w="696"/>
        <w:gridCol w:w="857"/>
        <w:gridCol w:w="576"/>
        <w:gridCol w:w="1116"/>
      </w:tblGrid>
      <w:tr w:rsidR="00CD6B18" w:rsidRPr="00CD6B18" w:rsidTr="00AE7893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sz w:val="28"/>
                <w:szCs w:val="28"/>
                <w:lang w:eastAsia="ru-RU"/>
              </w:rPr>
            </w:pPr>
            <w:r w:rsidRPr="00CD6B18"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30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D6B18" w:rsidRPr="00CD6B18" w:rsidTr="00AE7893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7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к Решению Совета депутатов </w:t>
            </w:r>
          </w:p>
          <w:p w:rsid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Атяшевского муниципального района </w:t>
            </w:r>
          </w:p>
          <w:p w:rsid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«О бюджете  Атяшевского </w:t>
            </w:r>
          </w:p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муниципального района на 2016 год» </w:t>
            </w:r>
          </w:p>
        </w:tc>
      </w:tr>
      <w:tr w:rsidR="00CD6B18" w:rsidRPr="00CD6B18" w:rsidTr="00AE7893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7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</w:p>
        </w:tc>
      </w:tr>
      <w:tr w:rsidR="00CD6B18" w:rsidRPr="00CD6B18" w:rsidTr="00AE7893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7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</w:p>
        </w:tc>
      </w:tr>
      <w:tr w:rsidR="00CD6B18" w:rsidRPr="00CD6B18" w:rsidTr="00AE7893">
        <w:trPr>
          <w:trHeight w:val="315"/>
        </w:trPr>
        <w:tc>
          <w:tcPr>
            <w:tcW w:w="83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D6B18" w:rsidRPr="00CD6B18" w:rsidTr="00AE7893">
        <w:trPr>
          <w:trHeight w:val="315"/>
        </w:trPr>
        <w:tc>
          <w:tcPr>
            <w:tcW w:w="1085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D6B18" w:rsidRDefault="00CD6B18" w:rsidP="00CD6B18">
            <w:pPr>
              <w:jc w:val="center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2016 год</w:t>
            </w:r>
          </w:p>
          <w:p w:rsidR="00CD6B18" w:rsidRPr="00CD6B18" w:rsidRDefault="00CD6B18" w:rsidP="00CD6B18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CD6B18" w:rsidRPr="00CD6B18" w:rsidTr="00AE7893">
        <w:trPr>
          <w:trHeight w:val="386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B18" w:rsidRPr="00CD6B18" w:rsidRDefault="00CD6B18" w:rsidP="00CD6B18">
            <w:pPr>
              <w:jc w:val="center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center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center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4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center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center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center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2016 год</w:t>
            </w:r>
          </w:p>
        </w:tc>
      </w:tr>
      <w:tr w:rsidR="00CD6B18" w:rsidRPr="00CD6B18" w:rsidTr="00AE7893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center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center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center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center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center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center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center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center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center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9</w:t>
            </w:r>
          </w:p>
        </w:tc>
      </w:tr>
      <w:tr w:rsidR="00CD6B18" w:rsidRPr="00CD6B18" w:rsidTr="00AE7893">
        <w:trPr>
          <w:trHeight w:val="22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36350,2</w:t>
            </w:r>
          </w:p>
        </w:tc>
      </w:tr>
      <w:tr w:rsidR="00CD6B18" w:rsidRPr="00CD6B18" w:rsidTr="00AE7893">
        <w:trPr>
          <w:trHeight w:val="79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194,1</w:t>
            </w:r>
          </w:p>
        </w:tc>
      </w:tr>
      <w:tr w:rsidR="00CD6B18" w:rsidRPr="00CD6B18" w:rsidTr="00AE7893">
        <w:trPr>
          <w:trHeight w:val="52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194,1</w:t>
            </w:r>
          </w:p>
        </w:tc>
      </w:tr>
      <w:tr w:rsidR="00CD6B18" w:rsidRPr="00CD6B18" w:rsidTr="00AE7893">
        <w:trPr>
          <w:trHeight w:val="66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194,1</w:t>
            </w:r>
          </w:p>
        </w:tc>
      </w:tr>
      <w:tr w:rsidR="00CD6B18" w:rsidRPr="00CD6B18" w:rsidTr="00AE7893">
        <w:trPr>
          <w:trHeight w:val="40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194,1</w:t>
            </w:r>
          </w:p>
        </w:tc>
      </w:tr>
      <w:tr w:rsidR="00CD6B18" w:rsidRPr="00CD6B18" w:rsidTr="00AE7893">
        <w:trPr>
          <w:trHeight w:val="83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194,1</w:t>
            </w:r>
          </w:p>
        </w:tc>
      </w:tr>
      <w:tr w:rsidR="00CD6B18" w:rsidRPr="00CD6B18" w:rsidTr="00AE7893">
        <w:trPr>
          <w:trHeight w:val="852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401,0</w:t>
            </w:r>
          </w:p>
        </w:tc>
      </w:tr>
      <w:tr w:rsidR="00CD6B18" w:rsidRPr="00CD6B18" w:rsidTr="00AE7893">
        <w:trPr>
          <w:trHeight w:val="58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401,0</w:t>
            </w:r>
          </w:p>
        </w:tc>
      </w:tr>
      <w:tr w:rsidR="00CD6B18" w:rsidRPr="00CD6B18" w:rsidTr="00AE7893">
        <w:trPr>
          <w:trHeight w:val="834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401,0</w:t>
            </w:r>
          </w:p>
        </w:tc>
      </w:tr>
      <w:tr w:rsidR="00CD6B18" w:rsidRPr="00CD6B18" w:rsidTr="00AE7893">
        <w:trPr>
          <w:trHeight w:val="56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401,0</w:t>
            </w:r>
          </w:p>
        </w:tc>
      </w:tr>
      <w:tr w:rsidR="00CD6B18" w:rsidRPr="00CD6B18" w:rsidTr="00AE7893">
        <w:trPr>
          <w:trHeight w:val="71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401,0</w:t>
            </w:r>
          </w:p>
        </w:tc>
      </w:tr>
      <w:tr w:rsidR="00CD6B18" w:rsidRPr="00CD6B18" w:rsidTr="00AE7893">
        <w:trPr>
          <w:trHeight w:val="158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18459,3</w:t>
            </w:r>
          </w:p>
        </w:tc>
      </w:tr>
      <w:tr w:rsidR="00CD6B18" w:rsidRPr="00CD6B18" w:rsidTr="00AE7893">
        <w:trPr>
          <w:trHeight w:val="58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2248,4</w:t>
            </w:r>
          </w:p>
        </w:tc>
      </w:tr>
      <w:tr w:rsidR="00CD6B18" w:rsidRPr="00CD6B18" w:rsidTr="00AE7893">
        <w:trPr>
          <w:trHeight w:val="9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154,6</w:t>
            </w:r>
          </w:p>
        </w:tc>
      </w:tr>
      <w:tr w:rsidR="00CD6B18" w:rsidRPr="00CD6B18" w:rsidTr="00AE7893">
        <w:trPr>
          <w:trHeight w:val="1131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154,6</w:t>
            </w:r>
          </w:p>
        </w:tc>
      </w:tr>
      <w:tr w:rsidR="00CD6B18" w:rsidRPr="00CD6B18" w:rsidTr="00AE7893">
        <w:trPr>
          <w:trHeight w:val="1415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154,6</w:t>
            </w:r>
          </w:p>
        </w:tc>
      </w:tr>
      <w:tr w:rsidR="00CD6B18" w:rsidRPr="00CD6B18" w:rsidTr="00AE7893">
        <w:trPr>
          <w:trHeight w:val="557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109,0</w:t>
            </w:r>
          </w:p>
        </w:tc>
      </w:tr>
      <w:tr w:rsidR="00CD6B18" w:rsidRPr="00CD6B18" w:rsidTr="00AE7893">
        <w:trPr>
          <w:trHeight w:val="99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32,5</w:t>
            </w:r>
          </w:p>
        </w:tc>
      </w:tr>
      <w:tr w:rsidR="00CD6B18" w:rsidRPr="00CD6B18" w:rsidTr="00AE7893">
        <w:trPr>
          <w:trHeight w:val="72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0,2</w:t>
            </w:r>
          </w:p>
        </w:tc>
      </w:tr>
      <w:tr w:rsidR="00CD6B18" w:rsidRPr="00CD6B18" w:rsidTr="00AE7893">
        <w:trPr>
          <w:trHeight w:val="734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12,9</w:t>
            </w:r>
          </w:p>
        </w:tc>
      </w:tr>
      <w:tr w:rsidR="00CD6B18" w:rsidRPr="00CD6B18" w:rsidTr="00AE7893">
        <w:trPr>
          <w:trHeight w:val="73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2093,8</w:t>
            </w:r>
          </w:p>
        </w:tc>
      </w:tr>
      <w:tr w:rsidR="00CD6B18" w:rsidRPr="00CD6B18" w:rsidTr="00AE7893">
        <w:trPr>
          <w:trHeight w:val="744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1657,5</w:t>
            </w:r>
          </w:p>
        </w:tc>
      </w:tr>
      <w:tr w:rsidR="00CD6B18" w:rsidRPr="00CD6B18" w:rsidTr="00AE7893">
        <w:trPr>
          <w:trHeight w:val="50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1286,0</w:t>
            </w:r>
          </w:p>
        </w:tc>
      </w:tr>
      <w:tr w:rsidR="00CD6B18" w:rsidRPr="00CD6B18" w:rsidTr="00AE7893">
        <w:trPr>
          <w:trHeight w:val="90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371,5</w:t>
            </w:r>
          </w:p>
        </w:tc>
      </w:tr>
      <w:tr w:rsidR="00CD6B18" w:rsidRPr="00CD6B18" w:rsidTr="00AE7893">
        <w:trPr>
          <w:trHeight w:val="51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436,3</w:t>
            </w:r>
          </w:p>
        </w:tc>
      </w:tr>
      <w:tr w:rsidR="00CD6B18" w:rsidRPr="00CD6B18" w:rsidTr="00AE7893">
        <w:trPr>
          <w:trHeight w:val="80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0,8</w:t>
            </w:r>
          </w:p>
        </w:tc>
      </w:tr>
      <w:tr w:rsidR="00CD6B18" w:rsidRPr="00CD6B18" w:rsidTr="00AE7893">
        <w:trPr>
          <w:trHeight w:val="814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72,9</w:t>
            </w:r>
          </w:p>
        </w:tc>
      </w:tr>
      <w:tr w:rsidR="00CD6B18" w:rsidRPr="00CD6B18" w:rsidTr="00AE7893">
        <w:trPr>
          <w:trHeight w:val="54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360,5</w:t>
            </w:r>
          </w:p>
        </w:tc>
      </w:tr>
      <w:tr w:rsidR="00CD6B18" w:rsidRPr="00CD6B18" w:rsidTr="00AE7893">
        <w:trPr>
          <w:trHeight w:val="268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1,0</w:t>
            </w:r>
          </w:p>
        </w:tc>
      </w:tr>
      <w:tr w:rsidR="00CD6B18" w:rsidRPr="00CD6B18" w:rsidTr="00AE7893">
        <w:trPr>
          <w:trHeight w:val="31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Уплата иных платежей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1,1</w:t>
            </w:r>
          </w:p>
        </w:tc>
      </w:tr>
      <w:tr w:rsidR="00CD6B18" w:rsidRPr="00CD6B18" w:rsidTr="00AE7893">
        <w:trPr>
          <w:trHeight w:val="787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501,5</w:t>
            </w:r>
          </w:p>
        </w:tc>
      </w:tr>
      <w:tr w:rsidR="00CD6B18" w:rsidRPr="00CD6B18" w:rsidTr="00AE7893">
        <w:trPr>
          <w:trHeight w:val="23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501,5</w:t>
            </w:r>
          </w:p>
        </w:tc>
      </w:tr>
      <w:tr w:rsidR="00CD6B18" w:rsidRPr="00CD6B18" w:rsidTr="00AE7893">
        <w:trPr>
          <w:trHeight w:val="56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501,5</w:t>
            </w:r>
          </w:p>
        </w:tc>
      </w:tr>
      <w:tr w:rsidR="00CD6B18" w:rsidRPr="00CD6B18" w:rsidTr="00AE7893">
        <w:trPr>
          <w:trHeight w:val="422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484,7</w:t>
            </w:r>
          </w:p>
        </w:tc>
      </w:tr>
      <w:tr w:rsidR="00CD6B18" w:rsidRPr="00CD6B18" w:rsidTr="00AE7893">
        <w:trPr>
          <w:trHeight w:val="28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372,3</w:t>
            </w:r>
          </w:p>
        </w:tc>
      </w:tr>
      <w:tr w:rsidR="00CD6B18" w:rsidRPr="00CD6B18" w:rsidTr="00AE7893">
        <w:trPr>
          <w:trHeight w:val="997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112,4</w:t>
            </w:r>
          </w:p>
        </w:tc>
      </w:tr>
      <w:tr w:rsidR="00CD6B18" w:rsidRPr="00CD6B18" w:rsidTr="00AE7893">
        <w:trPr>
          <w:trHeight w:val="459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16,8</w:t>
            </w:r>
          </w:p>
        </w:tc>
      </w:tr>
      <w:tr w:rsidR="00CD6B18" w:rsidRPr="00CD6B18" w:rsidTr="00AE7893">
        <w:trPr>
          <w:trHeight w:val="75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0,0</w:t>
            </w:r>
          </w:p>
        </w:tc>
      </w:tr>
      <w:tr w:rsidR="00CD6B18" w:rsidRPr="00CD6B18" w:rsidTr="00AE7893">
        <w:trPr>
          <w:trHeight w:val="62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16,6</w:t>
            </w:r>
          </w:p>
        </w:tc>
      </w:tr>
      <w:tr w:rsidR="00CD6B18" w:rsidRPr="00CD6B18" w:rsidTr="00AE7893">
        <w:trPr>
          <w:trHeight w:val="349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0,2</w:t>
            </w:r>
          </w:p>
        </w:tc>
      </w:tr>
      <w:tr w:rsidR="00CD6B18" w:rsidRPr="00CD6B18" w:rsidTr="00AE7893">
        <w:trPr>
          <w:trHeight w:val="1248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14006,8</w:t>
            </w:r>
          </w:p>
        </w:tc>
      </w:tr>
      <w:tr w:rsidR="00CD6B18" w:rsidRPr="00CD6B18" w:rsidTr="00AE7893">
        <w:trPr>
          <w:trHeight w:val="85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13891,8</w:t>
            </w:r>
          </w:p>
        </w:tc>
      </w:tr>
      <w:tr w:rsidR="00CD6B18" w:rsidRPr="00CD6B18" w:rsidTr="00AE7893">
        <w:trPr>
          <w:trHeight w:val="713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13891,8</w:t>
            </w:r>
          </w:p>
        </w:tc>
      </w:tr>
      <w:tr w:rsidR="00CD6B18" w:rsidRPr="00CD6B18" w:rsidTr="00AE7893">
        <w:trPr>
          <w:trHeight w:val="569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10896,4</w:t>
            </w:r>
          </w:p>
        </w:tc>
      </w:tr>
      <w:tr w:rsidR="00CD6B18" w:rsidRPr="00CD6B18" w:rsidTr="00AE7893">
        <w:trPr>
          <w:trHeight w:val="42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8422,0</w:t>
            </w:r>
          </w:p>
        </w:tc>
      </w:tr>
      <w:tr w:rsidR="00CD6B18" w:rsidRPr="00CD6B18" w:rsidTr="00AE7893">
        <w:trPr>
          <w:trHeight w:val="99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2474,4</w:t>
            </w:r>
          </w:p>
        </w:tc>
      </w:tr>
      <w:tr w:rsidR="00CD6B18" w:rsidRPr="00CD6B18" w:rsidTr="00AE7893">
        <w:trPr>
          <w:trHeight w:val="445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1720,3</w:t>
            </w:r>
          </w:p>
        </w:tc>
      </w:tr>
      <w:tr w:rsidR="00CD6B18" w:rsidRPr="00CD6B18" w:rsidTr="00AE7893">
        <w:trPr>
          <w:trHeight w:val="736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89,4</w:t>
            </w:r>
          </w:p>
        </w:tc>
      </w:tr>
      <w:tr w:rsidR="00CD6B18" w:rsidRPr="00CD6B18" w:rsidTr="00AE7893">
        <w:trPr>
          <w:trHeight w:val="1032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25,1</w:t>
            </w:r>
          </w:p>
        </w:tc>
      </w:tr>
      <w:tr w:rsidR="00CD6B18" w:rsidRPr="00CD6B18" w:rsidTr="00AE7893">
        <w:trPr>
          <w:trHeight w:val="751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1471,0</w:t>
            </w:r>
          </w:p>
        </w:tc>
      </w:tr>
      <w:tr w:rsidR="00CD6B18" w:rsidRPr="00CD6B18" w:rsidTr="00AE7893">
        <w:trPr>
          <w:trHeight w:val="479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97,8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36,0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мунциипального образования)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1275,1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979,3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295,8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45,0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45,0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45,0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1702,6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1702,6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1061,0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139,0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97,4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29,5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0,2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161,1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114,0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34,0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0,2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0E3BE9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</w:t>
            </w:r>
            <w:r w:rsidR="000E3BE9">
              <w:rPr>
                <w:rFonts w:eastAsia="Times New Roman"/>
                <w:lang w:eastAsia="ru-RU"/>
              </w:rPr>
              <w:t xml:space="preserve">, </w:t>
            </w:r>
            <w:r w:rsidRPr="00CD6B18">
              <w:rPr>
                <w:rFonts w:eastAsia="Times New Roman"/>
                <w:lang w:eastAsia="ru-RU"/>
              </w:rPr>
              <w:t>защите прав и законных интересов детей и подростков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243,8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141,0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0,2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59,7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174,6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124,0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37,7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0,2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Реализация государственных полномочий по организации сбора, проверки и единовременного представления в Министерство сельского хозяйства </w:t>
            </w:r>
            <w:r w:rsidRPr="00CD6B18">
              <w:rPr>
                <w:rFonts w:eastAsia="Times New Roman"/>
                <w:lang w:eastAsia="ru-RU"/>
              </w:rPr>
              <w:lastRenderedPageBreak/>
              <w:t>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333,3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188,5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56,5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88,3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641,6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492,7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148,9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5067,9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"Повышение эффективности управления муниципальными финансами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4883,4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4883,4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4883,4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3409,8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2618,9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790,9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1473,6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1447,5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15,0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184,5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184,5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184,5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141,7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Проведение выборов в представительные органы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CD6B18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CD6B18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CD6B18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CD6B18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CD6B18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214,3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214,3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214,3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214,3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214,3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11945,2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524,0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524,0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524,0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524,0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524,0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524,0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2014-2016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6B18" w:rsidRPr="000E3BE9" w:rsidRDefault="00CD6B18" w:rsidP="00CD6B18">
            <w:pPr>
              <w:rPr>
                <w:rFonts w:eastAsia="Times New Roman"/>
                <w:lang w:eastAsia="ru-RU"/>
              </w:rPr>
            </w:pPr>
            <w:r w:rsidRPr="000E3BE9">
              <w:rPr>
                <w:rFonts w:eastAsia="Times New Roman"/>
                <w:lang w:eastAsia="ru-RU"/>
              </w:rPr>
              <w:lastRenderedPageBreak/>
              <w:t>Мероприятия по духовно-нравственному воспитанию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9767,6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3102,0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3102,0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Многофункциональные центры предоставления государственных (муниципальных)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3102,0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1389,8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425,8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1021,3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253,2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AE7893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Подпрограмма "Повышение эффективности обслуживания мун</w:t>
            </w:r>
            <w:r w:rsidR="00AE7893">
              <w:rPr>
                <w:rFonts w:eastAsia="Times New Roman"/>
                <w:lang w:eastAsia="ru-RU"/>
              </w:rPr>
              <w:t>и</w:t>
            </w:r>
            <w:r w:rsidRPr="00CD6B18">
              <w:rPr>
                <w:rFonts w:eastAsia="Times New Roman"/>
                <w:lang w:eastAsia="ru-RU"/>
              </w:rPr>
              <w:t>ципальных учреждений"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6665,6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6665,6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>Центр обслуживания муниципальных учреждений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6665,6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3561,2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1040,4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1788,4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252,2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20,9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1,1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1579,6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1579,6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134,7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134,7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Проведение Всерос</w:t>
            </w:r>
            <w:r w:rsidR="00AE7893">
              <w:rPr>
                <w:rFonts w:eastAsia="Times New Roman"/>
                <w:lang w:eastAsia="ru-RU"/>
              </w:rPr>
              <w:t>с</w:t>
            </w:r>
            <w:r w:rsidRPr="00CD6B18">
              <w:rPr>
                <w:rFonts w:eastAsia="Times New Roman"/>
                <w:lang w:eastAsia="ru-RU"/>
              </w:rPr>
              <w:t>ийской сельскохозяйственной переписи в 2016 году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713,2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713,2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57,8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57,8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673,9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673,9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2390,6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1353,5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1353,5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1353,5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1353,5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766,6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231,6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347,4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0,1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1037,1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887,7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887,7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887,7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887,7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628,8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174,6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75,9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1,2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149,4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149,4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9488,5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3125,7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</w:t>
            </w:r>
            <w:r w:rsidRPr="00CD6B18">
              <w:rPr>
                <w:rFonts w:eastAsia="Times New Roman"/>
                <w:lang w:eastAsia="ru-RU"/>
              </w:rPr>
              <w:lastRenderedPageBreak/>
              <w:t xml:space="preserve">продовольствияна 2016–2020 годы по Атяшевскому муниципальному району»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3103,9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1260,0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1260,0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1843,9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1843,9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1843,9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32,8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32,8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299,7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299,7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Реализация государственных полномочий по предоставлению компенсационной выплаты </w:t>
            </w:r>
            <w:r w:rsidRPr="00CD6B18">
              <w:rPr>
                <w:rFonts w:eastAsia="Times New Roman"/>
                <w:lang w:eastAsia="ru-RU"/>
              </w:rPr>
              <w:lastRenderedPageBreak/>
              <w:t>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812,7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812,7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698,7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698,7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21,8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21,8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21,8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21,8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6107,5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4433,8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450,0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муниципальной собственности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Закупка товаров, работ, услуг в целях капитального ремонта муниципального имущества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3983,8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3983,8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3841,0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142,8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1673,7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1673,7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1673,7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1673,7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150,0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2018 года"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150,0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AE7893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</w:t>
            </w:r>
            <w:r w:rsidR="00AE7893">
              <w:rPr>
                <w:rFonts w:eastAsia="Times New Roman"/>
                <w:lang w:eastAsia="ru-RU"/>
              </w:rPr>
              <w:t>и</w:t>
            </w:r>
            <w:r w:rsidRPr="00CD6B18">
              <w:rPr>
                <w:rFonts w:eastAsia="Times New Roman"/>
                <w:lang w:eastAsia="ru-RU"/>
              </w:rPr>
              <w:t>ципальных информационных систем"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105,3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</w:t>
            </w:r>
            <w:r w:rsidR="00AE7893">
              <w:rPr>
                <w:rFonts w:eastAsia="Times New Roman"/>
                <w:lang w:eastAsia="ru-RU"/>
              </w:rPr>
              <w:t>я</w:t>
            </w:r>
            <w:r w:rsidRPr="00CD6B18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277,9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67,3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67,3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67,3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Взнос на капремонт общего имущества в многоквартирном доме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67,3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67,3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110,6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110,6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D6B1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110,6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110,6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110,6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753,8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753,8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целевая программа Атяшевского муниципального района "Утилизация и переработка бытовых и промышленных отходов"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753,8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Подпрограмма "Утилизация и переработка бытовых и промышленных отходов на 2016-2018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753,8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753,8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753,8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753,8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182886,6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38043,3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38043,3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38043,3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10661,7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5825,3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4836,4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27381,6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27381,6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17824,1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9557,5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143885,4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138389,4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124697,3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218,4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218,4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3518,0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3518,0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19737,3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14933,5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AE7893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4803,8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99882,7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B18" w:rsidRPr="00CD6B18" w:rsidRDefault="00CD6B18" w:rsidP="00CD6B18">
            <w:pPr>
              <w:rPr>
                <w:rFonts w:eastAsia="Times New Roman"/>
                <w:color w:val="000000"/>
                <w:lang w:eastAsia="ru-RU"/>
              </w:rPr>
            </w:pPr>
            <w:r w:rsidRPr="00CD6B18">
              <w:rPr>
                <w:rFonts w:eastAsia="Times New Roman"/>
                <w:color w:val="000000"/>
                <w:lang w:eastAsia="ru-RU"/>
              </w:rPr>
              <w:t xml:space="preserve">Реализация государственных полномочий по организации предоставления обучающимся в муниципальных общеобразовательных </w:t>
            </w:r>
            <w:r w:rsidRPr="00CD6B18">
              <w:rPr>
                <w:rFonts w:eastAsia="Times New Roman"/>
                <w:color w:val="000000"/>
                <w:lang w:eastAsia="ru-RU"/>
              </w:rPr>
              <w:lastRenderedPageBreak/>
              <w:t>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4666,8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4466,8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95215,9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88171,1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AE7893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7044,8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Создание в общеобразовательных организациях, расположенных  в сельской  местности, условий для занятий физической культурой и спортом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1168,5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1168,5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R0970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90,9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R0970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90,9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81,5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81,5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13692,1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211,6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211,6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13480,5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13480,5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1882,3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1882,3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1882,3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1882,3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1882,3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158,0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33,5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33,5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33,5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116,0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AE7893">
              <w:rPr>
                <w:rFonts w:eastAsia="Times New Roman"/>
                <w:lang w:eastAsia="ru-RU"/>
              </w:rPr>
              <w:t>н</w:t>
            </w:r>
            <w:r w:rsidRPr="00CD6B18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116,0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116,0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126,0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126,0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126,0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126,0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3329,7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3329,7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3329,7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39,5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3290,2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957,9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901,1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901,1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834,9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779,1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55,8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>Мероприятия по организации отдыха и оздоровления детей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66,2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66,2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16,8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16,8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16,8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16,8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16,8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39453,6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39453,6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2011-2018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39453,6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39453,6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мероприятияе "Музейное дело"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1066,9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1066,9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968,4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98,5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3353,1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Комплектование книжных фондов библиотек муниципальных образований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46,2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46,2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3301,5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3301,5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25088,7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1888,7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1888,7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 xml:space="preserve">Софинансирование объектов капитального строительства и реконструкции  муниципальной собственности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20000,0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20000,0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Софинансирование объекта кпитального строительства и реконструкции муниципальной собственности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3200,0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3200,0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9669,9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9669,9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721,0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8948,9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275,0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275,0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275,0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15209,8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1464,4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1464,4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1464,4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"Пенсионное обеспечение"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1464,4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1464,4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1464,4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8642,7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7905,3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Подпрограииа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7905,3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7905,3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Мероприятия подпрограммы "Обеспечение жильем молодых семей" федеральной целевой программы "Жилище" н 2015-2020 годы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2704,4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2704,4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4957,9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4957,9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семей, ФЦП "Жилище" на 2015-2020 годы за счет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243,0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243,0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87,4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85,7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85,7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5052,7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5052,7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5052,7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2115,9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2115,9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Финансовое обеспечение расходных обязательств муниципальных образований по переданным для </w:t>
            </w:r>
            <w:r w:rsidRPr="00CD6B18">
              <w:rPr>
                <w:rFonts w:eastAsia="Times New Roman"/>
                <w:lang w:eastAsia="ru-RU"/>
              </w:rPr>
              <w:lastRenderedPageBreak/>
              <w:t>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2936,8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2936,8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2184,7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732,1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</w:t>
            </w:r>
            <w:r w:rsidR="00AE7893">
              <w:rPr>
                <w:rFonts w:eastAsia="Times New Roman"/>
                <w:lang w:eastAsia="ru-RU"/>
              </w:rPr>
              <w:t>и</w:t>
            </w:r>
            <w:r w:rsidRPr="00CD6B18">
              <w:rPr>
                <w:rFonts w:eastAsia="Times New Roman"/>
                <w:lang w:eastAsia="ru-RU"/>
              </w:rPr>
              <w:t>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60,0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0E3BE9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100,0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7264,5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7264,5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7264,5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7264,5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7264,5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7264,5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7264,5</w:t>
            </w:r>
          </w:p>
        </w:tc>
      </w:tr>
      <w:tr w:rsidR="00CD6B18" w:rsidRPr="00CD6B18" w:rsidTr="00AE7893">
        <w:trPr>
          <w:trHeight w:val="20"/>
        </w:trPr>
        <w:tc>
          <w:tcPr>
            <w:tcW w:w="5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CD6B18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CD6B18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D6B1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D6B1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6B1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6B18" w:rsidRPr="00CD6B18" w:rsidRDefault="00CD6B18" w:rsidP="00CD6B18">
            <w:pPr>
              <w:jc w:val="both"/>
              <w:rPr>
                <w:rFonts w:eastAsia="Times New Roman"/>
                <w:lang w:eastAsia="ru-RU"/>
              </w:rPr>
            </w:pPr>
            <w:r w:rsidRPr="00CD6B18">
              <w:rPr>
                <w:rFonts w:eastAsia="Times New Roman"/>
                <w:lang w:eastAsia="ru-RU"/>
              </w:rPr>
              <w:t>294305,4</w:t>
            </w:r>
          </w:p>
        </w:tc>
      </w:tr>
    </w:tbl>
    <w:p w:rsidR="00CD6B18" w:rsidRDefault="00CD6B18" w:rsidP="00CD6B18">
      <w:pPr>
        <w:autoSpaceDE w:val="0"/>
        <w:autoSpaceDN w:val="0"/>
        <w:adjustRightInd w:val="0"/>
        <w:ind w:firstLine="709"/>
        <w:jc w:val="right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».</w:t>
      </w:r>
    </w:p>
    <w:p w:rsidR="009F4BAD" w:rsidRDefault="00BA02F0" w:rsidP="00F36CFF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r w:rsidR="000E3BE9">
        <w:rPr>
          <w:rFonts w:eastAsia="Times New Roman"/>
          <w:sz w:val="28"/>
          <w:szCs w:val="28"/>
          <w:lang w:eastAsia="ru-RU"/>
        </w:rPr>
        <w:t>4.</w:t>
      </w:r>
      <w:r w:rsidR="00F36CFF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C51491">
        <w:rPr>
          <w:rFonts w:eastAsia="Times New Roman"/>
          <w:sz w:val="28"/>
          <w:szCs w:val="28"/>
          <w:lang w:eastAsia="ru-RU"/>
        </w:rPr>
        <w:t>5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F36CFF" w:rsidRDefault="00F36CFF" w:rsidP="00F36CFF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            «</w:t>
      </w:r>
    </w:p>
    <w:tbl>
      <w:tblPr>
        <w:tblW w:w="10890" w:type="dxa"/>
        <w:tblInd w:w="25" w:type="dxa"/>
        <w:tblLook w:val="04A0" w:firstRow="1" w:lastRow="0" w:firstColumn="1" w:lastColumn="0" w:noHBand="0" w:noVBand="1"/>
      </w:tblPr>
      <w:tblGrid>
        <w:gridCol w:w="4942"/>
        <w:gridCol w:w="716"/>
        <w:gridCol w:w="456"/>
        <w:gridCol w:w="618"/>
        <w:gridCol w:w="456"/>
        <w:gridCol w:w="336"/>
        <w:gridCol w:w="716"/>
        <w:gridCol w:w="857"/>
        <w:gridCol w:w="576"/>
        <w:gridCol w:w="1217"/>
      </w:tblGrid>
      <w:tr w:rsidR="00F36CFF" w:rsidRPr="009F4BAD" w:rsidTr="00F36CFF">
        <w:trPr>
          <w:trHeight w:val="315"/>
        </w:trPr>
        <w:tc>
          <w:tcPr>
            <w:tcW w:w="4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9F4BAD" w:rsidRPr="009F4BAD" w:rsidTr="00F36CFF">
        <w:trPr>
          <w:trHeight w:val="315"/>
        </w:trPr>
        <w:tc>
          <w:tcPr>
            <w:tcW w:w="4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7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9F4BAD" w:rsidRPr="009F4BAD" w:rsidTr="00F36CFF">
        <w:trPr>
          <w:trHeight w:val="315"/>
        </w:trPr>
        <w:tc>
          <w:tcPr>
            <w:tcW w:w="4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7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</w:p>
        </w:tc>
      </w:tr>
      <w:tr w:rsidR="009F4BAD" w:rsidRPr="009F4BAD" w:rsidTr="00F36CFF">
        <w:trPr>
          <w:trHeight w:val="315"/>
        </w:trPr>
        <w:tc>
          <w:tcPr>
            <w:tcW w:w="4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7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</w:p>
        </w:tc>
      </w:tr>
      <w:tr w:rsidR="009F4BAD" w:rsidRPr="009F4BAD" w:rsidTr="00F36CFF">
        <w:trPr>
          <w:trHeight w:val="315"/>
        </w:trPr>
        <w:tc>
          <w:tcPr>
            <w:tcW w:w="1089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9F4BAD" w:rsidRPr="009F4BAD" w:rsidTr="00F36CFF">
        <w:trPr>
          <w:trHeight w:val="315"/>
        </w:trPr>
        <w:tc>
          <w:tcPr>
            <w:tcW w:w="1089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9F4BAD" w:rsidRPr="009F4BAD" w:rsidTr="00F36CFF">
        <w:trPr>
          <w:trHeight w:val="315"/>
        </w:trPr>
        <w:tc>
          <w:tcPr>
            <w:tcW w:w="1089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муниципального района на 2016  год</w:t>
            </w:r>
          </w:p>
        </w:tc>
      </w:tr>
      <w:tr w:rsidR="00F36CFF" w:rsidRPr="009F4BAD" w:rsidTr="00F36CFF">
        <w:trPr>
          <w:trHeight w:val="315"/>
        </w:trPr>
        <w:tc>
          <w:tcPr>
            <w:tcW w:w="4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36CFF" w:rsidRPr="009F4BAD" w:rsidTr="00F36CFF">
        <w:trPr>
          <w:trHeight w:val="315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3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2016 год</w:t>
            </w:r>
          </w:p>
        </w:tc>
      </w:tr>
      <w:tr w:rsidR="00F36CFF" w:rsidRPr="009F4BAD" w:rsidTr="00F36CFF">
        <w:trPr>
          <w:trHeight w:val="315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center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48 402,9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27264,5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15584,6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14 006,8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13 891,8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13 891,8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10 896,4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8 422,0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2 474,4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1 720,3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89,4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25,1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1 471,0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97,8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мунциипального образования)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979,3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295,8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1 577,8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1 577,8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1 061,0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139,0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29,5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11,9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161,1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114,0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12,9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243,8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141,0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42,9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59,7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174,6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124,0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37,7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12,7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Реализация государственных полномочий по организации сбора, проверки и единовременного представления в Министерство сельского хозяйства и </w:t>
            </w:r>
            <w:r w:rsidRPr="009F4BAD">
              <w:rPr>
                <w:rFonts w:eastAsia="Times New Roman"/>
                <w:lang w:eastAsia="ru-RU"/>
              </w:rPr>
              <w:lastRenderedPageBreak/>
              <w:t>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5,4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5,4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333,3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188,5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56,5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88,3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516,8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396,9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119,9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8,4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8,4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8,4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8,4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8,4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60,0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60,0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60,0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Проведение выборов в представительные органы Атяшевского муниципального района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60,0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60,0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9F4BAD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9F4BAD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9F4BAD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9F4BAD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9F4BAD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214,3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11 397,2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2014-2016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9 767,6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Основное мероприятие "Организационные мероприятия"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1 389,8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425,8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1 021,3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253,2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Уплат прочих налогов, сборов и иных платежей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6 665,6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6 665,6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6 665,6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3 561,2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1,4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1 040,4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1 788,4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252,2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Уплат прочих налогов, сборов и иных платежей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20,9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1 579,6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1 579,6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134,7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134,7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57,8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57,8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713,2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713,2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673,9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673,9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2 241,2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766,6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0,4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</w:t>
            </w:r>
            <w:r w:rsidRPr="009F4BAD">
              <w:rPr>
                <w:rFonts w:eastAsia="Times New Roman"/>
                <w:lang w:eastAsia="ru-RU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231,6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347,4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6,9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628,8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174,6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75,9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6,4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7 809,5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3 125,7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</w:t>
            </w:r>
            <w:r w:rsidRPr="009F4BAD">
              <w:rPr>
                <w:rFonts w:eastAsia="Times New Roman"/>
                <w:lang w:eastAsia="ru-RU"/>
              </w:rPr>
              <w:lastRenderedPageBreak/>
              <w:t>продовольствия</w:t>
            </w:r>
            <w:r w:rsidR="00936C64">
              <w:rPr>
                <w:rFonts w:eastAsia="Times New Roman"/>
                <w:lang w:eastAsia="ru-RU"/>
              </w:rPr>
              <w:t xml:space="preserve"> </w:t>
            </w:r>
            <w:r w:rsidRPr="009F4BAD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3 103,9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1 260,0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1 260,0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1 200,0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1 200,0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9F4BAD" w:rsidTr="00AE7893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1 843,9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1 843,9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1 843,9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32,8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32,8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</w:t>
            </w:r>
            <w:r w:rsidRPr="009F4BAD">
              <w:rPr>
                <w:rFonts w:eastAsia="Times New Roman"/>
                <w:lang w:eastAsia="ru-RU"/>
              </w:rPr>
              <w:lastRenderedPageBreak/>
              <w:t>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299,7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299,7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812,7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812,7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698,7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698,7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4 433,8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4 433,8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3 983,8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3 983,8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3 841,0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142,8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2018 года"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2014-2018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9F4BAD">
              <w:rPr>
                <w:rFonts w:eastAsia="Times New Roman"/>
                <w:sz w:val="20"/>
                <w:szCs w:val="20"/>
                <w:lang w:eastAsia="ru-RU"/>
              </w:rPr>
              <w:t>90700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</w:t>
            </w:r>
            <w:r w:rsidR="00936C64">
              <w:rPr>
                <w:rFonts w:eastAsia="Times New Roman"/>
                <w:lang w:eastAsia="ru-RU"/>
              </w:rPr>
              <w:t>я</w:t>
            </w:r>
            <w:r w:rsidRPr="009F4BAD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F4BAD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F4BAD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F4BAD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F4BAD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Подпрограмма "Утилизация и переработка бытовых и промышленных отходов на 2016-2018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9F4BAD">
              <w:rPr>
                <w:rFonts w:eastAsia="Times New Roman"/>
                <w:sz w:val="20"/>
                <w:szCs w:val="20"/>
                <w:lang w:eastAsia="ru-RU"/>
              </w:rPr>
              <w:t>68800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"Рекультивация полигона твердых коммунальных и промышленных отходов"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10 157,1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1 464,4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1 464,4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1 464,4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"Пенсионное обеспечение"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1 464,4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1 464,4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1 464,4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Социальное обеспечение населения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8 642,7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"Оказание помощи гражданам, оказавшимся в трудной жизненной ситуации"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7 905,3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7 905,3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7 905,3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 подпрограммы "Обеспечение жильем молодых семей" федеральной целевой программы "Жилище" н 2015-2020 годы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2 704,4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2 704,4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4 957,9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4 957,9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семей", ФЦП "Жилище" на 2015-2020 годы за счет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243,0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243,0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"Улучшение жилищных условий граждан, молодых семей и молодых специалистов, проживающих в сельской местности"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87,4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87,4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14 371,4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5 067,9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5 067,9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2014-2018 годы"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4 883,4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4 883,4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4 883,4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3 409,8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2 618,9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790,9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1 473,6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1 447,5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184,5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184,5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184,5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141,7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42,8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1 679,0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5,3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5,3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5,3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5,3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110,6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110,6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110,6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F4BA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F4BA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9F4BAD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9F4BAD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188 507,4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2 369,9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2 345,9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2 248,4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154,6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154,6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154,6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32,5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12,9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2 093,8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1 657,5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1 286,0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371,5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436,3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0,8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72,9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360,5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97,5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97,5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97,5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74,9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22,6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1,5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1,5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1,5</w:t>
            </w:r>
          </w:p>
        </w:tc>
      </w:tr>
      <w:tr w:rsidR="009F4BAD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14,5</w:t>
            </w:r>
          </w:p>
        </w:tc>
      </w:tr>
      <w:tr w:rsidR="009F4BAD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14,5</w:t>
            </w:r>
          </w:p>
        </w:tc>
      </w:tr>
      <w:tr w:rsidR="009F4BAD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14,5</w:t>
            </w:r>
          </w:p>
        </w:tc>
      </w:tr>
      <w:tr w:rsidR="009F4BAD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9F4BAD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9F4BAD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Взнос на капремонт общего имущества в многоквартирном доме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180 947,5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Дошкольное образование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38 043,3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38 043,3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38 043,3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10 661,7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5 825,3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4 836,4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27 381,6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27 381,6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17 824,1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9557,5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142 003,1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138 389,4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124 697,3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218,4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218,4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Школы-детские сады, школы начальные, неполные средние и средние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3 518,0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3 518,0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19 737,3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14 933,5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4 803,8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99 882,7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BAD" w:rsidRPr="009F4BAD" w:rsidRDefault="009F4BAD" w:rsidP="009F4BAD">
            <w:pPr>
              <w:rPr>
                <w:rFonts w:eastAsia="Times New Roman"/>
                <w:color w:val="000000"/>
                <w:lang w:eastAsia="ru-RU"/>
              </w:rPr>
            </w:pPr>
            <w:r w:rsidRPr="009F4BAD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4 666,8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4 466,8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200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95 215,9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88 171,1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7 044,8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Создание в общеобразовательных организациях, расположенных  в сельской  местности, условий для занятий физической культурой и спортом 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1 168,5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1 168,5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R0970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90,9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R0970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90,9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81,5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81,5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2014-2018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158,0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Основное мероприятие "Профилактика правонарушений"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2014-2018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39,5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3 290,2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901,1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901,1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901,1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66,2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66,2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834,9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779,1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55,8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5 052,7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5 052,7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5 052,7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Основное мероприятие "Опека и попечительство"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5 052,7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2 115,9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2 115,9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2 936,8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Атяшевского муниципального района,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2 936,8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2 184,7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732,1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F4BA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F4BA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42428,7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F4BA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F4BA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1052,8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528,8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501,5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501,5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501,5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484,7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372,3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112,4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16,8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16,6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0,2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27,3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27,3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27,3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20,9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6,4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524,0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524,0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524,0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524,0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524,0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524,0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524,0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524,0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1922,3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F4BA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F4BA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F4BA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F4BA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F4BA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1882,3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1882,3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1882,3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1882,3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1882,3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1882,3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1882,3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40,0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40,0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40,0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40,0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40,0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40,0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39453,6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39453,6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2011-2018 годы"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39453,6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39453,6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1066,9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1066,9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968,4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98,5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3353,1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Комплектование книжных фондов библиотек муниципальных образований 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5,4</w:t>
            </w:r>
          </w:p>
        </w:tc>
      </w:tr>
      <w:tr w:rsidR="009F4BAD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5,4</w:t>
            </w:r>
          </w:p>
        </w:tc>
      </w:tr>
      <w:tr w:rsidR="009F4BAD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46,2</w:t>
            </w:r>
          </w:p>
        </w:tc>
      </w:tr>
      <w:tr w:rsidR="009F4BAD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46,2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3301,5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3301,5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25088,7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1888,7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1 888,7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Софинансирование объектов капитального строительства и реконструкции  муниципальной собственности 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20 000,0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20 000,0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Софинансирование объекта капитального строительства и реконструкции муниципальной собственности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3200,0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3200,0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9669,9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9669,9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721,0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8948,9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275,0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275,0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275,0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595,1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595,1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595,1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lastRenderedPageBreak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F36CFF" w:rsidRPr="009F4BAD" w:rsidTr="00936C64">
        <w:trPr>
          <w:trHeight w:val="20"/>
        </w:trPr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F36CFF" w:rsidRPr="009F4BAD" w:rsidTr="0064132C">
        <w:trPr>
          <w:trHeight w:val="20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9F4BAD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9F4BAD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F4BA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F4BAD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F4BAD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F4BAD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4BAD" w:rsidRPr="009F4BAD" w:rsidRDefault="009F4BAD" w:rsidP="009F4BAD">
            <w:pPr>
              <w:rPr>
                <w:rFonts w:eastAsia="Times New Roman"/>
                <w:lang w:eastAsia="ru-RU"/>
              </w:rPr>
            </w:pPr>
            <w:r w:rsidRPr="009F4BAD">
              <w:rPr>
                <w:rFonts w:eastAsia="Times New Roman"/>
                <w:lang w:eastAsia="ru-RU"/>
              </w:rPr>
              <w:t xml:space="preserve">294 305,4  </w:t>
            </w:r>
          </w:p>
        </w:tc>
      </w:tr>
    </w:tbl>
    <w:p w:rsidR="009F4BAD" w:rsidRDefault="00F36CFF" w:rsidP="00F36CFF">
      <w:pPr>
        <w:autoSpaceDE w:val="0"/>
        <w:autoSpaceDN w:val="0"/>
        <w:adjustRightInd w:val="0"/>
        <w:ind w:left="9911" w:firstLine="1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».</w:t>
      </w:r>
    </w:p>
    <w:p w:rsidR="00F36CFF" w:rsidRDefault="00F36CFF" w:rsidP="00F36CFF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5. Приложение 6 изложить в следующей редакции:</w:t>
      </w:r>
    </w:p>
    <w:p w:rsidR="00F36CFF" w:rsidRDefault="00F36CFF" w:rsidP="00F36CFF">
      <w:pPr>
        <w:autoSpaceDE w:val="0"/>
        <w:autoSpaceDN w:val="0"/>
        <w:adjustRightInd w:val="0"/>
        <w:ind w:left="6371"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895" w:type="dxa"/>
        <w:tblInd w:w="20" w:type="dxa"/>
        <w:tblLook w:val="04A0" w:firstRow="1" w:lastRow="0" w:firstColumn="1" w:lastColumn="0" w:noHBand="0" w:noVBand="1"/>
      </w:tblPr>
      <w:tblGrid>
        <w:gridCol w:w="5660"/>
        <w:gridCol w:w="456"/>
        <w:gridCol w:w="336"/>
        <w:gridCol w:w="456"/>
        <w:gridCol w:w="857"/>
        <w:gridCol w:w="456"/>
        <w:gridCol w:w="618"/>
        <w:gridCol w:w="664"/>
        <w:gridCol w:w="1392"/>
      </w:tblGrid>
      <w:tr w:rsidR="00F36CFF" w:rsidRPr="00F36CFF" w:rsidTr="00F5514D">
        <w:trPr>
          <w:trHeight w:val="300"/>
        </w:trPr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</w:p>
        </w:tc>
      </w:tr>
      <w:tr w:rsidR="00F36CFF" w:rsidRPr="00F36CFF" w:rsidTr="00F5514D">
        <w:trPr>
          <w:trHeight w:val="435"/>
        </w:trPr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3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F36CFF" w:rsidRPr="00F36CFF" w:rsidTr="00F5514D">
        <w:trPr>
          <w:trHeight w:val="1170"/>
        </w:trPr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3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</w:p>
        </w:tc>
      </w:tr>
      <w:tr w:rsidR="00F36CFF" w:rsidRPr="00F36CFF" w:rsidTr="00F5514D">
        <w:trPr>
          <w:trHeight w:val="255"/>
        </w:trPr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F36CFF" w:rsidRPr="00F36CFF" w:rsidTr="00F5514D">
        <w:trPr>
          <w:trHeight w:val="1710"/>
        </w:trPr>
        <w:tc>
          <w:tcPr>
            <w:tcW w:w="1089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2016 год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2016 год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184704,9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125668,4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66,2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66,2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Молодежна яполитика и оздоровление детей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66,2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66,2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288,4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218,4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lastRenderedPageBreak/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218,4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218,4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1 168,5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1 168,5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1 168,5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1 168,5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R0970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90,9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R0970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90,9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R0970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90,9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R0970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90,9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81,5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81,5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81,5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81,5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3 518,0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3 518,0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3 518,0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3 518,0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19 737,3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19 737,3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19 737,3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834,9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834,9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834,9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834,9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99 882,7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lastRenderedPageBreak/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4 666,8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4 666,8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4 666,8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4 666,8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95 215,9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95 215,9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95 215,9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95 215,9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38 043,3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10 661,7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10 661,7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10 661,7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10 661,7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27 381,6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27 381,6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27 381,6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27 381,6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13 692,1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lastRenderedPageBreak/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5 207,3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2 115,9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2 115,9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2 115,9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2 115,9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154,6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154,6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154,6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154,6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2 936,8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2 936,8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2 936,8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2 936,8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2 093,8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1 657,5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1 657,5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1 657,5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1 657,5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436,3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436,3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436,3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436,3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8 032,1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lastRenderedPageBreak/>
              <w:t>Подпрограииа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7 905,3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7 905,3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подпрограммы "Обеспечение жильем молодых семей" федеральной целевой программы "Жилище" н 2015-2020 годы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2 704,4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2 704,4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2 704,4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2 704,4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4 957,9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4 957,9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4 957,9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4 957,9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семей, ФЦП "Жилище" на 2015-2020 годы за счет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243,0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243,0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243,0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243,0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42 401,4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41 877,4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3 353,1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Комплектование книжных фондов библиотек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Подключение общедоступных библиотек РФ к сети Интернет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46,2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46,2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46,2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lastRenderedPageBreak/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46,2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3 301,5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3 301,5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3 301,5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3 301,5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25 088,7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1 888,7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1 888,7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1 888,7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1 888,7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20 000,0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20 000,0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20 000,0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20 000,0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3 200,0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3 200,0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3 200,0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3 200,0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501,5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484,7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484,7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484,7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484,7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11 552,2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1 882,3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1 882,3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1 882,3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lastRenderedPageBreak/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1 882,3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9 669,9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9 669,9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9 669,9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9 669,9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315,0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Молодежна яполитика и оздоровление детей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275,0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275,0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275,0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275,0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продовольствияна 2016–2020 годы по Атяшевскому муниципальному району»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3 103,9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1 260,0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1 260,0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1 200,0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1 200,0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1 200,0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1 200,0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lastRenderedPageBreak/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1 843,9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1 843,9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32,8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32,8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32,8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32,8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299,7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299,7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299,7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299,7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812,7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812,7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812,7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812,7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Реализация государственных полномочий по предоставлению ежемесячной денежной выплаты молодым специалистам, трудоустроившимся в </w:t>
            </w:r>
            <w:r w:rsidRPr="00F36CFF">
              <w:rPr>
                <w:rFonts w:eastAsia="Times New Roman"/>
                <w:lang w:eastAsia="ru-RU"/>
              </w:rPr>
              <w:lastRenderedPageBreak/>
              <w:t>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698,7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36CF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698,7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698,7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698,7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2014-2016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4 433,8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"Ремонт автомобильных дорог"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3 983,8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3 983,8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3 983,8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3 983,8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3 983,8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управления муниципальными финансами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4 883,4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4 883,4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4 883,4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3 409,8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3 409,8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3 409,8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3 409,8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1 473,6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1 473,6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1 473,6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1 473,6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2018 года"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мунциипальных информационных систем"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158,0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936C64">
              <w:rPr>
                <w:rFonts w:eastAsia="Times New Roman"/>
                <w:lang w:eastAsia="ru-RU"/>
              </w:rPr>
              <w:t>н</w:t>
            </w:r>
            <w:r w:rsidRPr="00F36CFF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700,0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36C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36C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ксенофобиии нетерпимости"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14,5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14,5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14,5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14,5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14,5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мунциипального района"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Подпрограмма "Утилизация и переработка бытовых и промышленных отходов на 2016-2018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lastRenderedPageBreak/>
              <w:t>Основное мероприятие "Подготовка проектно-сметной документации"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lastRenderedPageBreak/>
              <w:t>Мероприятия в области образования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26 126,5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13 891,8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13 891,8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10 896,4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10 896,4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10 896,4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10 896,4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1 720,3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1 720,3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1 720,3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1 720,3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мунциипального образования)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1 514,4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F36CFF">
              <w:rPr>
                <w:rFonts w:eastAsia="Times New Roman"/>
                <w:lang w:eastAsia="ru-RU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lastRenderedPageBreak/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"Пенсионное обеспечение"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1 464,4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1 464,4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1 464,4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1 464,4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1 464,4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36C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36CF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F36CF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lastRenderedPageBreak/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6 665,6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учреждений! И укрепление "материально-технической базы учреждения"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6 665,6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6 665,6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6 665,6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6 665,6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6 665,6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18 507,7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18 507,7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1 129,8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595,1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Проведение выборов в представительные органы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134,7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134,7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134,7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134,7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1 856,9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713,2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713,2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713,2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713,2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57,8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57,8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57,8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57,8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8 327,2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139,0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139,0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139,0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139,0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161,1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161,1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161,1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161,1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243,8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243,8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243,8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243,8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174,6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174,6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174,6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174,6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7264,5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7264,5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7264,5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3,8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3,8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3,8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77210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333,3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77210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333,3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77210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333,3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77210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333,3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641,6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516,8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97,5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903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27,3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673,9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673,9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(финансовр-бюджетного) надзора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184,5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184,5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Нациольная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F36CFF" w:rsidRPr="00F36CFF" w:rsidTr="00936C64">
        <w:trPr>
          <w:trHeight w:val="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F36CFF" w:rsidRPr="00F36CFF" w:rsidTr="00F5514D">
        <w:trPr>
          <w:trHeight w:val="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36C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36C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36C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36C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jc w:val="both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294 305,4  </w:t>
            </w:r>
          </w:p>
        </w:tc>
      </w:tr>
    </w:tbl>
    <w:p w:rsidR="00F36CFF" w:rsidRDefault="00F36CFF" w:rsidP="00F36CFF">
      <w:pPr>
        <w:autoSpaceDE w:val="0"/>
        <w:autoSpaceDN w:val="0"/>
        <w:adjustRightInd w:val="0"/>
        <w:ind w:left="9203"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».</w:t>
      </w:r>
    </w:p>
    <w:p w:rsidR="00F36CFF" w:rsidRDefault="00F36CFF" w:rsidP="00F36CFF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6. Приложение 9 изложить в следующей редакции:</w:t>
      </w:r>
    </w:p>
    <w:p w:rsidR="00F36CFF" w:rsidRDefault="00F36CFF" w:rsidP="00F36CFF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«</w:t>
      </w:r>
    </w:p>
    <w:tbl>
      <w:tblPr>
        <w:tblW w:w="10710" w:type="dxa"/>
        <w:tblInd w:w="25" w:type="dxa"/>
        <w:tblLook w:val="04A0" w:firstRow="1" w:lastRow="0" w:firstColumn="1" w:lastColumn="0" w:noHBand="0" w:noVBand="1"/>
      </w:tblPr>
      <w:tblGrid>
        <w:gridCol w:w="3818"/>
        <w:gridCol w:w="1872"/>
        <w:gridCol w:w="2080"/>
        <w:gridCol w:w="2940"/>
      </w:tblGrid>
      <w:tr w:rsidR="00F36CFF" w:rsidRPr="00F36CFF" w:rsidTr="00936C64">
        <w:trPr>
          <w:trHeight w:val="375"/>
        </w:trPr>
        <w:tc>
          <w:tcPr>
            <w:tcW w:w="3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Приложение 9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</w:p>
        </w:tc>
      </w:tr>
      <w:tr w:rsidR="00F36CFF" w:rsidRPr="00F36CFF" w:rsidTr="00936C64">
        <w:trPr>
          <w:trHeight w:val="375"/>
        </w:trPr>
        <w:tc>
          <w:tcPr>
            <w:tcW w:w="3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F36CFF" w:rsidRPr="00F36CFF" w:rsidTr="00936C64">
        <w:trPr>
          <w:trHeight w:val="375"/>
        </w:trPr>
        <w:tc>
          <w:tcPr>
            <w:tcW w:w="3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</w:p>
        </w:tc>
      </w:tr>
      <w:tr w:rsidR="00F36CFF" w:rsidRPr="00F36CFF" w:rsidTr="00936C64">
        <w:trPr>
          <w:trHeight w:val="100"/>
        </w:trPr>
        <w:tc>
          <w:tcPr>
            <w:tcW w:w="3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</w:p>
        </w:tc>
      </w:tr>
      <w:tr w:rsidR="00F36CFF" w:rsidRPr="00F36CFF" w:rsidTr="00936C64">
        <w:trPr>
          <w:trHeight w:val="870"/>
        </w:trPr>
        <w:tc>
          <w:tcPr>
            <w:tcW w:w="1071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Распределение иных межбюджетных трансфертов, предоставляемых из бюджета Атяшевского муниципального района бюджетам сельских поселений на 2016 год</w:t>
            </w:r>
          </w:p>
        </w:tc>
      </w:tr>
      <w:tr w:rsidR="00F36CFF" w:rsidRPr="00F36CFF" w:rsidTr="00936C64">
        <w:trPr>
          <w:trHeight w:val="276"/>
        </w:trPr>
        <w:tc>
          <w:tcPr>
            <w:tcW w:w="3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 Наименование  поселения 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Иные межбюджетные трансферты сельским поселениям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E87B44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center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</w:tr>
      <w:tr w:rsidR="00F36CFF" w:rsidRPr="00F36CFF" w:rsidTr="00936C64">
        <w:trPr>
          <w:trHeight w:val="6201"/>
        </w:trPr>
        <w:tc>
          <w:tcPr>
            <w:tcW w:w="3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</w:p>
        </w:tc>
      </w:tr>
      <w:tr w:rsidR="00F36CFF" w:rsidRPr="00F36CFF" w:rsidTr="00936C64">
        <w:trPr>
          <w:trHeight w:val="315"/>
        </w:trPr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 Аловское сельское поселение 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62,4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0,8</w:t>
            </w:r>
          </w:p>
        </w:tc>
      </w:tr>
      <w:tr w:rsidR="00F36CFF" w:rsidRPr="00F36CFF" w:rsidTr="00936C64">
        <w:trPr>
          <w:trHeight w:val="315"/>
        </w:trPr>
        <w:tc>
          <w:tcPr>
            <w:tcW w:w="3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 Андреевское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37,9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0,4</w:t>
            </w:r>
          </w:p>
        </w:tc>
      </w:tr>
      <w:tr w:rsidR="00F36CFF" w:rsidRPr="00F36CFF" w:rsidTr="00936C64">
        <w:trPr>
          <w:trHeight w:val="315"/>
        </w:trPr>
        <w:tc>
          <w:tcPr>
            <w:tcW w:w="3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 Атяшевское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0,8</w:t>
            </w:r>
          </w:p>
        </w:tc>
      </w:tr>
      <w:tr w:rsidR="00F36CFF" w:rsidRPr="00F36CFF" w:rsidTr="00936C64">
        <w:trPr>
          <w:trHeight w:val="630"/>
        </w:trPr>
        <w:tc>
          <w:tcPr>
            <w:tcW w:w="3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 Большеманадышское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63,5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1,2</w:t>
            </w:r>
          </w:p>
        </w:tc>
      </w:tr>
      <w:tr w:rsidR="00F36CFF" w:rsidRPr="00F36CFF" w:rsidTr="00936C64">
        <w:trPr>
          <w:trHeight w:val="315"/>
        </w:trPr>
        <w:tc>
          <w:tcPr>
            <w:tcW w:w="3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 Вежнечукальское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52,2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 </w:t>
            </w:r>
          </w:p>
        </w:tc>
      </w:tr>
      <w:tr w:rsidR="00F36CFF" w:rsidRPr="00F36CFF" w:rsidTr="00936C64">
        <w:trPr>
          <w:trHeight w:val="315"/>
        </w:trPr>
        <w:tc>
          <w:tcPr>
            <w:tcW w:w="3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 Вечерлейское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100,1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1,2</w:t>
            </w:r>
          </w:p>
        </w:tc>
      </w:tr>
      <w:tr w:rsidR="00F36CFF" w:rsidRPr="00F36CFF" w:rsidTr="00936C64">
        <w:trPr>
          <w:trHeight w:val="315"/>
        </w:trPr>
        <w:tc>
          <w:tcPr>
            <w:tcW w:w="3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 Дюркинское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527,6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97,0</w:t>
            </w:r>
          </w:p>
        </w:tc>
      </w:tr>
      <w:tr w:rsidR="00F36CFF" w:rsidRPr="00F36CFF" w:rsidTr="00936C64">
        <w:trPr>
          <w:trHeight w:val="315"/>
        </w:trPr>
        <w:tc>
          <w:tcPr>
            <w:tcW w:w="3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 Каменское сельское поселение 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32,6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1,2</w:t>
            </w:r>
          </w:p>
        </w:tc>
      </w:tr>
      <w:tr w:rsidR="00F36CFF" w:rsidRPr="00F36CFF" w:rsidTr="00936C64">
        <w:trPr>
          <w:trHeight w:val="315"/>
        </w:trPr>
        <w:tc>
          <w:tcPr>
            <w:tcW w:w="3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 Капасовское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59,8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0,4</w:t>
            </w:r>
          </w:p>
        </w:tc>
      </w:tr>
      <w:tr w:rsidR="00F36CFF" w:rsidRPr="00F36CFF" w:rsidTr="00936C64">
        <w:trPr>
          <w:trHeight w:val="315"/>
        </w:trPr>
        <w:tc>
          <w:tcPr>
            <w:tcW w:w="3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 Киржеманское сельское поселение 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101,1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1,2</w:t>
            </w:r>
          </w:p>
        </w:tc>
      </w:tr>
      <w:tr w:rsidR="00F36CFF" w:rsidRPr="00F36CFF" w:rsidTr="00936C64">
        <w:trPr>
          <w:trHeight w:val="315"/>
        </w:trPr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lastRenderedPageBreak/>
              <w:t xml:space="preserve"> Козловское сельское поселение 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133,2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2,0</w:t>
            </w:r>
          </w:p>
        </w:tc>
      </w:tr>
      <w:tr w:rsidR="00F36CFF" w:rsidRPr="00F36CFF" w:rsidTr="00936C64">
        <w:trPr>
          <w:trHeight w:val="315"/>
        </w:trPr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 Лобаскинское сельское поселение 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67,6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0,8</w:t>
            </w:r>
          </w:p>
        </w:tc>
      </w:tr>
      <w:tr w:rsidR="00F36CFF" w:rsidRPr="00F36CFF" w:rsidTr="00936C64">
        <w:trPr>
          <w:trHeight w:val="315"/>
        </w:trPr>
        <w:tc>
          <w:tcPr>
            <w:tcW w:w="3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 Покровское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59,8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0,4</w:t>
            </w:r>
          </w:p>
        </w:tc>
      </w:tr>
      <w:tr w:rsidR="00F36CFF" w:rsidRPr="00F36CFF" w:rsidTr="00936C64">
        <w:trPr>
          <w:trHeight w:val="315"/>
        </w:trPr>
        <w:tc>
          <w:tcPr>
            <w:tcW w:w="3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 Сабанчеевское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65,5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0,8</w:t>
            </w:r>
          </w:p>
        </w:tc>
      </w:tr>
      <w:tr w:rsidR="00F36CFF" w:rsidRPr="00F36CFF" w:rsidTr="00936C64">
        <w:trPr>
          <w:trHeight w:val="315"/>
        </w:trPr>
        <w:tc>
          <w:tcPr>
            <w:tcW w:w="3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 Селищинское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42,8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0,8</w:t>
            </w:r>
          </w:p>
        </w:tc>
      </w:tr>
      <w:tr w:rsidR="00F36CFF" w:rsidRPr="00F36CFF" w:rsidTr="00936C64">
        <w:trPr>
          <w:trHeight w:val="315"/>
        </w:trPr>
        <w:tc>
          <w:tcPr>
            <w:tcW w:w="3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 Тарасовское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33,7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0,4</w:t>
            </w:r>
          </w:p>
        </w:tc>
      </w:tr>
      <w:tr w:rsidR="00F36CFF" w:rsidRPr="00F36CFF" w:rsidTr="00936C64">
        <w:trPr>
          <w:trHeight w:val="315"/>
        </w:trPr>
        <w:tc>
          <w:tcPr>
            <w:tcW w:w="3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 Ушаковское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47,5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0,8</w:t>
            </w:r>
          </w:p>
        </w:tc>
      </w:tr>
      <w:tr w:rsidR="00F36CFF" w:rsidRPr="00F36CFF" w:rsidTr="00936C64">
        <w:trPr>
          <w:trHeight w:val="315"/>
        </w:trPr>
        <w:tc>
          <w:tcPr>
            <w:tcW w:w="3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 xml:space="preserve"> Шейн-Майданское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83,3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0,4</w:t>
            </w:r>
          </w:p>
        </w:tc>
      </w:tr>
      <w:tr w:rsidR="00F36CFF" w:rsidRPr="00F36CFF" w:rsidTr="00936C64">
        <w:trPr>
          <w:trHeight w:val="315"/>
        </w:trPr>
        <w:tc>
          <w:tcPr>
            <w:tcW w:w="3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CFF" w:rsidRPr="00F36CFF" w:rsidRDefault="00F36CFF" w:rsidP="00F36CFF">
            <w:pPr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Итого по поселениям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1673,70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6CFF" w:rsidRPr="00F36CFF" w:rsidRDefault="00F36CFF" w:rsidP="00F36CFF">
            <w:pPr>
              <w:jc w:val="right"/>
              <w:rPr>
                <w:rFonts w:eastAsia="Times New Roman"/>
                <w:lang w:eastAsia="ru-RU"/>
              </w:rPr>
            </w:pPr>
            <w:r w:rsidRPr="00F36CFF">
              <w:rPr>
                <w:rFonts w:eastAsia="Times New Roman"/>
                <w:lang w:eastAsia="ru-RU"/>
              </w:rPr>
              <w:t>110,6</w:t>
            </w:r>
          </w:p>
        </w:tc>
      </w:tr>
    </w:tbl>
    <w:p w:rsidR="00F36CFF" w:rsidRDefault="00E87B44" w:rsidP="00E87B44">
      <w:pPr>
        <w:autoSpaceDE w:val="0"/>
        <w:autoSpaceDN w:val="0"/>
        <w:adjustRightInd w:val="0"/>
        <w:ind w:left="9911" w:firstLine="1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».</w:t>
      </w:r>
    </w:p>
    <w:p w:rsidR="00E87B44" w:rsidRDefault="00E87B44" w:rsidP="00E87B44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7. Приложение 10 изложить в следующей редакции:</w:t>
      </w:r>
    </w:p>
    <w:p w:rsidR="00711D39" w:rsidRDefault="00E87B44" w:rsidP="00E87B44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  <w:r w:rsidR="00711D39">
        <w:rPr>
          <w:rFonts w:eastAsia="Times New Roman"/>
          <w:sz w:val="28"/>
          <w:szCs w:val="28"/>
          <w:lang w:eastAsia="ru-RU"/>
        </w:rPr>
        <w:t xml:space="preserve">                  </w:t>
      </w:r>
    </w:p>
    <w:tbl>
      <w:tblPr>
        <w:tblW w:w="10549" w:type="dxa"/>
        <w:tblInd w:w="35" w:type="dxa"/>
        <w:tblLayout w:type="fixed"/>
        <w:tblLook w:val="04A0" w:firstRow="1" w:lastRow="0" w:firstColumn="1" w:lastColumn="0" w:noHBand="0" w:noVBand="1"/>
      </w:tblPr>
      <w:tblGrid>
        <w:gridCol w:w="3104"/>
        <w:gridCol w:w="6080"/>
        <w:gridCol w:w="1365"/>
      </w:tblGrid>
      <w:tr w:rsidR="00711D39" w:rsidRPr="00711D39" w:rsidTr="0055695A">
        <w:trPr>
          <w:trHeight w:val="403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Приложение 10</w:t>
            </w:r>
          </w:p>
        </w:tc>
      </w:tr>
      <w:tr w:rsidR="00711D39" w:rsidRPr="00711D39" w:rsidTr="0055695A">
        <w:trPr>
          <w:trHeight w:val="850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36C64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 xml:space="preserve">к Решению Совета депутатов Атяшевского </w:t>
            </w:r>
          </w:p>
          <w:p w:rsidR="00936C64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 xml:space="preserve">муниципального района «О бюджете  </w:t>
            </w:r>
          </w:p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 xml:space="preserve">Атяшевского муниципального района на 2016 год» </w:t>
            </w:r>
          </w:p>
        </w:tc>
      </w:tr>
      <w:tr w:rsidR="00711D39" w:rsidRPr="00711D39" w:rsidTr="0055695A">
        <w:trPr>
          <w:trHeight w:val="276"/>
        </w:trPr>
        <w:tc>
          <w:tcPr>
            <w:tcW w:w="10549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2016 год</w:t>
            </w:r>
          </w:p>
        </w:tc>
      </w:tr>
      <w:tr w:rsidR="00711D39" w:rsidRPr="00711D39" w:rsidTr="0055695A">
        <w:trPr>
          <w:trHeight w:val="299"/>
        </w:trPr>
        <w:tc>
          <w:tcPr>
            <w:tcW w:w="1054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</w:p>
        </w:tc>
      </w:tr>
      <w:tr w:rsidR="00711D39" w:rsidRPr="00711D39" w:rsidTr="0055695A">
        <w:trPr>
          <w:trHeight w:val="276"/>
        </w:trPr>
        <w:tc>
          <w:tcPr>
            <w:tcW w:w="1054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</w:p>
        </w:tc>
      </w:tr>
      <w:tr w:rsidR="00711D39" w:rsidRPr="00711D39" w:rsidTr="0055695A">
        <w:trPr>
          <w:trHeight w:val="239"/>
        </w:trPr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4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11D39" w:rsidRPr="00711D39" w:rsidRDefault="00711D39" w:rsidP="00711D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11D39" w:rsidRPr="00711D39" w:rsidTr="0055695A">
        <w:trPr>
          <w:trHeight w:val="628"/>
        </w:trPr>
        <w:tc>
          <w:tcPr>
            <w:tcW w:w="3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6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711D39" w:rsidRPr="00711D39" w:rsidTr="0055695A">
        <w:trPr>
          <w:trHeight w:val="374"/>
        </w:trPr>
        <w:tc>
          <w:tcPr>
            <w:tcW w:w="3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2016 год</w:t>
            </w:r>
          </w:p>
        </w:tc>
      </w:tr>
      <w:tr w:rsidR="00711D39" w:rsidRPr="00711D39" w:rsidTr="0064132C">
        <w:trPr>
          <w:trHeight w:val="248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3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16 103,6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829,2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829,2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829,2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000 01 02 00 00 00 0000 800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000 01 02 00 00 05 0000 810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Погашение кредитов предоставленных бюджету муниципального района кредитными организациями в валюте Российской Федерации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000 01 03 00 00 00 0000 000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5 836,7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000 01 03 01 00 00 0000 000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5 836,7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000 01 03 01 00 00 0000 700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5 836,7</w:t>
            </w:r>
          </w:p>
        </w:tc>
      </w:tr>
      <w:tr w:rsidR="00711D39" w:rsidRPr="00711D39" w:rsidTr="00936C64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000 01 03 01 00 05 0000 710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5 836,7</w:t>
            </w:r>
          </w:p>
        </w:tc>
      </w:tr>
      <w:tr w:rsidR="00711D39" w:rsidRPr="00711D39" w:rsidTr="00936C64">
        <w:trPr>
          <w:trHeight w:val="20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lastRenderedPageBreak/>
              <w:t>000 01 03 01 00 00 0000 800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</w:t>
            </w:r>
          </w:p>
        </w:tc>
      </w:tr>
      <w:tr w:rsidR="00711D39" w:rsidRPr="00711D39" w:rsidTr="00936C64">
        <w:trPr>
          <w:trHeight w:val="20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000 01 03 01 05 00 0000 810</w:t>
            </w:r>
          </w:p>
        </w:tc>
        <w:tc>
          <w:tcPr>
            <w:tcW w:w="6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Погашение бюджетами муниципальных районов кредитов от других бюджетов бюджетной системы Российской Федерации в валюте Рос</w:t>
            </w:r>
            <w:r w:rsidR="00936C64">
              <w:rPr>
                <w:rFonts w:eastAsia="Times New Roman"/>
                <w:lang w:eastAsia="ru-RU"/>
              </w:rPr>
              <w:t>с</w:t>
            </w:r>
            <w:r w:rsidRPr="00711D39">
              <w:rPr>
                <w:rFonts w:eastAsia="Times New Roman"/>
                <w:lang w:eastAsia="ru-RU"/>
              </w:rPr>
              <w:t>ийской Федерации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9 387,7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-285 067,6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-285 067,6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-285 067,6</w:t>
            </w:r>
          </w:p>
        </w:tc>
      </w:tr>
      <w:tr w:rsidR="00711D39" w:rsidRPr="00711D39" w:rsidTr="0064132C">
        <w:trPr>
          <w:trHeight w:val="276"/>
        </w:trPr>
        <w:tc>
          <w:tcPr>
            <w:tcW w:w="31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3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-285 067,6</w:t>
            </w:r>
          </w:p>
        </w:tc>
      </w:tr>
      <w:tr w:rsidR="00711D39" w:rsidRPr="00711D39" w:rsidTr="0064132C">
        <w:trPr>
          <w:trHeight w:val="276"/>
        </w:trPr>
        <w:tc>
          <w:tcPr>
            <w:tcW w:w="31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294 455,3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294 455,3</w:t>
            </w:r>
          </w:p>
        </w:tc>
      </w:tr>
      <w:tr w:rsidR="00711D39" w:rsidRPr="00711D39" w:rsidTr="0064132C">
        <w:trPr>
          <w:trHeight w:val="276"/>
        </w:trPr>
        <w:tc>
          <w:tcPr>
            <w:tcW w:w="31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6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3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294 455,3</w:t>
            </w:r>
          </w:p>
        </w:tc>
      </w:tr>
      <w:tr w:rsidR="00711D39" w:rsidRPr="00711D39" w:rsidTr="0064132C">
        <w:trPr>
          <w:trHeight w:val="276"/>
        </w:trPr>
        <w:tc>
          <w:tcPr>
            <w:tcW w:w="31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294 455,3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50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both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50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200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000 01 06 05 02 00 2600 640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200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200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000 01 06 05 00 00 2600 500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-150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000 01 06 05 02 00 2600 540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-150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000 01 06 05 02 05 2600 540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-150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16103,6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both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6 665,9</w:t>
            </w:r>
          </w:p>
        </w:tc>
      </w:tr>
      <w:tr w:rsidR="00711D39" w:rsidRPr="00711D39" w:rsidTr="0064132C">
        <w:trPr>
          <w:trHeight w:val="20"/>
        </w:trPr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both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0</w:t>
            </w:r>
          </w:p>
        </w:tc>
      </w:tr>
    </w:tbl>
    <w:p w:rsidR="00E87B44" w:rsidRDefault="00711D39" w:rsidP="00711D39">
      <w:pPr>
        <w:autoSpaceDE w:val="0"/>
        <w:autoSpaceDN w:val="0"/>
        <w:adjustRightInd w:val="0"/>
        <w:ind w:left="9911" w:firstLine="1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711D39" w:rsidRDefault="00711D39" w:rsidP="00711D39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8. Приложение 11 изложить в следующей редакции:</w:t>
      </w:r>
    </w:p>
    <w:p w:rsidR="00936C64" w:rsidRDefault="00711D39" w:rsidP="00711D39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</w:t>
      </w:r>
    </w:p>
    <w:p w:rsidR="00936C64" w:rsidRDefault="00936C64" w:rsidP="00711D39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:rsidR="00936C64" w:rsidRDefault="00936C64" w:rsidP="00711D39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:rsidR="00936C64" w:rsidRDefault="00936C64" w:rsidP="00711D39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:rsidR="00936C64" w:rsidRDefault="00936C64" w:rsidP="00711D39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:rsidR="00936C64" w:rsidRDefault="00936C64" w:rsidP="00711D39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:rsidR="00711D39" w:rsidRDefault="00711D39" w:rsidP="00711D39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 xml:space="preserve"> «</w:t>
      </w:r>
    </w:p>
    <w:tbl>
      <w:tblPr>
        <w:tblW w:w="9830" w:type="dxa"/>
        <w:tblInd w:w="572" w:type="dxa"/>
        <w:tblLook w:val="04A0" w:firstRow="1" w:lastRow="0" w:firstColumn="1" w:lastColumn="0" w:noHBand="0" w:noVBand="1"/>
      </w:tblPr>
      <w:tblGrid>
        <w:gridCol w:w="646"/>
        <w:gridCol w:w="5755"/>
        <w:gridCol w:w="3429"/>
      </w:tblGrid>
      <w:tr w:rsidR="00711D39" w:rsidRPr="00711D39" w:rsidTr="00936C64">
        <w:trPr>
          <w:trHeight w:val="113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1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                                      </w:t>
            </w:r>
            <w:r w:rsidRPr="00711D39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711D39" w:rsidRPr="00711D39" w:rsidTr="00936C64">
        <w:trPr>
          <w:trHeight w:val="322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5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2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711D39" w:rsidRPr="00711D39" w:rsidTr="00936C64">
        <w:trPr>
          <w:trHeight w:val="2378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2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</w:p>
        </w:tc>
      </w:tr>
      <w:tr w:rsidR="00711D39" w:rsidRPr="00711D39" w:rsidTr="00936C64">
        <w:trPr>
          <w:trHeight w:val="322"/>
        </w:trPr>
        <w:tc>
          <w:tcPr>
            <w:tcW w:w="983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Программа муниципальных внутренних заимствований Атяшевского муниципального района на 2016, тыс.рублей</w:t>
            </w:r>
          </w:p>
        </w:tc>
      </w:tr>
      <w:tr w:rsidR="00711D39" w:rsidRPr="00711D39" w:rsidTr="00936C64">
        <w:trPr>
          <w:trHeight w:val="322"/>
        </w:trPr>
        <w:tc>
          <w:tcPr>
            <w:tcW w:w="983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</w:p>
        </w:tc>
      </w:tr>
      <w:tr w:rsidR="00711D39" w:rsidRPr="00711D39" w:rsidTr="00936C64">
        <w:trPr>
          <w:trHeight w:val="281"/>
        </w:trPr>
        <w:tc>
          <w:tcPr>
            <w:tcW w:w="983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</w:p>
        </w:tc>
      </w:tr>
      <w:tr w:rsidR="00711D39" w:rsidRPr="00711D39" w:rsidTr="00936C64">
        <w:trPr>
          <w:trHeight w:val="229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11D39" w:rsidRPr="00711D39" w:rsidTr="00936C64">
        <w:trPr>
          <w:trHeight w:val="152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711D39" w:rsidRPr="00711D39" w:rsidTr="00936C64">
        <w:trPr>
          <w:trHeight w:val="322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5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3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2016</w:t>
            </w:r>
          </w:p>
        </w:tc>
      </w:tr>
      <w:tr w:rsidR="00711D39" w:rsidRPr="00711D39" w:rsidTr="00936C64">
        <w:trPr>
          <w:trHeight w:val="322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3</w:t>
            </w:r>
          </w:p>
        </w:tc>
      </w:tr>
      <w:tr w:rsidR="00711D39" w:rsidRPr="00711D39" w:rsidTr="00936C64">
        <w:trPr>
          <w:trHeight w:val="64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5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3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829,2</w:t>
            </w:r>
          </w:p>
        </w:tc>
      </w:tr>
      <w:tr w:rsidR="00711D39" w:rsidRPr="00711D39" w:rsidTr="00936C64">
        <w:trPr>
          <w:trHeight w:val="322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3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 </w:t>
            </w:r>
          </w:p>
        </w:tc>
      </w:tr>
      <w:tr w:rsidR="00711D39" w:rsidRPr="00711D39" w:rsidTr="00936C64">
        <w:trPr>
          <w:trHeight w:val="322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3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829,2</w:t>
            </w:r>
          </w:p>
        </w:tc>
      </w:tr>
      <w:tr w:rsidR="00711D39" w:rsidRPr="00711D39" w:rsidTr="00936C64">
        <w:trPr>
          <w:trHeight w:val="628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3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 </w:t>
            </w:r>
          </w:p>
        </w:tc>
      </w:tr>
      <w:tr w:rsidR="00711D39" w:rsidRPr="00711D39" w:rsidTr="00936C64">
        <w:trPr>
          <w:trHeight w:val="64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5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3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5836,7</w:t>
            </w:r>
          </w:p>
        </w:tc>
      </w:tr>
      <w:tr w:rsidR="00711D39" w:rsidRPr="00711D39" w:rsidTr="00936C64">
        <w:trPr>
          <w:trHeight w:val="322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3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 </w:t>
            </w:r>
          </w:p>
        </w:tc>
      </w:tr>
      <w:tr w:rsidR="00711D39" w:rsidRPr="00711D39" w:rsidTr="00936C64">
        <w:trPr>
          <w:trHeight w:val="322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3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5836,7</w:t>
            </w:r>
          </w:p>
        </w:tc>
      </w:tr>
      <w:tr w:rsidR="00711D39" w:rsidRPr="00711D39" w:rsidTr="00936C64">
        <w:trPr>
          <w:trHeight w:val="644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3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 </w:t>
            </w:r>
          </w:p>
        </w:tc>
      </w:tr>
      <w:tr w:rsidR="00711D39" w:rsidRPr="00711D39" w:rsidTr="00936C64">
        <w:trPr>
          <w:trHeight w:val="322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1D39" w:rsidRPr="00711D39" w:rsidRDefault="00711D39" w:rsidP="00711D39">
            <w:pPr>
              <w:jc w:val="center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3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1D39" w:rsidRPr="00711D39" w:rsidRDefault="00711D39" w:rsidP="00711D39">
            <w:pPr>
              <w:jc w:val="right"/>
              <w:rPr>
                <w:rFonts w:eastAsia="Times New Roman"/>
                <w:lang w:eastAsia="ru-RU"/>
              </w:rPr>
            </w:pPr>
            <w:r w:rsidRPr="00711D39">
              <w:rPr>
                <w:rFonts w:eastAsia="Times New Roman"/>
                <w:lang w:eastAsia="ru-RU"/>
              </w:rPr>
              <w:t>6 665,9</w:t>
            </w:r>
          </w:p>
        </w:tc>
      </w:tr>
    </w:tbl>
    <w:p w:rsidR="00711D39" w:rsidRDefault="00936C64" w:rsidP="00711D39">
      <w:pPr>
        <w:autoSpaceDE w:val="0"/>
        <w:autoSpaceDN w:val="0"/>
        <w:adjustRightInd w:val="0"/>
        <w:ind w:left="9203"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</w:t>
      </w:r>
      <w:r w:rsidR="00711D39">
        <w:rPr>
          <w:rFonts w:eastAsia="Times New Roman"/>
          <w:sz w:val="28"/>
          <w:szCs w:val="28"/>
          <w:lang w:eastAsia="ru-RU"/>
        </w:rPr>
        <w:t>».</w:t>
      </w:r>
    </w:p>
    <w:p w:rsidR="002F03DF" w:rsidRDefault="002F03DF" w:rsidP="00711D39">
      <w:pPr>
        <w:autoSpaceDE w:val="0"/>
        <w:autoSpaceDN w:val="0"/>
        <w:adjustRightInd w:val="0"/>
        <w:ind w:left="9203" w:firstLine="709"/>
        <w:jc w:val="both"/>
        <w:rPr>
          <w:rFonts w:eastAsia="Times New Roman"/>
          <w:sz w:val="28"/>
          <w:szCs w:val="28"/>
          <w:lang w:eastAsia="ru-RU"/>
        </w:rPr>
      </w:pPr>
    </w:p>
    <w:p w:rsidR="002F03DF" w:rsidRDefault="002F03DF" w:rsidP="00936C64">
      <w:pPr>
        <w:tabs>
          <w:tab w:val="left" w:pos="3300"/>
        </w:tabs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>Статья 2</w:t>
      </w:r>
      <w:r w:rsidR="00F42417">
        <w:rPr>
          <w:sz w:val="28"/>
          <w:szCs w:val="28"/>
        </w:rPr>
        <w:t>.</w:t>
      </w:r>
    </w:p>
    <w:p w:rsidR="002F03DF" w:rsidRDefault="002F03DF" w:rsidP="00936C64">
      <w:pPr>
        <w:tabs>
          <w:tab w:val="left" w:pos="1260"/>
        </w:tabs>
        <w:ind w:left="360" w:firstLine="141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F03DF" w:rsidRDefault="002F03DF" w:rsidP="00936C64">
      <w:pPr>
        <w:tabs>
          <w:tab w:val="left" w:pos="330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2F03DF" w:rsidRDefault="002F03DF" w:rsidP="002F03DF">
      <w:pPr>
        <w:ind w:firstLine="709"/>
        <w:jc w:val="both"/>
      </w:pPr>
    </w:p>
    <w:p w:rsidR="002F03DF" w:rsidRDefault="002F03DF" w:rsidP="002F03DF">
      <w:pPr>
        <w:ind w:firstLine="709"/>
        <w:jc w:val="both"/>
      </w:pPr>
    </w:p>
    <w:p w:rsidR="002F03DF" w:rsidRDefault="002F03DF" w:rsidP="002F03DF">
      <w:pPr>
        <w:ind w:firstLine="709"/>
        <w:jc w:val="both"/>
      </w:pPr>
    </w:p>
    <w:p w:rsidR="008930ED" w:rsidRDefault="002F03DF" w:rsidP="008930ED">
      <w:pPr>
        <w:widowControl w:val="0"/>
        <w:autoSpaceDE w:val="0"/>
        <w:autoSpaceDN w:val="0"/>
        <w:adjustRightInd w:val="0"/>
        <w:jc w:val="both"/>
        <w:rPr>
          <w:rFonts w:eastAsiaTheme="minorEastAsia"/>
          <w:sz w:val="28"/>
          <w:szCs w:val="28"/>
          <w:lang w:eastAsia="ru-RU"/>
        </w:rPr>
      </w:pPr>
      <w:r w:rsidRPr="0078766B">
        <w:rPr>
          <w:color w:val="000000" w:themeColor="text1"/>
          <w:sz w:val="28"/>
          <w:szCs w:val="28"/>
        </w:rPr>
        <w:t xml:space="preserve">Председатель Совета </w:t>
      </w:r>
      <w:r w:rsidR="008930ED">
        <w:rPr>
          <w:color w:val="000000" w:themeColor="text1"/>
          <w:sz w:val="28"/>
          <w:szCs w:val="28"/>
        </w:rPr>
        <w:t xml:space="preserve">                 </w:t>
      </w:r>
      <w:r w:rsidR="008930ED" w:rsidRPr="0078766B">
        <w:rPr>
          <w:color w:val="000000" w:themeColor="text1"/>
          <w:sz w:val="28"/>
          <w:szCs w:val="28"/>
        </w:rPr>
        <w:t>М.Н.Подмарев</w:t>
      </w:r>
      <w:r w:rsidR="008930ED">
        <w:rPr>
          <w:color w:val="000000" w:themeColor="text1"/>
          <w:sz w:val="28"/>
          <w:szCs w:val="28"/>
        </w:rPr>
        <w:t xml:space="preserve">      </w:t>
      </w:r>
      <w:r w:rsidR="008930ED">
        <w:rPr>
          <w:rFonts w:eastAsiaTheme="minorEastAsia"/>
          <w:sz w:val="28"/>
          <w:szCs w:val="28"/>
          <w:lang w:eastAsia="ru-RU"/>
        </w:rPr>
        <w:t>Глава Атяшевского                  Н.М.Казаев</w:t>
      </w:r>
    </w:p>
    <w:p w:rsidR="008930ED" w:rsidRDefault="008930ED" w:rsidP="008930ED">
      <w:pPr>
        <w:widowControl w:val="0"/>
        <w:autoSpaceDE w:val="0"/>
        <w:autoSpaceDN w:val="0"/>
        <w:adjustRightInd w:val="0"/>
        <w:jc w:val="both"/>
        <w:rPr>
          <w:rFonts w:eastAsiaTheme="minorEastAsia"/>
          <w:sz w:val="28"/>
          <w:szCs w:val="28"/>
          <w:lang w:eastAsia="ru-RU"/>
        </w:rPr>
      </w:pPr>
      <w:r w:rsidRPr="0078766B">
        <w:rPr>
          <w:color w:val="000000" w:themeColor="text1"/>
          <w:sz w:val="28"/>
          <w:szCs w:val="28"/>
        </w:rPr>
        <w:t>депутатов Атяшевского</w:t>
      </w:r>
      <w:r>
        <w:rPr>
          <w:rFonts w:eastAsiaTheme="minorEastAsia"/>
          <w:sz w:val="28"/>
          <w:szCs w:val="28"/>
          <w:lang w:eastAsia="ru-RU"/>
        </w:rPr>
        <w:t xml:space="preserve">                                           муниципального района                                                                                                               </w:t>
      </w:r>
    </w:p>
    <w:p w:rsidR="008930ED" w:rsidRDefault="008930ED" w:rsidP="008930ED">
      <w:pPr>
        <w:jc w:val="both"/>
        <w:rPr>
          <w:color w:val="000000" w:themeColor="text1"/>
          <w:sz w:val="28"/>
          <w:szCs w:val="28"/>
        </w:rPr>
      </w:pPr>
      <w:r w:rsidRPr="0078766B">
        <w:rPr>
          <w:color w:val="000000" w:themeColor="text1"/>
          <w:sz w:val="28"/>
          <w:szCs w:val="28"/>
        </w:rPr>
        <w:t>муниципального района</w:t>
      </w:r>
      <w:r>
        <w:rPr>
          <w:rFonts w:eastAsiaTheme="minorEastAsia"/>
          <w:sz w:val="28"/>
          <w:szCs w:val="28"/>
          <w:lang w:eastAsia="ru-RU"/>
        </w:rPr>
        <w:t xml:space="preserve">                      </w:t>
      </w:r>
    </w:p>
    <w:p w:rsidR="008930ED" w:rsidRDefault="008930ED" w:rsidP="00936C64">
      <w:pPr>
        <w:ind w:left="567"/>
        <w:jc w:val="both"/>
        <w:rPr>
          <w:color w:val="000000" w:themeColor="text1"/>
          <w:sz w:val="28"/>
          <w:szCs w:val="28"/>
        </w:rPr>
      </w:pPr>
    </w:p>
    <w:p w:rsidR="002F03DF" w:rsidRDefault="002F03DF" w:rsidP="00936C64">
      <w:pPr>
        <w:ind w:left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       </w:t>
      </w:r>
    </w:p>
    <w:p w:rsidR="002F03DF" w:rsidRDefault="002F03DF" w:rsidP="002F03DF">
      <w:pPr>
        <w:jc w:val="both"/>
        <w:rPr>
          <w:color w:val="000000" w:themeColor="text1"/>
          <w:sz w:val="28"/>
          <w:szCs w:val="28"/>
        </w:rPr>
      </w:pPr>
    </w:p>
    <w:p w:rsidR="002F03DF" w:rsidRDefault="002F03DF" w:rsidP="00711D39">
      <w:pPr>
        <w:autoSpaceDE w:val="0"/>
        <w:autoSpaceDN w:val="0"/>
        <w:adjustRightInd w:val="0"/>
        <w:ind w:left="9203" w:firstLine="709"/>
        <w:jc w:val="both"/>
        <w:rPr>
          <w:rFonts w:eastAsia="Times New Roman"/>
          <w:sz w:val="28"/>
          <w:szCs w:val="28"/>
          <w:lang w:eastAsia="ru-RU"/>
        </w:rPr>
      </w:pPr>
    </w:p>
    <w:p w:rsidR="00F36CFF" w:rsidRDefault="00F36CFF" w:rsidP="00F36CFF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</w:p>
    <w:sectPr w:rsidR="00F36CFF" w:rsidSect="00863218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12D" w:rsidRDefault="0004212D" w:rsidP="00B55B92">
      <w:r>
        <w:separator/>
      </w:r>
    </w:p>
  </w:endnote>
  <w:endnote w:type="continuationSeparator" w:id="0">
    <w:p w:rsidR="0004212D" w:rsidRDefault="0004212D" w:rsidP="00B5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12D" w:rsidRDefault="0004212D" w:rsidP="00B55B92">
      <w:r>
        <w:separator/>
      </w:r>
    </w:p>
  </w:footnote>
  <w:footnote w:type="continuationSeparator" w:id="0">
    <w:p w:rsidR="0004212D" w:rsidRDefault="0004212D" w:rsidP="00B55B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B9C"/>
    <w:rsid w:val="00041594"/>
    <w:rsid w:val="0004212D"/>
    <w:rsid w:val="0004371E"/>
    <w:rsid w:val="000D51BC"/>
    <w:rsid w:val="000E3BE9"/>
    <w:rsid w:val="001247E2"/>
    <w:rsid w:val="00170B5E"/>
    <w:rsid w:val="0022170F"/>
    <w:rsid w:val="00243C17"/>
    <w:rsid w:val="002F03DF"/>
    <w:rsid w:val="004F57DE"/>
    <w:rsid w:val="005179F6"/>
    <w:rsid w:val="00555CAC"/>
    <w:rsid w:val="0055695A"/>
    <w:rsid w:val="0064132C"/>
    <w:rsid w:val="00711D39"/>
    <w:rsid w:val="007878F8"/>
    <w:rsid w:val="00810B9C"/>
    <w:rsid w:val="00863218"/>
    <w:rsid w:val="008930ED"/>
    <w:rsid w:val="009275B7"/>
    <w:rsid w:val="00936C64"/>
    <w:rsid w:val="009D0BDE"/>
    <w:rsid w:val="009E076D"/>
    <w:rsid w:val="009F4BAD"/>
    <w:rsid w:val="00A96D5B"/>
    <w:rsid w:val="00AE7893"/>
    <w:rsid w:val="00B319D2"/>
    <w:rsid w:val="00B55B92"/>
    <w:rsid w:val="00BA02F0"/>
    <w:rsid w:val="00C20C51"/>
    <w:rsid w:val="00C51491"/>
    <w:rsid w:val="00CD66C2"/>
    <w:rsid w:val="00CD6B18"/>
    <w:rsid w:val="00CF60BE"/>
    <w:rsid w:val="00D5567E"/>
    <w:rsid w:val="00E2784E"/>
    <w:rsid w:val="00E87B44"/>
    <w:rsid w:val="00F36CFF"/>
    <w:rsid w:val="00F42417"/>
    <w:rsid w:val="00F47A6E"/>
    <w:rsid w:val="00F53B9C"/>
    <w:rsid w:val="00F55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A9F19-3B1D-45D8-96A8-2FE377410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2F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A02F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A02F0"/>
    <w:rPr>
      <w:color w:val="800080"/>
      <w:u w:val="single"/>
    </w:rPr>
  </w:style>
  <w:style w:type="paragraph" w:customStyle="1" w:styleId="xl72">
    <w:name w:val="xl72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96D5B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83779.1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D84C1-26A2-4643-ACE7-596E40AF6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29739</Words>
  <Characters>169514</Characters>
  <Application>Microsoft Office Word</Application>
  <DocSecurity>0</DocSecurity>
  <Lines>1412</Lines>
  <Paragraphs>397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16</cp:revision>
  <cp:lastPrinted>2016-10-11T14:30:00Z</cp:lastPrinted>
  <dcterms:created xsi:type="dcterms:W3CDTF">2016-10-11T11:17:00Z</dcterms:created>
  <dcterms:modified xsi:type="dcterms:W3CDTF">2016-11-10T05:58:00Z</dcterms:modified>
</cp:coreProperties>
</file>