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D94" w:rsidRPr="00A86D94" w:rsidRDefault="00A86D94" w:rsidP="00A86D94">
      <w:pPr>
        <w:pStyle w:val="3"/>
        <w:shd w:val="clear" w:color="auto" w:fill="FFFFFF"/>
        <w:jc w:val="center"/>
        <w:rPr>
          <w:rFonts w:ascii="Times New Roman" w:hAnsi="Times New Roman"/>
          <w:sz w:val="48"/>
        </w:rPr>
      </w:pPr>
      <w:bookmarkStart w:id="0" w:name="_GoBack"/>
      <w:bookmarkEnd w:id="0"/>
      <w:proofErr w:type="gramStart"/>
      <w:r w:rsidRPr="00A86D94">
        <w:rPr>
          <w:rFonts w:ascii="Times New Roman" w:hAnsi="Times New Roman"/>
          <w:sz w:val="48"/>
        </w:rPr>
        <w:t>П</w:t>
      </w:r>
      <w:proofErr w:type="gramEnd"/>
      <w:r w:rsidRPr="00A86D94">
        <w:rPr>
          <w:rFonts w:ascii="Times New Roman" w:hAnsi="Times New Roman"/>
          <w:sz w:val="48"/>
        </w:rPr>
        <w:t xml:space="preserve"> О С Т А Н О В Л Е Н И Е</w:t>
      </w:r>
    </w:p>
    <w:p w:rsidR="00A86D94" w:rsidRPr="00A86D94" w:rsidRDefault="00A86D94" w:rsidP="00A86D94">
      <w:pPr>
        <w:pStyle w:val="5"/>
        <w:shd w:val="clear" w:color="auto" w:fill="FFFFFF"/>
        <w:jc w:val="center"/>
        <w:rPr>
          <w:rFonts w:ascii="Times New Roman" w:hAnsi="Times New Roman"/>
        </w:rPr>
      </w:pPr>
    </w:p>
    <w:p w:rsidR="00A86D94" w:rsidRPr="00A86D94" w:rsidRDefault="00A86D94" w:rsidP="00A86D94">
      <w:pPr>
        <w:pStyle w:val="5"/>
        <w:jc w:val="center"/>
        <w:rPr>
          <w:rFonts w:ascii="Times New Roman" w:hAnsi="Times New Roman"/>
          <w:i w:val="0"/>
        </w:rPr>
      </w:pPr>
      <w:r w:rsidRPr="00A86D94">
        <w:rPr>
          <w:rFonts w:ascii="Times New Roman" w:hAnsi="Times New Roman"/>
          <w:i w:val="0"/>
        </w:rPr>
        <w:t>АДМИНИСТРАЦИИ АТЯШЕВСКОГО</w:t>
      </w:r>
    </w:p>
    <w:p w:rsidR="00A86D94" w:rsidRPr="00A86D94" w:rsidRDefault="00A86D94" w:rsidP="00A86D94">
      <w:pPr>
        <w:pStyle w:val="5"/>
        <w:jc w:val="center"/>
        <w:rPr>
          <w:rFonts w:ascii="Times New Roman" w:hAnsi="Times New Roman"/>
          <w:i w:val="0"/>
        </w:rPr>
      </w:pPr>
      <w:r w:rsidRPr="00A86D94">
        <w:rPr>
          <w:rFonts w:ascii="Times New Roman" w:hAnsi="Times New Roman"/>
          <w:i w:val="0"/>
        </w:rPr>
        <w:t>МУНИЦИПАЛЬНОГО РАЙОНА</w:t>
      </w:r>
    </w:p>
    <w:p w:rsidR="00A86D94" w:rsidRDefault="00A86D94" w:rsidP="00A86D94">
      <w:pPr>
        <w:jc w:val="center"/>
        <w:rPr>
          <w:sz w:val="28"/>
        </w:rPr>
      </w:pPr>
    </w:p>
    <w:p w:rsidR="00A86D94" w:rsidRDefault="00A86D94" w:rsidP="00A86D94">
      <w:pPr>
        <w:tabs>
          <w:tab w:val="left" w:pos="840"/>
          <w:tab w:val="left" w:pos="8670"/>
        </w:tabs>
        <w:rPr>
          <w:sz w:val="28"/>
        </w:rPr>
      </w:pPr>
      <w:r>
        <w:rPr>
          <w:sz w:val="28"/>
        </w:rPr>
        <w:tab/>
        <w:t>28.12.2015</w:t>
      </w:r>
      <w:r>
        <w:rPr>
          <w:sz w:val="28"/>
        </w:rPr>
        <w:tab/>
        <w:t>688</w:t>
      </w:r>
    </w:p>
    <w:p w:rsidR="00A86D94" w:rsidRDefault="00A86D94" w:rsidP="00A86D94">
      <w:pPr>
        <w:jc w:val="center"/>
        <w:rPr>
          <w:sz w:val="28"/>
        </w:rPr>
      </w:pPr>
      <w:r>
        <w:rPr>
          <w:sz w:val="28"/>
        </w:rPr>
        <w:t xml:space="preserve"> ____________                                                                            №_________</w:t>
      </w:r>
    </w:p>
    <w:p w:rsidR="00A86D94" w:rsidRDefault="00A86D94" w:rsidP="00A86D94">
      <w:pPr>
        <w:jc w:val="center"/>
      </w:pPr>
      <w:proofErr w:type="spellStart"/>
      <w:r>
        <w:t>р.п</w:t>
      </w:r>
      <w:proofErr w:type="gramStart"/>
      <w:r>
        <w:t>.А</w:t>
      </w:r>
      <w:proofErr w:type="gramEnd"/>
      <w:r>
        <w:t>тяшево</w:t>
      </w:r>
      <w:proofErr w:type="spellEnd"/>
    </w:p>
    <w:p w:rsidR="00A86D94" w:rsidRDefault="00A86D94" w:rsidP="00A86D94">
      <w:pPr>
        <w:shd w:val="clear" w:color="auto" w:fill="FFFFFF"/>
        <w:jc w:val="center"/>
      </w:pPr>
    </w:p>
    <w:p w:rsidR="00A86D94" w:rsidRDefault="00A86D94" w:rsidP="00A86D94">
      <w:pPr>
        <w:jc w:val="center"/>
      </w:pPr>
    </w:p>
    <w:p w:rsidR="00A86D94" w:rsidRDefault="00A86D94" w:rsidP="00A86D94">
      <w:pPr>
        <w:jc w:val="center"/>
      </w:pPr>
    </w:p>
    <w:p w:rsidR="00A86D94" w:rsidRDefault="00A86D94" w:rsidP="00A86D94">
      <w:pPr>
        <w:jc w:val="center"/>
      </w:pPr>
    </w:p>
    <w:p w:rsidR="00A86D94" w:rsidRDefault="00A86D94" w:rsidP="00A86D94">
      <w:pPr>
        <w:jc w:val="center"/>
      </w:pPr>
    </w:p>
    <w:p w:rsidR="00A86D94" w:rsidRPr="00035F9B" w:rsidRDefault="00A86D94" w:rsidP="00A86D94">
      <w:pPr>
        <w:ind w:firstLine="720"/>
        <w:jc w:val="center"/>
        <w:rPr>
          <w:b/>
          <w:sz w:val="28"/>
          <w:szCs w:val="28"/>
        </w:rPr>
      </w:pPr>
      <w:r w:rsidRPr="00035F9B">
        <w:rPr>
          <w:b/>
          <w:sz w:val="28"/>
          <w:szCs w:val="28"/>
        </w:rPr>
        <w:t>Об утверждении муниципальной программы Атяшевского</w:t>
      </w:r>
    </w:p>
    <w:p w:rsidR="00A86D94" w:rsidRPr="00035F9B" w:rsidRDefault="00A86D94" w:rsidP="00A86D94">
      <w:pPr>
        <w:jc w:val="center"/>
        <w:rPr>
          <w:b/>
          <w:sz w:val="28"/>
          <w:szCs w:val="28"/>
        </w:rPr>
      </w:pPr>
      <w:proofErr w:type="gramStart"/>
      <w:r w:rsidRPr="00035F9B">
        <w:rPr>
          <w:b/>
          <w:sz w:val="28"/>
          <w:szCs w:val="28"/>
        </w:rPr>
        <w:t>муниципального</w:t>
      </w:r>
      <w:proofErr w:type="gramEnd"/>
      <w:r w:rsidRPr="00035F9B">
        <w:rPr>
          <w:b/>
          <w:sz w:val="28"/>
          <w:szCs w:val="28"/>
        </w:rPr>
        <w:t xml:space="preserve"> района « Улучшение демографической ситуации  в</w:t>
      </w:r>
    </w:p>
    <w:p w:rsidR="00A86D94" w:rsidRPr="00035F9B" w:rsidRDefault="00A86D94" w:rsidP="00A86D94">
      <w:pPr>
        <w:ind w:firstLine="720"/>
        <w:jc w:val="center"/>
        <w:rPr>
          <w:b/>
          <w:sz w:val="28"/>
          <w:szCs w:val="28"/>
        </w:rPr>
      </w:pPr>
      <w:r w:rsidRPr="00035F9B">
        <w:rPr>
          <w:b/>
          <w:sz w:val="28"/>
          <w:szCs w:val="28"/>
        </w:rPr>
        <w:t xml:space="preserve">Атяшевском муниципальном </w:t>
      </w:r>
      <w:proofErr w:type="gramStart"/>
      <w:r w:rsidRPr="00035F9B">
        <w:rPr>
          <w:b/>
          <w:sz w:val="28"/>
          <w:szCs w:val="28"/>
        </w:rPr>
        <w:t>районе</w:t>
      </w:r>
      <w:proofErr w:type="gramEnd"/>
      <w:r w:rsidRPr="00035F9B">
        <w:rPr>
          <w:b/>
          <w:sz w:val="28"/>
          <w:szCs w:val="28"/>
        </w:rPr>
        <w:t xml:space="preserve"> на 2016-2020 годы»</w:t>
      </w:r>
    </w:p>
    <w:p w:rsidR="00A86D94" w:rsidRDefault="00A86D94" w:rsidP="00A86D94">
      <w:pPr>
        <w:rPr>
          <w:sz w:val="28"/>
          <w:szCs w:val="28"/>
        </w:rPr>
      </w:pPr>
    </w:p>
    <w:p w:rsidR="00A86D94" w:rsidRPr="00CE6620" w:rsidRDefault="00A86D94" w:rsidP="00A86D94">
      <w:pPr>
        <w:rPr>
          <w:sz w:val="28"/>
          <w:szCs w:val="28"/>
        </w:rPr>
      </w:pPr>
    </w:p>
    <w:p w:rsidR="00A86D94" w:rsidRPr="00035F9B" w:rsidRDefault="00A86D94" w:rsidP="002F11EE">
      <w:pPr>
        <w:ind w:firstLine="720"/>
        <w:jc w:val="both"/>
        <w:rPr>
          <w:sz w:val="28"/>
          <w:szCs w:val="28"/>
        </w:rPr>
      </w:pPr>
      <w:r w:rsidRPr="00035F9B">
        <w:rPr>
          <w:sz w:val="28"/>
          <w:szCs w:val="28"/>
        </w:rPr>
        <w:t>В</w:t>
      </w:r>
      <w:r>
        <w:rPr>
          <w:sz w:val="28"/>
          <w:szCs w:val="28"/>
        </w:rPr>
        <w:t xml:space="preserve"> </w:t>
      </w:r>
      <w:r w:rsidRPr="00035F9B">
        <w:rPr>
          <w:sz w:val="28"/>
          <w:szCs w:val="28"/>
        </w:rPr>
        <w:t xml:space="preserve"> целях</w:t>
      </w:r>
      <w:r>
        <w:rPr>
          <w:sz w:val="28"/>
          <w:szCs w:val="28"/>
        </w:rPr>
        <w:t xml:space="preserve">  </w:t>
      </w:r>
      <w:r w:rsidRPr="00035F9B">
        <w:rPr>
          <w:sz w:val="28"/>
          <w:szCs w:val="28"/>
        </w:rPr>
        <w:t xml:space="preserve"> улучшения</w:t>
      </w:r>
      <w:r>
        <w:rPr>
          <w:sz w:val="28"/>
          <w:szCs w:val="28"/>
        </w:rPr>
        <w:t xml:space="preserve">  </w:t>
      </w:r>
      <w:r w:rsidRPr="00035F9B">
        <w:rPr>
          <w:sz w:val="28"/>
          <w:szCs w:val="28"/>
        </w:rPr>
        <w:t xml:space="preserve"> демографической</w:t>
      </w:r>
      <w:r>
        <w:rPr>
          <w:sz w:val="28"/>
          <w:szCs w:val="28"/>
        </w:rPr>
        <w:t xml:space="preserve">  </w:t>
      </w:r>
      <w:r w:rsidRPr="00035F9B">
        <w:rPr>
          <w:sz w:val="28"/>
          <w:szCs w:val="28"/>
        </w:rPr>
        <w:t xml:space="preserve"> ситуации</w:t>
      </w:r>
      <w:r>
        <w:rPr>
          <w:sz w:val="28"/>
          <w:szCs w:val="28"/>
        </w:rPr>
        <w:t xml:space="preserve">     в  </w:t>
      </w:r>
      <w:r w:rsidRPr="00035F9B">
        <w:rPr>
          <w:sz w:val="28"/>
          <w:szCs w:val="28"/>
        </w:rPr>
        <w:t xml:space="preserve"> А</w:t>
      </w:r>
      <w:r>
        <w:rPr>
          <w:sz w:val="28"/>
          <w:szCs w:val="28"/>
        </w:rPr>
        <w:t xml:space="preserve">тяшевском </w:t>
      </w:r>
      <w:r w:rsidRPr="00035F9B">
        <w:rPr>
          <w:sz w:val="28"/>
          <w:szCs w:val="28"/>
        </w:rPr>
        <w:t>муниципальном районе, в соответствии с Порядком разработки, реализации и</w:t>
      </w:r>
      <w:r>
        <w:rPr>
          <w:sz w:val="28"/>
          <w:szCs w:val="28"/>
        </w:rPr>
        <w:t xml:space="preserve">   </w:t>
      </w:r>
      <w:r w:rsidRPr="00035F9B">
        <w:rPr>
          <w:sz w:val="28"/>
          <w:szCs w:val="28"/>
        </w:rPr>
        <w:t xml:space="preserve"> оценки</w:t>
      </w:r>
      <w:r>
        <w:rPr>
          <w:sz w:val="28"/>
          <w:szCs w:val="28"/>
        </w:rPr>
        <w:t xml:space="preserve">  </w:t>
      </w:r>
      <w:r w:rsidRPr="00035F9B">
        <w:rPr>
          <w:sz w:val="28"/>
          <w:szCs w:val="28"/>
        </w:rPr>
        <w:t xml:space="preserve"> эффективности</w:t>
      </w:r>
      <w:r>
        <w:rPr>
          <w:sz w:val="28"/>
          <w:szCs w:val="28"/>
        </w:rPr>
        <w:t xml:space="preserve">    </w:t>
      </w:r>
      <w:r w:rsidRPr="00035F9B">
        <w:rPr>
          <w:sz w:val="28"/>
          <w:szCs w:val="28"/>
        </w:rPr>
        <w:t xml:space="preserve"> муниципальных</w:t>
      </w:r>
      <w:r>
        <w:rPr>
          <w:sz w:val="28"/>
          <w:szCs w:val="28"/>
        </w:rPr>
        <w:t xml:space="preserve">    </w:t>
      </w:r>
      <w:r w:rsidRPr="00035F9B">
        <w:rPr>
          <w:sz w:val="28"/>
          <w:szCs w:val="28"/>
        </w:rPr>
        <w:t xml:space="preserve"> программ</w:t>
      </w:r>
      <w:r>
        <w:rPr>
          <w:sz w:val="28"/>
          <w:szCs w:val="28"/>
        </w:rPr>
        <w:t xml:space="preserve">     </w:t>
      </w:r>
      <w:r w:rsidRPr="00035F9B">
        <w:rPr>
          <w:sz w:val="28"/>
          <w:szCs w:val="28"/>
        </w:rPr>
        <w:t xml:space="preserve"> Атяшевского муниципального района, утвержденным </w:t>
      </w:r>
      <w:r>
        <w:rPr>
          <w:sz w:val="28"/>
          <w:szCs w:val="28"/>
        </w:rPr>
        <w:t xml:space="preserve"> </w:t>
      </w:r>
      <w:r w:rsidRPr="00035F9B">
        <w:rPr>
          <w:sz w:val="28"/>
          <w:szCs w:val="28"/>
        </w:rPr>
        <w:t>Постановлением</w:t>
      </w:r>
      <w:r>
        <w:rPr>
          <w:sz w:val="28"/>
          <w:szCs w:val="28"/>
        </w:rPr>
        <w:t xml:space="preserve">  </w:t>
      </w:r>
      <w:r w:rsidRPr="00035F9B">
        <w:rPr>
          <w:sz w:val="28"/>
          <w:szCs w:val="28"/>
        </w:rPr>
        <w:t xml:space="preserve"> Администрации Атяшевского муниципального района от 1 ноября 2013 года № 724</w:t>
      </w:r>
    </w:p>
    <w:p w:rsidR="00A86D94" w:rsidRDefault="00A86D94" w:rsidP="002F11EE">
      <w:pPr>
        <w:jc w:val="both"/>
      </w:pPr>
    </w:p>
    <w:p w:rsidR="00A86D94" w:rsidRPr="00035F9B" w:rsidRDefault="00A86D94" w:rsidP="002F11EE">
      <w:pPr>
        <w:jc w:val="both"/>
        <w:rPr>
          <w:sz w:val="28"/>
          <w:szCs w:val="28"/>
        </w:rPr>
      </w:pPr>
      <w:r>
        <w:tab/>
      </w:r>
      <w:r>
        <w:tab/>
      </w:r>
      <w:r>
        <w:tab/>
      </w:r>
      <w:r>
        <w:tab/>
      </w:r>
      <w:r>
        <w:tab/>
      </w:r>
      <w:r w:rsidRPr="00035F9B">
        <w:rPr>
          <w:sz w:val="28"/>
          <w:szCs w:val="28"/>
        </w:rPr>
        <w:t>постановляю:</w:t>
      </w:r>
    </w:p>
    <w:p w:rsidR="00A86D94" w:rsidRDefault="00A86D94" w:rsidP="002F11EE">
      <w:pPr>
        <w:numPr>
          <w:ilvl w:val="0"/>
          <w:numId w:val="4"/>
        </w:numPr>
        <w:jc w:val="both"/>
        <w:rPr>
          <w:sz w:val="28"/>
          <w:szCs w:val="28"/>
        </w:rPr>
      </w:pPr>
      <w:r>
        <w:rPr>
          <w:sz w:val="28"/>
          <w:szCs w:val="28"/>
        </w:rPr>
        <w:t>Утвердить   прилагаемую   муниципальную  программу   Атяшевского</w:t>
      </w:r>
    </w:p>
    <w:p w:rsidR="00A86D94" w:rsidRDefault="00A86D94" w:rsidP="002F11EE">
      <w:pPr>
        <w:jc w:val="both"/>
        <w:rPr>
          <w:sz w:val="28"/>
          <w:szCs w:val="28"/>
        </w:rPr>
      </w:pPr>
      <w:proofErr w:type="gramStart"/>
      <w:r>
        <w:rPr>
          <w:sz w:val="28"/>
          <w:szCs w:val="28"/>
        </w:rPr>
        <w:t>муниципального</w:t>
      </w:r>
      <w:proofErr w:type="gramEnd"/>
      <w:r>
        <w:rPr>
          <w:sz w:val="28"/>
          <w:szCs w:val="28"/>
        </w:rPr>
        <w:t xml:space="preserve">    района  «   Улучшение    демографической     ситуации   в</w:t>
      </w:r>
    </w:p>
    <w:p w:rsidR="00A86D94" w:rsidRDefault="00A86D94" w:rsidP="002F11EE">
      <w:pPr>
        <w:jc w:val="both"/>
        <w:rPr>
          <w:sz w:val="28"/>
          <w:szCs w:val="28"/>
        </w:rPr>
      </w:pPr>
      <w:r>
        <w:rPr>
          <w:sz w:val="28"/>
          <w:szCs w:val="28"/>
        </w:rPr>
        <w:t xml:space="preserve">Атяшевском муниципальном </w:t>
      </w:r>
      <w:proofErr w:type="gramStart"/>
      <w:r>
        <w:rPr>
          <w:sz w:val="28"/>
          <w:szCs w:val="28"/>
        </w:rPr>
        <w:t>районе</w:t>
      </w:r>
      <w:proofErr w:type="gramEnd"/>
      <w:r>
        <w:rPr>
          <w:sz w:val="28"/>
          <w:szCs w:val="28"/>
        </w:rPr>
        <w:t xml:space="preserve"> на 2016-2020 годы (далее-Программа).</w:t>
      </w:r>
    </w:p>
    <w:p w:rsidR="00A86D94" w:rsidRDefault="00A86D94" w:rsidP="002F11EE">
      <w:pPr>
        <w:numPr>
          <w:ilvl w:val="0"/>
          <w:numId w:val="4"/>
        </w:numPr>
        <w:jc w:val="both"/>
        <w:rPr>
          <w:sz w:val="28"/>
          <w:szCs w:val="28"/>
        </w:rPr>
      </w:pPr>
      <w:r>
        <w:rPr>
          <w:sz w:val="28"/>
          <w:szCs w:val="28"/>
        </w:rPr>
        <w:t xml:space="preserve">Настоящее постановление  вступает в силу со  дня  его  официального </w:t>
      </w:r>
    </w:p>
    <w:p w:rsidR="00A86D94" w:rsidRPr="00295242" w:rsidRDefault="00A86D94" w:rsidP="002F11EE">
      <w:pPr>
        <w:jc w:val="both"/>
        <w:rPr>
          <w:sz w:val="28"/>
          <w:szCs w:val="28"/>
        </w:rPr>
      </w:pPr>
      <w:r>
        <w:rPr>
          <w:sz w:val="28"/>
          <w:szCs w:val="28"/>
        </w:rPr>
        <w:t>опубликования.</w:t>
      </w:r>
    </w:p>
    <w:p w:rsidR="00A86D94" w:rsidRPr="00CE6620" w:rsidRDefault="00A86D94" w:rsidP="00A86D94"/>
    <w:p w:rsidR="00A86D94" w:rsidRDefault="00A86D94" w:rsidP="00A86D94"/>
    <w:p w:rsidR="00A86D94" w:rsidRDefault="00A86D94" w:rsidP="00A86D94"/>
    <w:p w:rsidR="00A86D94" w:rsidRDefault="00A86D94" w:rsidP="00A86D94"/>
    <w:p w:rsidR="00A86D94" w:rsidRDefault="00A86D94" w:rsidP="00A86D94"/>
    <w:p w:rsidR="00A86D94" w:rsidRPr="00035F9B" w:rsidRDefault="00A86D94" w:rsidP="00A86D94">
      <w:pPr>
        <w:rPr>
          <w:sz w:val="28"/>
          <w:szCs w:val="28"/>
        </w:rPr>
      </w:pPr>
      <w:r w:rsidRPr="00035F9B">
        <w:rPr>
          <w:sz w:val="28"/>
          <w:szCs w:val="28"/>
        </w:rPr>
        <w:t>Глава Администрации</w:t>
      </w:r>
    </w:p>
    <w:p w:rsidR="00A86D94" w:rsidRPr="00035F9B" w:rsidRDefault="00A86D94" w:rsidP="00A86D94">
      <w:pPr>
        <w:rPr>
          <w:sz w:val="28"/>
          <w:szCs w:val="28"/>
        </w:rPr>
      </w:pPr>
      <w:r w:rsidRPr="00035F9B">
        <w:rPr>
          <w:sz w:val="28"/>
          <w:szCs w:val="28"/>
        </w:rPr>
        <w:t xml:space="preserve">Атяшевского </w:t>
      </w:r>
      <w:proofErr w:type="gramStart"/>
      <w:r w:rsidRPr="00035F9B">
        <w:rPr>
          <w:sz w:val="28"/>
          <w:szCs w:val="28"/>
        </w:rPr>
        <w:t>муниципального</w:t>
      </w:r>
      <w:proofErr w:type="gramEnd"/>
      <w:r w:rsidRPr="00035F9B">
        <w:rPr>
          <w:sz w:val="28"/>
          <w:szCs w:val="28"/>
        </w:rPr>
        <w:t xml:space="preserve"> района</w:t>
      </w:r>
      <w:r w:rsidRPr="00675C5A">
        <w:t xml:space="preserve">                                    </w:t>
      </w:r>
      <w:r>
        <w:t xml:space="preserve">           </w:t>
      </w:r>
      <w:proofErr w:type="spellStart"/>
      <w:r>
        <w:rPr>
          <w:sz w:val="28"/>
          <w:szCs w:val="28"/>
        </w:rPr>
        <w:t>М.А.Сурков</w:t>
      </w:r>
      <w:proofErr w:type="spellEnd"/>
    </w:p>
    <w:p w:rsidR="001E1C35" w:rsidRPr="00A91078" w:rsidRDefault="001E1C35" w:rsidP="001E1C35"/>
    <w:p w:rsidR="001E1C35" w:rsidRDefault="001E1C35" w:rsidP="001E1C35">
      <w:pPr>
        <w:jc w:val="center"/>
      </w:pPr>
    </w:p>
    <w:p w:rsidR="00A86D94" w:rsidRDefault="00A86D94" w:rsidP="001E1C35">
      <w:pPr>
        <w:jc w:val="center"/>
      </w:pPr>
    </w:p>
    <w:p w:rsidR="00A86D94" w:rsidRDefault="00A86D94" w:rsidP="001E1C35">
      <w:pPr>
        <w:jc w:val="center"/>
      </w:pPr>
    </w:p>
    <w:p w:rsidR="00A86D94" w:rsidRDefault="00A86D94" w:rsidP="001E1C35">
      <w:pPr>
        <w:jc w:val="center"/>
      </w:pPr>
    </w:p>
    <w:p w:rsidR="00A86D94" w:rsidRDefault="00A86D94" w:rsidP="001E1C35">
      <w:pPr>
        <w:jc w:val="center"/>
      </w:pPr>
    </w:p>
    <w:p w:rsidR="00A86D94" w:rsidRDefault="00A86D94" w:rsidP="001E1C35">
      <w:pPr>
        <w:jc w:val="center"/>
      </w:pPr>
    </w:p>
    <w:p w:rsidR="00A86D94" w:rsidRDefault="00A86D94" w:rsidP="001E1C35">
      <w:pPr>
        <w:jc w:val="center"/>
      </w:pPr>
    </w:p>
    <w:p w:rsidR="00A86D94" w:rsidRDefault="00A86D94" w:rsidP="001E1C35">
      <w:pPr>
        <w:jc w:val="center"/>
      </w:pPr>
    </w:p>
    <w:p w:rsidR="00A86D94" w:rsidRPr="00A91078" w:rsidRDefault="00A86D94" w:rsidP="001E1C35">
      <w:pPr>
        <w:jc w:val="center"/>
      </w:pPr>
    </w:p>
    <w:p w:rsidR="001E1C35" w:rsidRPr="001E1C35" w:rsidRDefault="001E1C35" w:rsidP="001E1C35">
      <w:pPr>
        <w:rPr>
          <w:b/>
        </w:rPr>
      </w:pPr>
      <w:r w:rsidRPr="001E1C35">
        <w:rPr>
          <w:b/>
        </w:rPr>
        <w:t xml:space="preserve">                                                                                           </w:t>
      </w:r>
      <w:r>
        <w:rPr>
          <w:b/>
        </w:rPr>
        <w:t xml:space="preserve">    </w:t>
      </w:r>
      <w:r w:rsidR="002623AC">
        <w:rPr>
          <w:b/>
        </w:rPr>
        <w:t xml:space="preserve">        </w:t>
      </w:r>
      <w:r>
        <w:rPr>
          <w:b/>
        </w:rPr>
        <w:t xml:space="preserve">   </w:t>
      </w:r>
      <w:r w:rsidR="002623AC">
        <w:rPr>
          <w:b/>
        </w:rPr>
        <w:t xml:space="preserve">         </w:t>
      </w:r>
      <w:r>
        <w:rPr>
          <w:b/>
        </w:rPr>
        <w:t xml:space="preserve">   </w:t>
      </w:r>
      <w:r w:rsidRPr="001E1C35">
        <w:rPr>
          <w:b/>
        </w:rPr>
        <w:t>Утверждена</w:t>
      </w:r>
    </w:p>
    <w:p w:rsidR="001E1C35" w:rsidRPr="00A91078" w:rsidRDefault="001E1C35" w:rsidP="001E1C35">
      <w:r>
        <w:t xml:space="preserve">                                                                                                 </w:t>
      </w:r>
      <w:r w:rsidR="002623AC">
        <w:t xml:space="preserve">               </w:t>
      </w:r>
      <w:r>
        <w:t xml:space="preserve">    </w:t>
      </w:r>
      <w:r w:rsidR="00D5141A">
        <w:t xml:space="preserve">Постановлением </w:t>
      </w:r>
    </w:p>
    <w:p w:rsidR="001E1C35" w:rsidRPr="00A91078" w:rsidRDefault="001E1C35" w:rsidP="001E1C35">
      <w:pPr>
        <w:jc w:val="center"/>
      </w:pPr>
      <w:r w:rsidRPr="00A91078">
        <w:t xml:space="preserve">                                                                                                 Администрации Атяшевского</w:t>
      </w:r>
    </w:p>
    <w:p w:rsidR="001E1C35" w:rsidRPr="00A91078" w:rsidRDefault="001E1C35" w:rsidP="001E1C35">
      <w:pPr>
        <w:jc w:val="center"/>
      </w:pPr>
      <w:r w:rsidRPr="00A91078">
        <w:t xml:space="preserve">                                                                        </w:t>
      </w:r>
      <w:r>
        <w:t xml:space="preserve">                </w:t>
      </w:r>
      <w:r w:rsidRPr="00A91078">
        <w:t>муниципального района</w:t>
      </w:r>
    </w:p>
    <w:p w:rsidR="00102D89" w:rsidRPr="00FE3C3B" w:rsidRDefault="001E1C35" w:rsidP="00102D89">
      <w:pPr>
        <w:jc w:val="center"/>
      </w:pPr>
      <w:r w:rsidRPr="00A91078">
        <w:t xml:space="preserve">                </w:t>
      </w:r>
      <w:r w:rsidR="00102D89">
        <w:t xml:space="preserve"> </w:t>
      </w:r>
      <w:r w:rsidRPr="00A91078">
        <w:t xml:space="preserve"> </w:t>
      </w:r>
      <w:r w:rsidR="00102D89">
        <w:t xml:space="preserve">                                                                               </w:t>
      </w:r>
      <w:r w:rsidR="00102D89" w:rsidRPr="00102D89">
        <w:rPr>
          <w:u w:val="single"/>
        </w:rPr>
        <w:t>от «  28.12.»</w:t>
      </w:r>
      <w:r w:rsidR="00102D89" w:rsidRPr="00FE3C3B">
        <w:t xml:space="preserve">2015 года </w:t>
      </w:r>
      <w:r w:rsidR="00102D89" w:rsidRPr="00FE3C3B">
        <w:rPr>
          <w:u w:val="single"/>
        </w:rPr>
        <w:t>№ 688</w:t>
      </w:r>
    </w:p>
    <w:p w:rsidR="001E1C35" w:rsidRPr="00FE3C3B"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1E1C35">
      <w:pPr>
        <w:jc w:val="center"/>
      </w:pPr>
    </w:p>
    <w:p w:rsidR="001E1C35" w:rsidRPr="00A91078" w:rsidRDefault="001E1C35" w:rsidP="00725274">
      <w:pPr>
        <w:rPr>
          <w:b/>
        </w:rPr>
      </w:pPr>
    </w:p>
    <w:p w:rsidR="001E1C35" w:rsidRPr="00A91078" w:rsidRDefault="001E1C35" w:rsidP="001E1C35">
      <w:pPr>
        <w:jc w:val="center"/>
        <w:rPr>
          <w:b/>
          <w:sz w:val="44"/>
          <w:szCs w:val="44"/>
        </w:rPr>
      </w:pPr>
      <w:r w:rsidRPr="00A91078">
        <w:rPr>
          <w:b/>
          <w:sz w:val="44"/>
          <w:szCs w:val="44"/>
        </w:rPr>
        <w:t xml:space="preserve"> </w:t>
      </w:r>
      <w:r w:rsidR="00F436DF">
        <w:rPr>
          <w:b/>
          <w:sz w:val="44"/>
          <w:szCs w:val="44"/>
        </w:rPr>
        <w:t>Муниципальная программа</w:t>
      </w:r>
    </w:p>
    <w:p w:rsidR="001E1C35" w:rsidRPr="00A91078" w:rsidRDefault="001E1C35" w:rsidP="001E1C35">
      <w:pPr>
        <w:rPr>
          <w:b/>
          <w:sz w:val="44"/>
          <w:szCs w:val="44"/>
        </w:rPr>
      </w:pPr>
    </w:p>
    <w:p w:rsidR="001E1C35" w:rsidRPr="00A91078" w:rsidRDefault="001E1C35" w:rsidP="001E1C35">
      <w:pPr>
        <w:jc w:val="center"/>
        <w:rPr>
          <w:b/>
          <w:sz w:val="44"/>
          <w:szCs w:val="44"/>
        </w:rPr>
      </w:pPr>
    </w:p>
    <w:p w:rsidR="001E1C35" w:rsidRPr="00A91078" w:rsidRDefault="001E1C35" w:rsidP="001E1C35">
      <w:pPr>
        <w:jc w:val="center"/>
        <w:rPr>
          <w:b/>
          <w:sz w:val="44"/>
          <w:szCs w:val="44"/>
        </w:rPr>
      </w:pPr>
      <w:r>
        <w:rPr>
          <w:b/>
          <w:sz w:val="44"/>
          <w:szCs w:val="44"/>
        </w:rPr>
        <w:t>«Улучшение демографической ситуации</w:t>
      </w:r>
    </w:p>
    <w:p w:rsidR="001E1C35" w:rsidRPr="00A91078" w:rsidRDefault="001E1C35" w:rsidP="001E1C35">
      <w:pPr>
        <w:rPr>
          <w:b/>
          <w:sz w:val="44"/>
          <w:szCs w:val="44"/>
        </w:rPr>
      </w:pPr>
    </w:p>
    <w:p w:rsidR="001E1C35" w:rsidRPr="00A91078" w:rsidRDefault="001E1C35" w:rsidP="001E1C35">
      <w:pPr>
        <w:jc w:val="center"/>
        <w:rPr>
          <w:b/>
          <w:sz w:val="44"/>
          <w:szCs w:val="44"/>
        </w:rPr>
      </w:pPr>
      <w:r>
        <w:rPr>
          <w:b/>
          <w:sz w:val="44"/>
          <w:szCs w:val="44"/>
        </w:rPr>
        <w:t>в Атяшевском муниципальном районе</w:t>
      </w:r>
    </w:p>
    <w:p w:rsidR="001E1C35" w:rsidRPr="00A91078" w:rsidRDefault="001E1C35" w:rsidP="001E1C35">
      <w:pPr>
        <w:jc w:val="center"/>
        <w:rPr>
          <w:b/>
          <w:sz w:val="44"/>
          <w:szCs w:val="44"/>
        </w:rPr>
      </w:pPr>
    </w:p>
    <w:p w:rsidR="001E1C35" w:rsidRPr="00A91078" w:rsidRDefault="001E1C35" w:rsidP="001E1C35">
      <w:pPr>
        <w:jc w:val="center"/>
        <w:rPr>
          <w:b/>
          <w:sz w:val="44"/>
          <w:szCs w:val="44"/>
        </w:rPr>
      </w:pPr>
      <w:r>
        <w:rPr>
          <w:b/>
          <w:sz w:val="44"/>
          <w:szCs w:val="44"/>
        </w:rPr>
        <w:t>на   2016-20</w:t>
      </w:r>
      <w:r w:rsidRPr="00A91078">
        <w:rPr>
          <w:b/>
          <w:sz w:val="44"/>
          <w:szCs w:val="44"/>
        </w:rPr>
        <w:t>2</w:t>
      </w:r>
      <w:r>
        <w:rPr>
          <w:b/>
          <w:sz w:val="44"/>
          <w:szCs w:val="44"/>
        </w:rPr>
        <w:t>0  годы»</w:t>
      </w:r>
    </w:p>
    <w:p w:rsidR="001E1C35" w:rsidRPr="00A91078" w:rsidRDefault="001E1C35" w:rsidP="001E1C35">
      <w:pPr>
        <w:jc w:val="center"/>
        <w:rPr>
          <w:b/>
          <w:sz w:val="44"/>
          <w:szCs w:val="44"/>
        </w:rPr>
      </w:pPr>
    </w:p>
    <w:p w:rsidR="001E1C35" w:rsidRPr="00A91078" w:rsidRDefault="001E1C35" w:rsidP="001E1C35">
      <w:pPr>
        <w:jc w:val="center"/>
        <w:rPr>
          <w:b/>
          <w:sz w:val="44"/>
          <w:szCs w:val="44"/>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Pr="00A91078" w:rsidRDefault="001E1C35" w:rsidP="001E1C35">
      <w:pPr>
        <w:jc w:val="center"/>
        <w:rPr>
          <w:b/>
        </w:rPr>
      </w:pPr>
    </w:p>
    <w:p w:rsidR="001E1C35" w:rsidRDefault="001E1C35" w:rsidP="001E1C35">
      <w:pPr>
        <w:rPr>
          <w:b/>
        </w:rPr>
      </w:pPr>
    </w:p>
    <w:p w:rsidR="00A86D94" w:rsidRDefault="00A86D94" w:rsidP="001E1C35">
      <w:pPr>
        <w:rPr>
          <w:b/>
        </w:rPr>
      </w:pPr>
    </w:p>
    <w:p w:rsidR="00A86D94" w:rsidRDefault="00A86D94" w:rsidP="001E1C35">
      <w:pPr>
        <w:rPr>
          <w:b/>
        </w:rPr>
      </w:pPr>
    </w:p>
    <w:p w:rsidR="001E1C35" w:rsidRPr="00A91078" w:rsidRDefault="001E1C35" w:rsidP="001E1C35">
      <w:pPr>
        <w:rPr>
          <w:b/>
          <w:sz w:val="28"/>
          <w:szCs w:val="28"/>
        </w:rPr>
      </w:pPr>
    </w:p>
    <w:p w:rsidR="001E1C35" w:rsidRDefault="001E1C35" w:rsidP="001E1C35">
      <w:pPr>
        <w:jc w:val="center"/>
        <w:rPr>
          <w:b/>
          <w:sz w:val="28"/>
          <w:szCs w:val="28"/>
        </w:rPr>
      </w:pPr>
    </w:p>
    <w:p w:rsidR="001E1C35" w:rsidRDefault="003E769E" w:rsidP="003E769E">
      <w:pPr>
        <w:tabs>
          <w:tab w:val="left" w:pos="3105"/>
        </w:tabs>
        <w:rPr>
          <w:b/>
          <w:sz w:val="28"/>
          <w:szCs w:val="28"/>
        </w:rPr>
      </w:pPr>
      <w:r>
        <w:rPr>
          <w:b/>
          <w:sz w:val="28"/>
          <w:szCs w:val="28"/>
        </w:rPr>
        <w:tab/>
        <w:t xml:space="preserve"> </w:t>
      </w:r>
    </w:p>
    <w:p w:rsidR="00D17DAC" w:rsidRDefault="00D17DAC" w:rsidP="00D17DAC">
      <w:pPr>
        <w:autoSpaceDE w:val="0"/>
        <w:autoSpaceDN w:val="0"/>
        <w:adjustRightInd w:val="0"/>
        <w:spacing w:before="108" w:after="108"/>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ПАСПОРТ</w:t>
      </w:r>
    </w:p>
    <w:p w:rsidR="00D17DAC" w:rsidRPr="001E1C35" w:rsidRDefault="00F251EC" w:rsidP="00D17DAC">
      <w:pPr>
        <w:jc w:val="center"/>
        <w:rPr>
          <w:b/>
          <w:sz w:val="28"/>
          <w:szCs w:val="28"/>
        </w:rPr>
      </w:pPr>
      <w:r>
        <w:rPr>
          <w:b/>
          <w:sz w:val="28"/>
          <w:szCs w:val="28"/>
        </w:rPr>
        <w:t>Муниципальной П</w:t>
      </w:r>
      <w:r w:rsidR="00D17DAC">
        <w:rPr>
          <w:b/>
          <w:sz w:val="28"/>
          <w:szCs w:val="28"/>
        </w:rPr>
        <w:t xml:space="preserve">рограммы </w:t>
      </w:r>
      <w:r w:rsidR="00D17DAC" w:rsidRPr="001E1C35">
        <w:rPr>
          <w:b/>
          <w:sz w:val="28"/>
          <w:szCs w:val="28"/>
        </w:rPr>
        <w:t>«Улучшение демографической ситуации</w:t>
      </w:r>
      <w:r w:rsidR="00D17DAC">
        <w:rPr>
          <w:b/>
          <w:sz w:val="28"/>
          <w:szCs w:val="28"/>
        </w:rPr>
        <w:t xml:space="preserve">  </w:t>
      </w:r>
      <w:r w:rsidR="00D17DAC" w:rsidRPr="001E1C35">
        <w:rPr>
          <w:b/>
          <w:sz w:val="28"/>
          <w:szCs w:val="28"/>
        </w:rPr>
        <w:t>в Атяшевском муниципальном районе</w:t>
      </w:r>
      <w:r w:rsidR="00D17DAC">
        <w:rPr>
          <w:b/>
          <w:sz w:val="28"/>
          <w:szCs w:val="28"/>
        </w:rPr>
        <w:t xml:space="preserve">  </w:t>
      </w:r>
      <w:r w:rsidR="00D17DAC" w:rsidRPr="001E1C35">
        <w:rPr>
          <w:b/>
          <w:sz w:val="28"/>
          <w:szCs w:val="28"/>
        </w:rPr>
        <w:t>на   2016-2020  годы»</w:t>
      </w:r>
    </w:p>
    <w:p w:rsidR="00D17DAC" w:rsidRPr="006B2BF3" w:rsidRDefault="00D17DAC" w:rsidP="00D17DAC">
      <w:pPr>
        <w:autoSpaceDE w:val="0"/>
        <w:autoSpaceDN w:val="0"/>
        <w:adjustRightInd w:val="0"/>
        <w:jc w:val="center"/>
        <w:rPr>
          <w:b/>
          <w:bCs/>
          <w:sz w:val="28"/>
          <w:szCs w:val="28"/>
        </w:rPr>
      </w:pPr>
    </w:p>
    <w:p w:rsidR="00D17DAC" w:rsidRPr="005F59E0" w:rsidRDefault="00D17DAC" w:rsidP="00D17DAC">
      <w:pPr>
        <w:autoSpaceDE w:val="0"/>
        <w:autoSpaceDN w:val="0"/>
        <w:adjustRightInd w:val="0"/>
        <w:spacing w:before="108" w:after="108"/>
        <w:rPr>
          <w:rFonts w:ascii="Times New Roman CYR" w:hAnsi="Times New Roman CYR" w:cs="Times New Roman CYR"/>
          <w:b/>
          <w:bCs/>
        </w:rPr>
      </w:pPr>
    </w:p>
    <w:tbl>
      <w:tblPr>
        <w:tblW w:w="9473" w:type="dxa"/>
        <w:tblInd w:w="206" w:type="dxa"/>
        <w:tblLayout w:type="fixed"/>
        <w:tblLook w:val="0000" w:firstRow="0" w:lastRow="0" w:firstColumn="0" w:lastColumn="0" w:noHBand="0" w:noVBand="0"/>
      </w:tblPr>
      <w:tblGrid>
        <w:gridCol w:w="2819"/>
        <w:gridCol w:w="6654"/>
      </w:tblGrid>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1E64B8" w:rsidP="006304BD">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Ответственный исполнитель П</w:t>
            </w:r>
            <w:r w:rsidR="00D17DAC">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D17DAC" w:rsidRPr="006B2BF3" w:rsidRDefault="00D17DAC" w:rsidP="006300CB">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 xml:space="preserve">Отдел по делам молодежи и спорту Администрации Атяшевского </w:t>
            </w:r>
            <w:proofErr w:type="gramStart"/>
            <w:r>
              <w:rPr>
                <w:rFonts w:ascii="Times New Roman CYR" w:hAnsi="Times New Roman CYR" w:cs="Times New Roman CYR"/>
                <w:sz w:val="28"/>
                <w:szCs w:val="28"/>
              </w:rPr>
              <w:t>муниципального</w:t>
            </w:r>
            <w:proofErr w:type="gramEnd"/>
            <w:r>
              <w:rPr>
                <w:rFonts w:ascii="Times New Roman CYR" w:hAnsi="Times New Roman CYR" w:cs="Times New Roman CYR"/>
                <w:sz w:val="28"/>
                <w:szCs w:val="28"/>
              </w:rPr>
              <w:t xml:space="preserve"> района</w:t>
            </w:r>
          </w:p>
        </w:tc>
      </w:tr>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1E64B8" w:rsidP="006304BD">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Соисполнители П</w:t>
            </w:r>
            <w:r w:rsidR="00D17DAC">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D17DAC" w:rsidP="006300CB">
            <w:pPr>
              <w:autoSpaceDE w:val="0"/>
              <w:autoSpaceDN w:val="0"/>
              <w:adjustRightInd w:val="0"/>
              <w:jc w:val="both"/>
              <w:rPr>
                <w:rFonts w:ascii="Times New Roman CYR" w:hAnsi="Times New Roman CYR" w:cs="Times New Roman CYR"/>
                <w:sz w:val="28"/>
                <w:szCs w:val="28"/>
              </w:rPr>
            </w:pPr>
          </w:p>
          <w:p w:rsidR="00D17DAC"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w:t>
            </w:r>
            <w:r w:rsidR="00D17DAC">
              <w:rPr>
                <w:rFonts w:ascii="Times New Roman CYR" w:hAnsi="Times New Roman CYR" w:cs="Times New Roman CYR"/>
                <w:sz w:val="28"/>
                <w:szCs w:val="28"/>
              </w:rPr>
              <w:t>правление образования Администрации Атяшевского муниципального района</w:t>
            </w:r>
            <w:r>
              <w:rPr>
                <w:rFonts w:ascii="Times New Roman CYR" w:hAnsi="Times New Roman CYR" w:cs="Times New Roman CYR"/>
                <w:sz w:val="28"/>
                <w:szCs w:val="28"/>
              </w:rPr>
              <w:t>;</w:t>
            </w:r>
          </w:p>
          <w:p w:rsidR="00D17DAC"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w:t>
            </w:r>
            <w:r w:rsidR="00D17DAC">
              <w:rPr>
                <w:rFonts w:ascii="Times New Roman CYR" w:hAnsi="Times New Roman CYR" w:cs="Times New Roman CYR"/>
                <w:sz w:val="28"/>
                <w:szCs w:val="28"/>
              </w:rPr>
              <w:t xml:space="preserve">правление культуры Администрации Атяшевского </w:t>
            </w:r>
            <w:proofErr w:type="gramStart"/>
            <w:r w:rsidR="00D17DAC">
              <w:rPr>
                <w:rFonts w:ascii="Times New Roman CYR" w:hAnsi="Times New Roman CYR" w:cs="Times New Roman CYR"/>
                <w:sz w:val="28"/>
                <w:szCs w:val="28"/>
              </w:rPr>
              <w:t>муниципального</w:t>
            </w:r>
            <w:proofErr w:type="gramEnd"/>
            <w:r w:rsidR="00D17DAC">
              <w:rPr>
                <w:rFonts w:ascii="Times New Roman CYR" w:hAnsi="Times New Roman CYR" w:cs="Times New Roman CYR"/>
                <w:sz w:val="28"/>
                <w:szCs w:val="28"/>
              </w:rPr>
              <w:t xml:space="preserve"> района</w:t>
            </w:r>
            <w:r>
              <w:rPr>
                <w:rFonts w:ascii="Times New Roman CYR" w:hAnsi="Times New Roman CYR" w:cs="Times New Roman CYR"/>
                <w:sz w:val="28"/>
                <w:szCs w:val="28"/>
              </w:rPr>
              <w:t>;</w:t>
            </w:r>
          </w:p>
          <w:p w:rsidR="00D17DAC"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Ф</w:t>
            </w:r>
            <w:r w:rsidR="00D17DAC">
              <w:rPr>
                <w:rFonts w:ascii="Times New Roman CYR" w:hAnsi="Times New Roman CYR" w:cs="Times New Roman CYR"/>
                <w:sz w:val="28"/>
                <w:szCs w:val="28"/>
              </w:rPr>
              <w:t xml:space="preserve">инансовое управление Администрации Атяшевского </w:t>
            </w:r>
            <w:proofErr w:type="gramStart"/>
            <w:r w:rsidR="00D17DAC">
              <w:rPr>
                <w:rFonts w:ascii="Times New Roman CYR" w:hAnsi="Times New Roman CYR" w:cs="Times New Roman CYR"/>
                <w:sz w:val="28"/>
                <w:szCs w:val="28"/>
              </w:rPr>
              <w:t>муниципального</w:t>
            </w:r>
            <w:proofErr w:type="gramEnd"/>
            <w:r w:rsidR="00D17DAC">
              <w:rPr>
                <w:rFonts w:ascii="Times New Roman CYR" w:hAnsi="Times New Roman CYR" w:cs="Times New Roman CYR"/>
                <w:sz w:val="28"/>
                <w:szCs w:val="28"/>
              </w:rPr>
              <w:t xml:space="preserve"> района</w:t>
            </w:r>
            <w:r>
              <w:rPr>
                <w:rFonts w:ascii="Times New Roman CYR" w:hAnsi="Times New Roman CYR" w:cs="Times New Roman CYR"/>
                <w:sz w:val="28"/>
                <w:szCs w:val="28"/>
              </w:rPr>
              <w:t>;</w:t>
            </w:r>
          </w:p>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ГБУЗ «Атяшевская РБ» » (по согласованию)</w:t>
            </w:r>
            <w:r w:rsidR="006300CB">
              <w:rPr>
                <w:rFonts w:ascii="Times New Roman CYR" w:hAnsi="Times New Roman CYR" w:cs="Times New Roman CYR"/>
                <w:sz w:val="28"/>
                <w:szCs w:val="28"/>
              </w:rPr>
              <w:t>;</w:t>
            </w:r>
          </w:p>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МБОУ ДОД «Атяшевская ДЮСШ» » (по согласованию)</w:t>
            </w:r>
            <w:r w:rsidR="006300CB">
              <w:rPr>
                <w:rFonts w:ascii="Times New Roman CYR" w:hAnsi="Times New Roman CYR" w:cs="Times New Roman CYR"/>
                <w:sz w:val="28"/>
                <w:szCs w:val="28"/>
              </w:rPr>
              <w:t>.</w:t>
            </w:r>
          </w:p>
        </w:tc>
      </w:tr>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38704F" w:rsidP="006304BD">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 xml:space="preserve">Участники </w:t>
            </w:r>
            <w:r w:rsidR="001E64B8">
              <w:rPr>
                <w:rFonts w:ascii="Times New Roman CYR" w:hAnsi="Times New Roman CYR" w:cs="Times New Roman CYR"/>
                <w:sz w:val="28"/>
                <w:szCs w:val="28"/>
              </w:rPr>
              <w:t>П</w:t>
            </w:r>
            <w:r w:rsidR="00D17DAC">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6300CB"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Отдел по делам молодежи и спорту Администрации Атяшевского </w:t>
            </w:r>
            <w:proofErr w:type="gramStart"/>
            <w:r>
              <w:rPr>
                <w:rFonts w:ascii="Times New Roman CYR" w:hAnsi="Times New Roman CYR" w:cs="Times New Roman CYR"/>
                <w:sz w:val="28"/>
                <w:szCs w:val="28"/>
              </w:rPr>
              <w:t>муниципального</w:t>
            </w:r>
            <w:proofErr w:type="gramEnd"/>
            <w:r>
              <w:rPr>
                <w:rFonts w:ascii="Times New Roman CYR" w:hAnsi="Times New Roman CYR" w:cs="Times New Roman CYR"/>
                <w:sz w:val="28"/>
                <w:szCs w:val="28"/>
              </w:rPr>
              <w:t xml:space="preserve"> района;</w:t>
            </w:r>
          </w:p>
          <w:p w:rsidR="006300CB"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Управление образования Администрации Атяшевского муниципального района;</w:t>
            </w:r>
          </w:p>
          <w:p w:rsidR="006300CB"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Управление культуры Администрации Атяшевского </w:t>
            </w:r>
            <w:proofErr w:type="gramStart"/>
            <w:r>
              <w:rPr>
                <w:rFonts w:ascii="Times New Roman CYR" w:hAnsi="Times New Roman CYR" w:cs="Times New Roman CYR"/>
                <w:sz w:val="28"/>
                <w:szCs w:val="28"/>
              </w:rPr>
              <w:t>муниципального</w:t>
            </w:r>
            <w:proofErr w:type="gramEnd"/>
            <w:r>
              <w:rPr>
                <w:rFonts w:ascii="Times New Roman CYR" w:hAnsi="Times New Roman CYR" w:cs="Times New Roman CYR"/>
                <w:sz w:val="28"/>
                <w:szCs w:val="28"/>
              </w:rPr>
              <w:t xml:space="preserve"> района;</w:t>
            </w:r>
          </w:p>
          <w:p w:rsidR="006300CB"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Финансовое управление Администрации Атяшевского </w:t>
            </w:r>
            <w:proofErr w:type="gramStart"/>
            <w:r>
              <w:rPr>
                <w:rFonts w:ascii="Times New Roman CYR" w:hAnsi="Times New Roman CYR" w:cs="Times New Roman CYR"/>
                <w:sz w:val="28"/>
                <w:szCs w:val="28"/>
              </w:rPr>
              <w:t>муниципального</w:t>
            </w:r>
            <w:proofErr w:type="gramEnd"/>
            <w:r>
              <w:rPr>
                <w:rFonts w:ascii="Times New Roman CYR" w:hAnsi="Times New Roman CYR" w:cs="Times New Roman CYR"/>
                <w:sz w:val="28"/>
                <w:szCs w:val="28"/>
              </w:rPr>
              <w:t xml:space="preserve"> района;</w:t>
            </w:r>
          </w:p>
          <w:p w:rsidR="006300CB"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ГБУЗ «Атяшевская РБ» » (по согласованию);</w:t>
            </w:r>
          </w:p>
          <w:p w:rsidR="006300CB" w:rsidRDefault="006300CB"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МБОУ ДОД «Атяшевская ДЮСШ» » (по согласованию);</w:t>
            </w:r>
          </w:p>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ГКУ РМ «ЦЗН Атяшевского района» » (по согласованию)</w:t>
            </w:r>
            <w:r w:rsidR="006300CB">
              <w:rPr>
                <w:rFonts w:ascii="Times New Roman CYR" w:hAnsi="Times New Roman CYR" w:cs="Times New Roman CYR"/>
                <w:sz w:val="28"/>
                <w:szCs w:val="28"/>
              </w:rPr>
              <w:t>;</w:t>
            </w:r>
          </w:p>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ГКУ «Социальная защита населения по Атяшевскому району РМ» » (по согласованию)</w:t>
            </w:r>
            <w:r w:rsidR="006300CB">
              <w:rPr>
                <w:rFonts w:ascii="Times New Roman CYR" w:hAnsi="Times New Roman CYR" w:cs="Times New Roman CYR"/>
                <w:sz w:val="28"/>
                <w:szCs w:val="28"/>
              </w:rPr>
              <w:t>.</w:t>
            </w:r>
          </w:p>
          <w:p w:rsidR="00D17DAC" w:rsidRPr="006B2BF3" w:rsidRDefault="00D17DAC" w:rsidP="00D17DAC">
            <w:pPr>
              <w:autoSpaceDE w:val="0"/>
              <w:autoSpaceDN w:val="0"/>
              <w:adjustRightInd w:val="0"/>
              <w:ind w:firstLine="709"/>
              <w:jc w:val="both"/>
              <w:rPr>
                <w:rFonts w:ascii="Calibri" w:hAnsi="Calibri" w:cs="Calibri"/>
                <w:sz w:val="22"/>
                <w:szCs w:val="22"/>
              </w:rPr>
            </w:pPr>
          </w:p>
        </w:tc>
      </w:tr>
      <w:tr w:rsidR="00D17DAC" w:rsidRPr="00D17D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1E64B8" w:rsidP="006304BD">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Подпрограммы П</w:t>
            </w:r>
            <w:r w:rsidR="00D17DAC">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физической культуры и спорта в Атяшевском муниципальном районе на 2016-202</w:t>
            </w:r>
            <w:r w:rsidR="006300CB">
              <w:rPr>
                <w:rFonts w:ascii="Times New Roman CYR" w:hAnsi="Times New Roman CYR" w:cs="Times New Roman CYR"/>
                <w:sz w:val="28"/>
                <w:szCs w:val="28"/>
              </w:rPr>
              <w:t>0</w:t>
            </w:r>
            <w:r w:rsidR="003D43A9">
              <w:rPr>
                <w:rFonts w:ascii="Times New Roman CYR" w:hAnsi="Times New Roman CYR" w:cs="Times New Roman CYR"/>
                <w:sz w:val="28"/>
                <w:szCs w:val="28"/>
              </w:rPr>
              <w:t xml:space="preserve"> годы</w:t>
            </w:r>
            <w:r>
              <w:rPr>
                <w:rFonts w:ascii="Times New Roman CYR" w:hAnsi="Times New Roman CYR" w:cs="Times New Roman CYR"/>
                <w:sz w:val="28"/>
                <w:szCs w:val="28"/>
              </w:rPr>
              <w:t>»</w:t>
            </w:r>
            <w:r w:rsidR="006300CB">
              <w:rPr>
                <w:rFonts w:ascii="Times New Roman CYR" w:hAnsi="Times New Roman CYR" w:cs="Times New Roman CYR"/>
                <w:sz w:val="28"/>
                <w:szCs w:val="28"/>
              </w:rPr>
              <w:t>;</w:t>
            </w:r>
          </w:p>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молодежной политики в Атяшевском муниципальном районе на  2016-2020 годы»</w:t>
            </w:r>
            <w:r w:rsidR="006300CB">
              <w:rPr>
                <w:rFonts w:ascii="Times New Roman CYR" w:hAnsi="Times New Roman CYR" w:cs="Times New Roman CYR"/>
                <w:sz w:val="28"/>
                <w:szCs w:val="28"/>
              </w:rPr>
              <w:t>;</w:t>
            </w:r>
          </w:p>
          <w:p w:rsidR="00D17DAC" w:rsidRDefault="003D43A9"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w:t>
            </w:r>
            <w:r w:rsidR="00D17DAC">
              <w:rPr>
                <w:rFonts w:ascii="Times New Roman CYR" w:hAnsi="Times New Roman CYR" w:cs="Times New Roman CYR"/>
                <w:sz w:val="28"/>
                <w:szCs w:val="28"/>
              </w:rPr>
              <w:t xml:space="preserve">Дополнительные меры социальной поддержки молодым семьям Атяшевского </w:t>
            </w:r>
            <w:proofErr w:type="gramStart"/>
            <w:r w:rsidR="00D17DAC">
              <w:rPr>
                <w:rFonts w:ascii="Times New Roman CYR" w:hAnsi="Times New Roman CYR" w:cs="Times New Roman CYR"/>
                <w:sz w:val="28"/>
                <w:szCs w:val="28"/>
              </w:rPr>
              <w:t>муниципального</w:t>
            </w:r>
            <w:proofErr w:type="gramEnd"/>
            <w:r w:rsidR="00D17DAC">
              <w:rPr>
                <w:rFonts w:ascii="Times New Roman CYR" w:hAnsi="Times New Roman CYR" w:cs="Times New Roman CYR"/>
                <w:sz w:val="28"/>
                <w:szCs w:val="28"/>
              </w:rPr>
              <w:t xml:space="preserve"> </w:t>
            </w:r>
            <w:r w:rsidR="005A6A35">
              <w:rPr>
                <w:rFonts w:ascii="Times New Roman CYR" w:hAnsi="Times New Roman CYR" w:cs="Times New Roman CYR"/>
                <w:sz w:val="28"/>
                <w:szCs w:val="28"/>
              </w:rPr>
              <w:t>района на 2015</w:t>
            </w:r>
            <w:r w:rsidR="00D17DAC">
              <w:rPr>
                <w:rFonts w:ascii="Times New Roman CYR" w:hAnsi="Times New Roman CYR" w:cs="Times New Roman CYR"/>
                <w:sz w:val="28"/>
                <w:szCs w:val="28"/>
              </w:rPr>
              <w:t>-202</w:t>
            </w:r>
            <w:r w:rsidR="009465A4">
              <w:rPr>
                <w:rFonts w:ascii="Times New Roman CYR" w:hAnsi="Times New Roman CYR" w:cs="Times New Roman CYR"/>
                <w:sz w:val="28"/>
                <w:szCs w:val="28"/>
              </w:rPr>
              <w:t>0</w:t>
            </w:r>
            <w:r w:rsidR="00D17DAC">
              <w:rPr>
                <w:rFonts w:ascii="Times New Roman CYR" w:hAnsi="Times New Roman CYR" w:cs="Times New Roman CYR"/>
                <w:sz w:val="28"/>
                <w:szCs w:val="28"/>
              </w:rPr>
              <w:t xml:space="preserve"> годы</w:t>
            </w:r>
            <w:r>
              <w:rPr>
                <w:rFonts w:ascii="Times New Roman CYR" w:hAnsi="Times New Roman CYR" w:cs="Times New Roman CYR"/>
                <w:sz w:val="28"/>
                <w:szCs w:val="28"/>
              </w:rPr>
              <w:t>»</w:t>
            </w:r>
            <w:r w:rsidR="006300CB">
              <w:rPr>
                <w:rFonts w:ascii="Times New Roman CYR" w:hAnsi="Times New Roman CYR" w:cs="Times New Roman CYR"/>
                <w:sz w:val="28"/>
                <w:szCs w:val="28"/>
              </w:rPr>
              <w:t>;</w:t>
            </w:r>
          </w:p>
          <w:p w:rsidR="00D17DAC" w:rsidRDefault="00D17DAC" w:rsidP="006300CB">
            <w:pPr>
              <w:autoSpaceDE w:val="0"/>
              <w:autoSpaceDN w:val="0"/>
              <w:adjustRightInd w:val="0"/>
              <w:jc w:val="both"/>
              <w:rPr>
                <w:rFonts w:ascii="Times New Roman CYR" w:hAnsi="Times New Roman CYR" w:cs="Times New Roman CYR"/>
                <w:sz w:val="28"/>
                <w:szCs w:val="28"/>
              </w:rPr>
            </w:pPr>
          </w:p>
          <w:p w:rsidR="00D17DAC" w:rsidRDefault="00D17DAC" w:rsidP="006304BD">
            <w:pPr>
              <w:autoSpaceDE w:val="0"/>
              <w:autoSpaceDN w:val="0"/>
              <w:adjustRightInd w:val="0"/>
              <w:ind w:firstLine="709"/>
              <w:jc w:val="both"/>
              <w:rPr>
                <w:rFonts w:ascii="Times New Roman CYR" w:hAnsi="Times New Roman CYR" w:cs="Times New Roman CYR"/>
                <w:sz w:val="28"/>
                <w:szCs w:val="28"/>
              </w:rPr>
            </w:pPr>
          </w:p>
        </w:tc>
      </w:tr>
      <w:tr w:rsidR="00D17D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D17DAC" w:rsidP="006304BD">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Про</w:t>
            </w:r>
            <w:r w:rsidR="0038704F">
              <w:rPr>
                <w:rFonts w:ascii="Times New Roman CYR" w:hAnsi="Times New Roman CYR" w:cs="Times New Roman CYR"/>
                <w:sz w:val="28"/>
                <w:szCs w:val="28"/>
              </w:rPr>
              <w:t xml:space="preserve">граммно  целевые </w:t>
            </w:r>
            <w:r w:rsidR="0038704F">
              <w:rPr>
                <w:rFonts w:ascii="Times New Roman CYR" w:hAnsi="Times New Roman CYR" w:cs="Times New Roman CYR"/>
                <w:sz w:val="28"/>
                <w:szCs w:val="28"/>
              </w:rPr>
              <w:lastRenderedPageBreak/>
              <w:t xml:space="preserve">инструменты </w:t>
            </w:r>
            <w:r w:rsidR="001E64B8">
              <w:rPr>
                <w:rFonts w:ascii="Times New Roman CYR" w:hAnsi="Times New Roman CYR" w:cs="Times New Roman CYR"/>
                <w:sz w:val="28"/>
                <w:szCs w:val="28"/>
              </w:rPr>
              <w:t>П</w:t>
            </w:r>
            <w:r>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D17DAC" w:rsidP="006304BD">
            <w:pPr>
              <w:autoSpaceDE w:val="0"/>
              <w:autoSpaceDN w:val="0"/>
              <w:adjustRightInd w:val="0"/>
              <w:ind w:firstLine="709"/>
              <w:jc w:val="both"/>
              <w:rPr>
                <w:rFonts w:ascii="Calibri" w:hAnsi="Calibri" w:cs="Calibri"/>
                <w:sz w:val="22"/>
                <w:szCs w:val="22"/>
                <w:lang w:val="en-US"/>
              </w:rPr>
            </w:pPr>
            <w:r>
              <w:rPr>
                <w:rFonts w:ascii="Times New Roman CYR" w:hAnsi="Times New Roman CYR" w:cs="Times New Roman CYR"/>
                <w:sz w:val="28"/>
                <w:szCs w:val="28"/>
              </w:rPr>
              <w:lastRenderedPageBreak/>
              <w:t>Не предусмотрены</w:t>
            </w:r>
          </w:p>
        </w:tc>
      </w:tr>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38704F" w:rsidP="006304BD">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Цели </w:t>
            </w:r>
            <w:r w:rsidR="006A1FEC">
              <w:rPr>
                <w:rFonts w:ascii="Times New Roman CYR" w:hAnsi="Times New Roman CYR" w:cs="Times New Roman CYR"/>
                <w:sz w:val="28"/>
                <w:szCs w:val="28"/>
              </w:rPr>
              <w:t>П</w:t>
            </w:r>
            <w:r w:rsidR="00D17DAC">
              <w:rPr>
                <w:rFonts w:ascii="Times New Roman CYR" w:hAnsi="Times New Roman CYR" w:cs="Times New Roman CYR"/>
                <w:sz w:val="28"/>
                <w:szCs w:val="28"/>
              </w:rPr>
              <w:t>рограммы</w:t>
            </w:r>
          </w:p>
          <w:p w:rsidR="00D17DAC" w:rsidRDefault="00D17DAC" w:rsidP="006304BD">
            <w:pPr>
              <w:autoSpaceDE w:val="0"/>
              <w:autoSpaceDN w:val="0"/>
              <w:adjustRightInd w:val="0"/>
              <w:rPr>
                <w:rFonts w:ascii="Calibri" w:hAnsi="Calibri" w:cs="Calibri"/>
                <w:sz w:val="22"/>
                <w:szCs w:val="22"/>
                <w:lang w:val="en-US"/>
              </w:rPr>
            </w:pP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D17DAC" w:rsidP="006300C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улучшение демографической ситуации на территории</w:t>
            </w:r>
            <w:r w:rsidR="001E64B8">
              <w:rPr>
                <w:rFonts w:ascii="Times New Roman CYR" w:hAnsi="Times New Roman CYR" w:cs="Times New Roman CYR"/>
                <w:sz w:val="28"/>
                <w:szCs w:val="28"/>
              </w:rPr>
              <w:t xml:space="preserve"> Атяшевского </w:t>
            </w:r>
            <w:proofErr w:type="gramStart"/>
            <w:r w:rsidR="001E64B8">
              <w:rPr>
                <w:rFonts w:ascii="Times New Roman CYR" w:hAnsi="Times New Roman CYR" w:cs="Times New Roman CYR"/>
                <w:sz w:val="28"/>
                <w:szCs w:val="28"/>
              </w:rPr>
              <w:t>муниципального</w:t>
            </w:r>
            <w:proofErr w:type="gramEnd"/>
            <w:r>
              <w:rPr>
                <w:rFonts w:ascii="Times New Roman CYR" w:hAnsi="Times New Roman CYR" w:cs="Times New Roman CYR"/>
                <w:sz w:val="28"/>
                <w:szCs w:val="28"/>
              </w:rPr>
              <w:t xml:space="preserve"> района;</w:t>
            </w:r>
          </w:p>
          <w:p w:rsidR="00D17DAC" w:rsidRPr="006B2BF3" w:rsidRDefault="006300CB" w:rsidP="006300CB">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 xml:space="preserve"> </w:t>
            </w:r>
            <w:r w:rsidR="009465A4">
              <w:rPr>
                <w:rFonts w:ascii="Times New Roman CYR" w:hAnsi="Times New Roman CYR" w:cs="Times New Roman CYR"/>
                <w:sz w:val="28"/>
                <w:szCs w:val="28"/>
              </w:rPr>
              <w:t>ф</w:t>
            </w:r>
            <w:r w:rsidR="006304BD" w:rsidRPr="006304BD">
              <w:rPr>
                <w:rFonts w:ascii="Times New Roman CYR" w:hAnsi="Times New Roman CYR" w:cs="Times New Roman CYR"/>
                <w:sz w:val="28"/>
                <w:szCs w:val="28"/>
              </w:rPr>
              <w:t>ормирование благоприятных условий для улучшения качества жизни и здоровья населения</w:t>
            </w:r>
            <w:r w:rsidR="009465A4">
              <w:rPr>
                <w:rFonts w:ascii="Times New Roman CYR" w:hAnsi="Times New Roman CYR" w:cs="Times New Roman CYR"/>
                <w:sz w:val="28"/>
                <w:szCs w:val="28"/>
              </w:rPr>
              <w:t>.</w:t>
            </w:r>
          </w:p>
        </w:tc>
      </w:tr>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38704F" w:rsidP="006304BD">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Задачи </w:t>
            </w:r>
            <w:r w:rsidR="001E64B8">
              <w:rPr>
                <w:rFonts w:ascii="Times New Roman CYR" w:hAnsi="Times New Roman CYR" w:cs="Times New Roman CYR"/>
                <w:sz w:val="28"/>
                <w:szCs w:val="28"/>
              </w:rPr>
              <w:t>П</w:t>
            </w:r>
            <w:r w:rsidR="00D17DAC">
              <w:rPr>
                <w:rFonts w:ascii="Times New Roman CYR" w:hAnsi="Times New Roman CYR" w:cs="Times New Roman CYR"/>
                <w:sz w:val="28"/>
                <w:szCs w:val="28"/>
              </w:rPr>
              <w:t>рограммы</w:t>
            </w:r>
          </w:p>
          <w:p w:rsidR="00D17DAC" w:rsidRDefault="00D17DAC" w:rsidP="006304BD">
            <w:pPr>
              <w:autoSpaceDE w:val="0"/>
              <w:autoSpaceDN w:val="0"/>
              <w:adjustRightInd w:val="0"/>
              <w:rPr>
                <w:rFonts w:ascii="Calibri" w:hAnsi="Calibri" w:cs="Calibri"/>
                <w:sz w:val="22"/>
                <w:szCs w:val="22"/>
                <w:lang w:val="en-US"/>
              </w:rPr>
            </w:pP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BE0C55" w:rsidRPr="00AE1C2B" w:rsidRDefault="00BE0C55" w:rsidP="00BE0C55">
            <w:pPr>
              <w:widowControl w:val="0"/>
              <w:autoSpaceDE w:val="0"/>
              <w:autoSpaceDN w:val="0"/>
              <w:adjustRightInd w:val="0"/>
              <w:jc w:val="both"/>
              <w:rPr>
                <w:bCs/>
                <w:sz w:val="28"/>
                <w:szCs w:val="28"/>
              </w:rPr>
            </w:pPr>
            <w:r w:rsidRPr="00AE1C2B">
              <w:rPr>
                <w:bCs/>
                <w:sz w:val="28"/>
                <w:szCs w:val="28"/>
              </w:rPr>
              <w:t>улучшение репродуктивного здоровья населения</w:t>
            </w:r>
            <w:r>
              <w:rPr>
                <w:bCs/>
                <w:sz w:val="28"/>
                <w:szCs w:val="28"/>
              </w:rPr>
              <w:t>,</w:t>
            </w:r>
            <w:r w:rsidRPr="00AE1C2B">
              <w:rPr>
                <w:bCs/>
                <w:sz w:val="28"/>
                <w:szCs w:val="28"/>
              </w:rPr>
              <w:t xml:space="preserve"> профилактик</w:t>
            </w:r>
            <w:r>
              <w:rPr>
                <w:bCs/>
                <w:sz w:val="28"/>
                <w:szCs w:val="28"/>
              </w:rPr>
              <w:t>а</w:t>
            </w:r>
            <w:r w:rsidRPr="00AE1C2B">
              <w:rPr>
                <w:bCs/>
                <w:sz w:val="28"/>
                <w:szCs w:val="28"/>
              </w:rPr>
              <w:t xml:space="preserve"> и лечение бесплодия, ранней диагностики и лечения нарушений репродуктивного здоровья граждан;</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разработка комплекса мер, направленных на снижение младенческой смертности;</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укрепление здоровья и увеличение ожидаемой продолжительности жизни населения за счет реализации резервов снижения преждевременной и предотвратимой смертности;</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повышение качества жизни хронически больных и инвалидов, одиноких престарелых граждан путем предоставления им условий для реализации имеющегося потенциала здоровья и осуществления мер социальной поддержки;</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всестороннее укрепление института семьи и брака как формы гармоничной жизнедеятельности личности;</w:t>
            </w:r>
          </w:p>
          <w:p w:rsidR="00BE0C55" w:rsidRPr="00AE1C2B" w:rsidRDefault="00BE0C55" w:rsidP="006300CB">
            <w:pPr>
              <w:pStyle w:val="a4"/>
              <w:widowControl w:val="0"/>
              <w:autoSpaceDE w:val="0"/>
              <w:autoSpaceDN w:val="0"/>
              <w:adjustRightInd w:val="0"/>
              <w:jc w:val="both"/>
              <w:rPr>
                <w:bCs/>
                <w:sz w:val="28"/>
                <w:szCs w:val="28"/>
              </w:rPr>
            </w:pPr>
            <w:r w:rsidRPr="00AE1C2B">
              <w:rPr>
                <w:bCs/>
                <w:sz w:val="28"/>
                <w:szCs w:val="28"/>
              </w:rPr>
              <w:t>обеспечение материальной поддержки семей с детьми;</w:t>
            </w:r>
          </w:p>
          <w:p w:rsidR="00BE0C55" w:rsidRPr="00AE1C2B" w:rsidRDefault="00BE0C55" w:rsidP="00BE0C55">
            <w:pPr>
              <w:pStyle w:val="a4"/>
              <w:widowControl w:val="0"/>
              <w:autoSpaceDE w:val="0"/>
              <w:autoSpaceDN w:val="0"/>
              <w:adjustRightInd w:val="0"/>
              <w:jc w:val="both"/>
              <w:rPr>
                <w:bCs/>
                <w:sz w:val="28"/>
                <w:szCs w:val="28"/>
              </w:rPr>
            </w:pPr>
            <w:r w:rsidRPr="00AE1C2B">
              <w:rPr>
                <w:bCs/>
                <w:sz w:val="28"/>
                <w:szCs w:val="28"/>
              </w:rPr>
              <w:t>совершенствование механизма социальной защиты малоимущих многодетных семей;</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обеспечение адресной социальной защиты семьи, включая предоставление материальной помощи при рождении ребенка;</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создание условий для самореализации молодежи, в том числе в вопросах профессионального устройства;</w:t>
            </w:r>
          </w:p>
          <w:p w:rsidR="00BE0C55" w:rsidRPr="00AE1C2B" w:rsidRDefault="00BE0C55" w:rsidP="00BE0C55">
            <w:pPr>
              <w:widowControl w:val="0"/>
              <w:autoSpaceDE w:val="0"/>
              <w:autoSpaceDN w:val="0"/>
              <w:adjustRightInd w:val="0"/>
              <w:jc w:val="both"/>
              <w:rPr>
                <w:bCs/>
                <w:sz w:val="28"/>
                <w:szCs w:val="28"/>
              </w:rPr>
            </w:pPr>
            <w:r w:rsidRPr="00AE1C2B">
              <w:rPr>
                <w:bCs/>
                <w:sz w:val="28"/>
                <w:szCs w:val="28"/>
              </w:rPr>
              <w:t>создание условий для совмещения женщинами обязанностей по воспитанию детей с трудовой занятостью;</w:t>
            </w:r>
          </w:p>
          <w:p w:rsidR="0038704F" w:rsidRDefault="0038704F" w:rsidP="00BE0C55">
            <w:pPr>
              <w:widowControl w:val="0"/>
              <w:autoSpaceDE w:val="0"/>
              <w:autoSpaceDN w:val="0"/>
              <w:adjustRightInd w:val="0"/>
              <w:jc w:val="both"/>
              <w:rPr>
                <w:bCs/>
                <w:sz w:val="28"/>
                <w:szCs w:val="28"/>
              </w:rPr>
            </w:pPr>
            <w:r>
              <w:rPr>
                <w:bCs/>
                <w:sz w:val="28"/>
                <w:szCs w:val="28"/>
              </w:rPr>
              <w:t>развитие физической культуры и спорта;</w:t>
            </w:r>
          </w:p>
          <w:p w:rsidR="0038704F" w:rsidRDefault="0038704F" w:rsidP="00BE0C55">
            <w:pPr>
              <w:widowControl w:val="0"/>
              <w:autoSpaceDE w:val="0"/>
              <w:autoSpaceDN w:val="0"/>
              <w:adjustRightInd w:val="0"/>
              <w:jc w:val="both"/>
              <w:rPr>
                <w:bCs/>
                <w:sz w:val="28"/>
                <w:szCs w:val="28"/>
              </w:rPr>
            </w:pPr>
            <w:r>
              <w:rPr>
                <w:bCs/>
                <w:sz w:val="28"/>
                <w:szCs w:val="28"/>
              </w:rPr>
              <w:t>развитие молодежной политики;</w:t>
            </w:r>
          </w:p>
          <w:p w:rsidR="0038704F" w:rsidRPr="00BE0C55" w:rsidRDefault="0038704F" w:rsidP="00BE0C55">
            <w:pPr>
              <w:widowControl w:val="0"/>
              <w:autoSpaceDE w:val="0"/>
              <w:autoSpaceDN w:val="0"/>
              <w:adjustRightInd w:val="0"/>
              <w:jc w:val="both"/>
              <w:rPr>
                <w:bCs/>
                <w:sz w:val="28"/>
                <w:szCs w:val="28"/>
              </w:rPr>
            </w:pPr>
            <w:r>
              <w:rPr>
                <w:bCs/>
                <w:sz w:val="28"/>
                <w:szCs w:val="28"/>
              </w:rPr>
              <w:t>социальная поддержка молодым семьям и социально ориентированным общественным организациям района.</w:t>
            </w:r>
          </w:p>
        </w:tc>
      </w:tr>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Pr="006B2BF3" w:rsidRDefault="00D17DAC" w:rsidP="006304BD">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Важнейшие целевые индикаторы и показатели</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A326D7" w:rsidRPr="00AE1C2B" w:rsidRDefault="00A326D7" w:rsidP="00A326D7">
            <w:pPr>
              <w:widowControl w:val="0"/>
              <w:autoSpaceDE w:val="0"/>
              <w:autoSpaceDN w:val="0"/>
              <w:adjustRightInd w:val="0"/>
              <w:jc w:val="both"/>
              <w:rPr>
                <w:bCs/>
                <w:sz w:val="28"/>
                <w:szCs w:val="28"/>
              </w:rPr>
            </w:pPr>
            <w:r w:rsidRPr="00AE1C2B">
              <w:rPr>
                <w:bCs/>
                <w:sz w:val="28"/>
                <w:szCs w:val="28"/>
              </w:rPr>
              <w:t>увеличение ожидаемой продолжительности жизни</w:t>
            </w:r>
            <w:r w:rsidR="001E64B8">
              <w:rPr>
                <w:bCs/>
                <w:sz w:val="28"/>
                <w:szCs w:val="28"/>
              </w:rPr>
              <w:t xml:space="preserve">  до </w:t>
            </w:r>
            <w:r w:rsidR="008376D8">
              <w:rPr>
                <w:bCs/>
                <w:sz w:val="28"/>
                <w:szCs w:val="28"/>
              </w:rPr>
              <w:t>70,7 лет</w:t>
            </w:r>
            <w:r w:rsidRPr="00AE1C2B">
              <w:rPr>
                <w:bCs/>
                <w:sz w:val="28"/>
                <w:szCs w:val="28"/>
              </w:rPr>
              <w:t>;</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увеличен</w:t>
            </w:r>
            <w:r w:rsidR="0038704F">
              <w:rPr>
                <w:bCs/>
                <w:sz w:val="28"/>
                <w:szCs w:val="28"/>
              </w:rPr>
              <w:t>ие суммарного показателя рождае</w:t>
            </w:r>
            <w:r w:rsidRPr="00AE1C2B">
              <w:rPr>
                <w:bCs/>
                <w:sz w:val="28"/>
                <w:szCs w:val="28"/>
              </w:rPr>
              <w:t xml:space="preserve">мости, в том числе  за счет рождения в семьях второго </w:t>
            </w:r>
            <w:r w:rsidRPr="00AE1C2B">
              <w:rPr>
                <w:bCs/>
                <w:sz w:val="28"/>
                <w:szCs w:val="28"/>
              </w:rPr>
              <w:lastRenderedPageBreak/>
              <w:t>ребенка и последующих детей</w:t>
            </w:r>
            <w:r w:rsidR="001E64B8">
              <w:rPr>
                <w:bCs/>
                <w:sz w:val="28"/>
                <w:szCs w:val="28"/>
              </w:rPr>
              <w:t xml:space="preserve"> до 1,99</w:t>
            </w:r>
            <w:r w:rsidRPr="00AE1C2B">
              <w:rPr>
                <w:bCs/>
                <w:sz w:val="28"/>
                <w:szCs w:val="28"/>
              </w:rPr>
              <w:t>;</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укрепление репродуктивного здоровья населения, здоровья детей и подростков;</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 xml:space="preserve">снижение материнской и младенческой смертности; </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 xml:space="preserve">снижение смертности, </w:t>
            </w:r>
            <w:r>
              <w:rPr>
                <w:bCs/>
                <w:sz w:val="28"/>
                <w:szCs w:val="28"/>
              </w:rPr>
              <w:t>в том числе от дорожно-</w:t>
            </w:r>
            <w:r w:rsidRPr="00AE1C2B">
              <w:rPr>
                <w:bCs/>
                <w:sz w:val="28"/>
                <w:szCs w:val="28"/>
              </w:rPr>
              <w:t>транспортных происшествий, болезней системы кровообращения, новообразований, туберкулеза</w:t>
            </w:r>
            <w:r w:rsidR="006A1FEC">
              <w:rPr>
                <w:bCs/>
                <w:sz w:val="28"/>
                <w:szCs w:val="28"/>
              </w:rPr>
              <w:t xml:space="preserve"> до 14,7 случаев на 10000 населения</w:t>
            </w:r>
            <w:r w:rsidRPr="00AE1C2B">
              <w:rPr>
                <w:bCs/>
                <w:sz w:val="28"/>
                <w:szCs w:val="28"/>
              </w:rPr>
              <w:t>;</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 xml:space="preserve">снижение уровня заболеваемости </w:t>
            </w:r>
            <w:hyperlink r:id="rId6" w:history="1">
              <w:r w:rsidRPr="00AE1C2B">
                <w:rPr>
                  <w:bCs/>
                  <w:sz w:val="28"/>
                  <w:szCs w:val="28"/>
                </w:rPr>
                <w:t>социально значимыми</w:t>
              </w:r>
            </w:hyperlink>
            <w:r w:rsidRPr="00AE1C2B">
              <w:rPr>
                <w:bCs/>
                <w:sz w:val="28"/>
                <w:szCs w:val="28"/>
              </w:rPr>
              <w:t xml:space="preserve"> и </w:t>
            </w:r>
            <w:hyperlink r:id="rId7" w:history="1">
              <w:r w:rsidRPr="00AE1C2B">
                <w:rPr>
                  <w:bCs/>
                  <w:sz w:val="28"/>
                  <w:szCs w:val="28"/>
                </w:rPr>
                <w:t>представляющими опасность</w:t>
              </w:r>
            </w:hyperlink>
            <w:r w:rsidRPr="00AE1C2B">
              <w:rPr>
                <w:bCs/>
                <w:sz w:val="28"/>
                <w:szCs w:val="28"/>
              </w:rPr>
              <w:t xml:space="preserve"> для окружающих заболеваниями;</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улучшение качества жизни больных, страдающих хроническими заболеваниями, и инвалидов;</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укрепление института семьи, возрождение и сохранение духовно-нравственных традиций семейных отношений;</w:t>
            </w:r>
          </w:p>
          <w:p w:rsidR="00A326D7" w:rsidRPr="00AE1C2B" w:rsidRDefault="00A326D7" w:rsidP="00A326D7">
            <w:pPr>
              <w:widowControl w:val="0"/>
              <w:autoSpaceDE w:val="0"/>
              <w:autoSpaceDN w:val="0"/>
              <w:adjustRightInd w:val="0"/>
              <w:jc w:val="both"/>
              <w:rPr>
                <w:bCs/>
                <w:sz w:val="28"/>
                <w:szCs w:val="28"/>
              </w:rPr>
            </w:pPr>
            <w:r w:rsidRPr="00AE1C2B">
              <w:rPr>
                <w:bCs/>
                <w:sz w:val="28"/>
                <w:szCs w:val="28"/>
              </w:rPr>
              <w:t>привлечение мигрантов в соответствии с потребностями социально-</w:t>
            </w:r>
            <w:r>
              <w:rPr>
                <w:bCs/>
                <w:sz w:val="28"/>
                <w:szCs w:val="28"/>
              </w:rPr>
              <w:t>экономического развития</w:t>
            </w:r>
            <w:r w:rsidRPr="00AE1C2B">
              <w:rPr>
                <w:bCs/>
                <w:sz w:val="28"/>
                <w:szCs w:val="28"/>
              </w:rPr>
              <w:t xml:space="preserve"> с учетом необходимости их социальной адаптации и интеграции</w:t>
            </w:r>
            <w:r w:rsidR="009465A4">
              <w:rPr>
                <w:bCs/>
                <w:sz w:val="28"/>
                <w:szCs w:val="28"/>
              </w:rPr>
              <w:t>.</w:t>
            </w:r>
          </w:p>
          <w:p w:rsidR="00D17DAC" w:rsidRPr="006B2BF3" w:rsidRDefault="00D17DAC" w:rsidP="006304BD">
            <w:pPr>
              <w:autoSpaceDE w:val="0"/>
              <w:autoSpaceDN w:val="0"/>
              <w:adjustRightInd w:val="0"/>
              <w:ind w:firstLine="709"/>
              <w:jc w:val="both"/>
              <w:rPr>
                <w:rFonts w:ascii="Calibri" w:hAnsi="Calibri" w:cs="Calibri"/>
                <w:sz w:val="22"/>
                <w:szCs w:val="22"/>
              </w:rPr>
            </w:pPr>
          </w:p>
        </w:tc>
      </w:tr>
      <w:tr w:rsidR="00D17DAC"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Pr="006B2BF3" w:rsidRDefault="0038704F" w:rsidP="006304BD">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lastRenderedPageBreak/>
              <w:t xml:space="preserve">Сроки и этапы реализации </w:t>
            </w:r>
            <w:r w:rsidR="006A1FEC">
              <w:rPr>
                <w:rFonts w:ascii="Times New Roman CYR" w:hAnsi="Times New Roman CYR" w:cs="Times New Roman CYR"/>
                <w:sz w:val="28"/>
                <w:szCs w:val="28"/>
              </w:rPr>
              <w:t>П</w:t>
            </w:r>
            <w:r w:rsidR="00D17DAC">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D17DAC" w:rsidRDefault="00D17DAC" w:rsidP="009B03CB">
            <w:pPr>
              <w:autoSpaceDE w:val="0"/>
              <w:autoSpaceDN w:val="0"/>
              <w:adjustRightInd w:val="0"/>
              <w:jc w:val="both"/>
              <w:rPr>
                <w:rFonts w:ascii="Times New Roman CYR" w:hAnsi="Times New Roman CYR" w:cs="Times New Roman CYR"/>
                <w:sz w:val="28"/>
                <w:szCs w:val="28"/>
              </w:rPr>
            </w:pPr>
            <w:r>
              <w:rPr>
                <w:sz w:val="28"/>
                <w:szCs w:val="28"/>
              </w:rPr>
              <w:t>2016- 2020</w:t>
            </w:r>
            <w:r w:rsidRPr="006B2BF3">
              <w:rPr>
                <w:sz w:val="28"/>
                <w:szCs w:val="28"/>
              </w:rPr>
              <w:t xml:space="preserve"> </w:t>
            </w:r>
            <w:r>
              <w:rPr>
                <w:rFonts w:ascii="Times New Roman CYR" w:hAnsi="Times New Roman CYR" w:cs="Times New Roman CYR"/>
                <w:sz w:val="28"/>
                <w:szCs w:val="28"/>
              </w:rPr>
              <w:t>годы</w:t>
            </w:r>
            <w:r w:rsidR="006A1FEC">
              <w:rPr>
                <w:rFonts w:ascii="Times New Roman CYR" w:hAnsi="Times New Roman CYR" w:cs="Times New Roman CYR"/>
                <w:sz w:val="28"/>
                <w:szCs w:val="28"/>
              </w:rPr>
              <w:t>, этапы реализации Программы не предусматриваются</w:t>
            </w:r>
            <w:r w:rsidR="009B03CB">
              <w:rPr>
                <w:rFonts w:ascii="Times New Roman CYR" w:hAnsi="Times New Roman CYR" w:cs="Times New Roman CYR"/>
                <w:sz w:val="28"/>
                <w:szCs w:val="28"/>
              </w:rPr>
              <w:t>.</w:t>
            </w:r>
          </w:p>
          <w:p w:rsidR="00A326D7" w:rsidRDefault="00A326D7" w:rsidP="009B03CB">
            <w:pPr>
              <w:autoSpaceDE w:val="0"/>
              <w:autoSpaceDN w:val="0"/>
              <w:adjustRightInd w:val="0"/>
              <w:jc w:val="both"/>
              <w:rPr>
                <w:rFonts w:ascii="Times New Roman CYR" w:hAnsi="Times New Roman CYR" w:cs="Times New Roman CYR"/>
                <w:sz w:val="28"/>
                <w:szCs w:val="28"/>
              </w:rPr>
            </w:pPr>
          </w:p>
          <w:p w:rsidR="00D17DAC" w:rsidRPr="006B2BF3" w:rsidRDefault="00D17DAC" w:rsidP="00A326D7">
            <w:pPr>
              <w:autoSpaceDE w:val="0"/>
              <w:autoSpaceDN w:val="0"/>
              <w:adjustRightInd w:val="0"/>
              <w:ind w:firstLine="709"/>
              <w:jc w:val="both"/>
              <w:rPr>
                <w:rFonts w:ascii="Calibri" w:hAnsi="Calibri" w:cs="Calibri"/>
                <w:sz w:val="22"/>
                <w:szCs w:val="22"/>
              </w:rPr>
            </w:pPr>
          </w:p>
        </w:tc>
      </w:tr>
      <w:tr w:rsidR="00D17DAC" w:rsidRPr="006B2BF3">
        <w:tblPrEx>
          <w:tblCellMar>
            <w:top w:w="0" w:type="dxa"/>
            <w:bottom w:w="0" w:type="dxa"/>
          </w:tblCellMar>
        </w:tblPrEx>
        <w:trPr>
          <w:trHeight w:val="2524"/>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D17DAC" w:rsidRPr="006B2BF3" w:rsidRDefault="00D17DAC" w:rsidP="006304BD">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 xml:space="preserve">Объем </w:t>
            </w:r>
            <w:r w:rsidR="00A326D7">
              <w:rPr>
                <w:rFonts w:ascii="Times New Roman CYR" w:hAnsi="Times New Roman CYR" w:cs="Times New Roman CYR"/>
                <w:sz w:val="28"/>
                <w:szCs w:val="28"/>
              </w:rPr>
              <w:t xml:space="preserve">бюджетных ассигнований </w:t>
            </w:r>
            <w:r w:rsidR="006A1FEC">
              <w:rPr>
                <w:rFonts w:ascii="Times New Roman CYR" w:hAnsi="Times New Roman CYR" w:cs="Times New Roman CYR"/>
                <w:sz w:val="28"/>
                <w:szCs w:val="28"/>
              </w:rPr>
              <w:t>П</w:t>
            </w:r>
            <w:r w:rsidR="00A326D7">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C32ED3" w:rsidRDefault="00A326D7" w:rsidP="009B03CB">
            <w:pPr>
              <w:autoSpaceDE w:val="0"/>
              <w:autoSpaceDN w:val="0"/>
              <w:adjustRightInd w:val="0"/>
              <w:jc w:val="both"/>
              <w:rPr>
                <w:rFonts w:ascii="Times New Roman CYR" w:hAnsi="Times New Roman CYR" w:cs="Times New Roman CYR"/>
                <w:sz w:val="28"/>
                <w:szCs w:val="28"/>
              </w:rPr>
            </w:pPr>
            <w:r w:rsidRPr="00A326D7">
              <w:rPr>
                <w:rFonts w:ascii="Times New Roman CYR" w:hAnsi="Times New Roman CYR" w:cs="Times New Roman CYR"/>
                <w:sz w:val="28"/>
                <w:szCs w:val="28"/>
              </w:rPr>
              <w:t>Общий объем финансирования мероприяти</w:t>
            </w:r>
            <w:r w:rsidR="009B03CB">
              <w:rPr>
                <w:rFonts w:ascii="Times New Roman CYR" w:hAnsi="Times New Roman CYR" w:cs="Times New Roman CYR"/>
                <w:sz w:val="28"/>
                <w:szCs w:val="28"/>
              </w:rPr>
              <w:t>й Программы составляет 405772,1</w:t>
            </w:r>
            <w:r w:rsidR="00C32ED3">
              <w:rPr>
                <w:rFonts w:ascii="Times New Roman CYR" w:hAnsi="Times New Roman CYR" w:cs="Times New Roman CYR"/>
                <w:sz w:val="28"/>
                <w:szCs w:val="28"/>
              </w:rPr>
              <w:t xml:space="preserve"> тыс.</w:t>
            </w:r>
            <w:r w:rsidRPr="00A326D7">
              <w:rPr>
                <w:rFonts w:ascii="Times New Roman CYR" w:hAnsi="Times New Roman CYR" w:cs="Times New Roman CYR"/>
                <w:sz w:val="28"/>
                <w:szCs w:val="28"/>
              </w:rPr>
              <w:t xml:space="preserve"> рублей</w:t>
            </w:r>
            <w:r w:rsidR="006A1FEC">
              <w:rPr>
                <w:rFonts w:ascii="Times New Roman CYR" w:hAnsi="Times New Roman CYR" w:cs="Times New Roman CYR"/>
                <w:sz w:val="28"/>
                <w:szCs w:val="28"/>
              </w:rPr>
              <w:t>,</w:t>
            </w:r>
            <w:r w:rsidRPr="00A326D7">
              <w:rPr>
                <w:rFonts w:ascii="Times New Roman CYR" w:hAnsi="Times New Roman CYR" w:cs="Times New Roman CYR"/>
                <w:sz w:val="28"/>
                <w:szCs w:val="28"/>
              </w:rPr>
              <w:t xml:space="preserve"> из них:</w:t>
            </w:r>
            <w:r w:rsidR="006A1FEC">
              <w:rPr>
                <w:rFonts w:ascii="Times New Roman CYR" w:hAnsi="Times New Roman CYR" w:cs="Times New Roman CYR"/>
                <w:sz w:val="28"/>
                <w:szCs w:val="28"/>
              </w:rPr>
              <w:t xml:space="preserve"> з</w:t>
            </w:r>
            <w:r w:rsidR="00C32ED3">
              <w:rPr>
                <w:rFonts w:ascii="Times New Roman CYR" w:hAnsi="Times New Roman CYR" w:cs="Times New Roman CYR"/>
                <w:sz w:val="28"/>
                <w:szCs w:val="28"/>
              </w:rPr>
              <w:t>а счет бюджета Р</w:t>
            </w:r>
            <w:r w:rsidR="006A1FEC">
              <w:rPr>
                <w:rFonts w:ascii="Times New Roman CYR" w:hAnsi="Times New Roman CYR" w:cs="Times New Roman CYR"/>
                <w:sz w:val="28"/>
                <w:szCs w:val="28"/>
              </w:rPr>
              <w:t xml:space="preserve">оссийской </w:t>
            </w:r>
            <w:r w:rsidR="00C32ED3">
              <w:rPr>
                <w:rFonts w:ascii="Times New Roman CYR" w:hAnsi="Times New Roman CYR" w:cs="Times New Roman CYR"/>
                <w:sz w:val="28"/>
                <w:szCs w:val="28"/>
              </w:rPr>
              <w:t>Ф</w:t>
            </w:r>
            <w:r w:rsidR="006A1FEC">
              <w:rPr>
                <w:rFonts w:ascii="Times New Roman CYR" w:hAnsi="Times New Roman CYR" w:cs="Times New Roman CYR"/>
                <w:sz w:val="28"/>
                <w:szCs w:val="28"/>
              </w:rPr>
              <w:t>едерации</w:t>
            </w:r>
            <w:r w:rsidR="00BD2624">
              <w:rPr>
                <w:rFonts w:ascii="Times New Roman CYR" w:hAnsi="Times New Roman CYR" w:cs="Times New Roman CYR"/>
                <w:sz w:val="28"/>
                <w:szCs w:val="28"/>
              </w:rPr>
              <w:t xml:space="preserve"> - </w:t>
            </w:r>
            <w:r w:rsidR="00C32ED3">
              <w:rPr>
                <w:rFonts w:ascii="Times New Roman CYR" w:hAnsi="Times New Roman CYR" w:cs="Times New Roman CYR"/>
                <w:sz w:val="28"/>
                <w:szCs w:val="28"/>
              </w:rPr>
              <w:t xml:space="preserve"> 36261,0 тыс. руб. </w:t>
            </w:r>
          </w:p>
          <w:p w:rsidR="00C32ED3" w:rsidRDefault="00C32ED3"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2016 год – 7650,0 тыс. руб.</w:t>
            </w:r>
          </w:p>
          <w:p w:rsidR="00C32ED3" w:rsidRDefault="00C32ED3"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2017 год – 7650,0 тыс. руб.</w:t>
            </w:r>
          </w:p>
          <w:p w:rsidR="00C32ED3" w:rsidRDefault="00C32ED3"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2018 год – 7650,0 тыс. руб.</w:t>
            </w:r>
          </w:p>
          <w:p w:rsidR="00C32ED3" w:rsidRDefault="00C32ED3"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BD2624">
              <w:rPr>
                <w:rFonts w:ascii="Times New Roman CYR" w:hAnsi="Times New Roman CYR" w:cs="Times New Roman CYR"/>
                <w:sz w:val="28"/>
                <w:szCs w:val="28"/>
              </w:rPr>
              <w:t>2019 год – 7650,0 тыс. руб.</w:t>
            </w:r>
          </w:p>
          <w:p w:rsidR="00BD2624" w:rsidRDefault="00BD2624"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2020 год -  5661,0 тыс. руб.</w:t>
            </w:r>
          </w:p>
          <w:p w:rsidR="00BD2624" w:rsidRDefault="006A1FEC"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w:t>
            </w:r>
            <w:r w:rsidR="00BD2624">
              <w:rPr>
                <w:rFonts w:ascii="Times New Roman CYR" w:hAnsi="Times New Roman CYR" w:cs="Times New Roman CYR"/>
                <w:sz w:val="28"/>
                <w:szCs w:val="28"/>
              </w:rPr>
              <w:t>а счет бюджета Р</w:t>
            </w:r>
            <w:r>
              <w:rPr>
                <w:rFonts w:ascii="Times New Roman CYR" w:hAnsi="Times New Roman CYR" w:cs="Times New Roman CYR"/>
                <w:sz w:val="28"/>
                <w:szCs w:val="28"/>
              </w:rPr>
              <w:t xml:space="preserve">еспублики </w:t>
            </w:r>
            <w:r w:rsidR="00BD2624">
              <w:rPr>
                <w:rFonts w:ascii="Times New Roman CYR" w:hAnsi="Times New Roman CYR" w:cs="Times New Roman CYR"/>
                <w:sz w:val="28"/>
                <w:szCs w:val="28"/>
              </w:rPr>
              <w:t>М</w:t>
            </w:r>
            <w:r>
              <w:rPr>
                <w:rFonts w:ascii="Times New Roman CYR" w:hAnsi="Times New Roman CYR" w:cs="Times New Roman CYR"/>
                <w:sz w:val="28"/>
                <w:szCs w:val="28"/>
              </w:rPr>
              <w:t>ордовия</w:t>
            </w:r>
            <w:r w:rsidR="00BD2624">
              <w:rPr>
                <w:rFonts w:ascii="Times New Roman CYR" w:hAnsi="Times New Roman CYR" w:cs="Times New Roman CYR"/>
                <w:sz w:val="28"/>
                <w:szCs w:val="28"/>
              </w:rPr>
              <w:t xml:space="preserve"> – 100725,0 тыс. руб.</w:t>
            </w:r>
          </w:p>
          <w:p w:rsidR="00BD2624" w:rsidRDefault="00BD2624"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2016 год – 21250,0 тыс. руб.</w:t>
            </w:r>
          </w:p>
          <w:p w:rsidR="00BD2624" w:rsidRDefault="00BD2624"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2017 год – 21250,0 тыс. руб.</w:t>
            </w:r>
          </w:p>
          <w:p w:rsidR="00BD2624" w:rsidRDefault="00BD2624"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2018 год – 21250,0 тыс. руб.</w:t>
            </w:r>
          </w:p>
          <w:p w:rsidR="00BD2624" w:rsidRDefault="00BD2624"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2019 год – 21250,0 тыс. руб.</w:t>
            </w:r>
          </w:p>
          <w:p w:rsidR="00BD2624" w:rsidRDefault="00BD2624" w:rsidP="00C32ED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2020 год – 15725,0 тыс. руб.  </w:t>
            </w:r>
          </w:p>
          <w:p w:rsidR="00A326D7" w:rsidRDefault="00A326D7" w:rsidP="00B21A32">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За счет сре</w:t>
            </w:r>
            <w:r w:rsidR="00A5445F">
              <w:rPr>
                <w:rFonts w:ascii="Times New Roman CYR" w:hAnsi="Times New Roman CYR" w:cs="Times New Roman CYR"/>
                <w:sz w:val="28"/>
                <w:szCs w:val="28"/>
              </w:rPr>
              <w:t>дств</w:t>
            </w:r>
            <w:r w:rsidR="009B03CB">
              <w:rPr>
                <w:rFonts w:ascii="Times New Roman CYR" w:hAnsi="Times New Roman CYR" w:cs="Times New Roman CYR"/>
                <w:sz w:val="28"/>
                <w:szCs w:val="28"/>
              </w:rPr>
              <w:t xml:space="preserve"> бюджета</w:t>
            </w:r>
            <w:r w:rsidR="00A5445F">
              <w:rPr>
                <w:rFonts w:ascii="Times New Roman CYR" w:hAnsi="Times New Roman CYR" w:cs="Times New Roman CYR"/>
                <w:sz w:val="28"/>
                <w:szCs w:val="28"/>
              </w:rPr>
              <w:t xml:space="preserve"> Атяшевского района-</w:t>
            </w:r>
            <w:r w:rsidR="009B03CB">
              <w:rPr>
                <w:rFonts w:ascii="Times New Roman CYR" w:hAnsi="Times New Roman CYR" w:cs="Times New Roman CYR"/>
                <w:sz w:val="28"/>
                <w:szCs w:val="28"/>
              </w:rPr>
              <w:t xml:space="preserve"> 4663</w:t>
            </w:r>
            <w:r w:rsidR="00B21A32">
              <w:rPr>
                <w:rFonts w:ascii="Times New Roman CYR" w:hAnsi="Times New Roman CYR" w:cs="Times New Roman CYR"/>
                <w:sz w:val="28"/>
                <w:szCs w:val="28"/>
              </w:rPr>
              <w:t xml:space="preserve">,0 тыс. руб. </w:t>
            </w:r>
          </w:p>
          <w:p w:rsidR="00A326D7" w:rsidRDefault="009B03CB" w:rsidP="006304B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2016 год – 976,8</w:t>
            </w:r>
            <w:r w:rsidR="00A326D7">
              <w:rPr>
                <w:rFonts w:ascii="Times New Roman CYR" w:hAnsi="Times New Roman CYR" w:cs="Times New Roman CYR"/>
                <w:sz w:val="28"/>
                <w:szCs w:val="28"/>
              </w:rPr>
              <w:t xml:space="preserve"> тыс.</w:t>
            </w:r>
            <w:r w:rsidR="00BD2624">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6304B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2017 год – 976,8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6304B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2018 год – 976,8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6304B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2019 год – 976,8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6304B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2020 год – 755,8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A326D7" w:rsidP="006304BD">
            <w:pPr>
              <w:autoSpaceDE w:val="0"/>
              <w:autoSpaceDN w:val="0"/>
              <w:adjustRightInd w:val="0"/>
              <w:ind w:firstLine="709"/>
              <w:jc w:val="both"/>
              <w:rPr>
                <w:rFonts w:ascii="Times New Roman CYR" w:hAnsi="Times New Roman CYR" w:cs="Times New Roman CYR"/>
                <w:sz w:val="28"/>
                <w:szCs w:val="28"/>
              </w:rPr>
            </w:pPr>
          </w:p>
          <w:p w:rsidR="00A326D7" w:rsidRDefault="00A5445F" w:rsidP="00B21A32">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w:t>
            </w:r>
            <w:r w:rsidR="00A326D7">
              <w:rPr>
                <w:rFonts w:ascii="Times New Roman CYR" w:hAnsi="Times New Roman CYR" w:cs="Times New Roman CYR"/>
                <w:sz w:val="28"/>
                <w:szCs w:val="28"/>
              </w:rPr>
              <w:t>а сче</w:t>
            </w:r>
            <w:r w:rsidR="009B03CB">
              <w:rPr>
                <w:rFonts w:ascii="Times New Roman CYR" w:hAnsi="Times New Roman CYR" w:cs="Times New Roman CYR"/>
                <w:sz w:val="28"/>
                <w:szCs w:val="28"/>
              </w:rPr>
              <w:t>т внебюджетных средств 264123,1</w:t>
            </w:r>
            <w:r w:rsidR="00B21A32">
              <w:rPr>
                <w:rFonts w:ascii="Times New Roman CYR" w:hAnsi="Times New Roman CYR" w:cs="Times New Roman CYR"/>
                <w:sz w:val="28"/>
                <w:szCs w:val="28"/>
              </w:rPr>
              <w:t xml:space="preserve"> тыс. руб.,</w:t>
            </w:r>
            <w:r w:rsidR="00A326D7">
              <w:rPr>
                <w:rFonts w:ascii="Times New Roman CYR" w:hAnsi="Times New Roman CYR" w:cs="Times New Roman CYR"/>
                <w:sz w:val="28"/>
                <w:szCs w:val="28"/>
              </w:rPr>
              <w:t xml:space="preserve"> в том числе</w:t>
            </w:r>
            <w:r w:rsidR="00B21A32">
              <w:rPr>
                <w:rFonts w:ascii="Times New Roman CYR" w:hAnsi="Times New Roman CYR" w:cs="Times New Roman CYR"/>
                <w:sz w:val="28"/>
                <w:szCs w:val="28"/>
              </w:rPr>
              <w:t>:</w:t>
            </w:r>
          </w:p>
          <w:p w:rsidR="00A326D7" w:rsidRDefault="009B03CB" w:rsidP="00A326D7">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2016 год – 55694,8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A326D7">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2017 год – 55694,8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руб.</w:t>
            </w:r>
          </w:p>
          <w:p w:rsidR="00A326D7" w:rsidRDefault="009B03CB" w:rsidP="00A326D7">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2018 год – 55694,8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A326D7">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2019 год – 55694,8</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Default="009B03CB" w:rsidP="00A326D7">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2020 год – 41343,9</w:t>
            </w:r>
            <w:r w:rsidR="00A326D7">
              <w:rPr>
                <w:rFonts w:ascii="Times New Roman CYR" w:hAnsi="Times New Roman CYR" w:cs="Times New Roman CYR"/>
                <w:sz w:val="28"/>
                <w:szCs w:val="28"/>
              </w:rPr>
              <w:t xml:space="preserve"> тыс.</w:t>
            </w:r>
            <w:r w:rsidR="00B21A32">
              <w:rPr>
                <w:rFonts w:ascii="Times New Roman CYR" w:hAnsi="Times New Roman CYR" w:cs="Times New Roman CYR"/>
                <w:sz w:val="28"/>
                <w:szCs w:val="28"/>
              </w:rPr>
              <w:t xml:space="preserve"> </w:t>
            </w:r>
            <w:r w:rsidR="00A326D7">
              <w:rPr>
                <w:rFonts w:ascii="Times New Roman CYR" w:hAnsi="Times New Roman CYR" w:cs="Times New Roman CYR"/>
                <w:sz w:val="28"/>
                <w:szCs w:val="28"/>
              </w:rPr>
              <w:t>руб.</w:t>
            </w:r>
          </w:p>
          <w:p w:rsidR="00A326D7" w:rsidRPr="006B2BF3" w:rsidRDefault="00A326D7" w:rsidP="006304BD">
            <w:pPr>
              <w:autoSpaceDE w:val="0"/>
              <w:autoSpaceDN w:val="0"/>
              <w:adjustRightInd w:val="0"/>
              <w:ind w:firstLine="709"/>
              <w:jc w:val="both"/>
              <w:rPr>
                <w:rFonts w:ascii="Calibri" w:hAnsi="Calibri" w:cs="Calibri"/>
                <w:sz w:val="22"/>
                <w:szCs w:val="22"/>
              </w:rPr>
            </w:pPr>
          </w:p>
        </w:tc>
      </w:tr>
      <w:tr w:rsidR="00AF6FA3" w:rsidRPr="006B2BF3">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AF6FA3" w:rsidRDefault="00AF6FA3" w:rsidP="006304BD">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Ожидаемые конечные результаты реализации</w:t>
            </w:r>
          </w:p>
          <w:p w:rsidR="00AF6FA3" w:rsidRPr="006B2BF3" w:rsidRDefault="00A5445F" w:rsidP="006304BD">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П</w:t>
            </w:r>
            <w:r w:rsidR="00AF6FA3">
              <w:rPr>
                <w:rFonts w:ascii="Times New Roman CYR" w:hAnsi="Times New Roman CYR" w:cs="Times New Roman CYR"/>
                <w:sz w:val="28"/>
                <w:szCs w:val="28"/>
              </w:rPr>
              <w:t>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AF6FA3" w:rsidRPr="00AE1C2B" w:rsidRDefault="00AF6FA3" w:rsidP="000275B5">
            <w:pPr>
              <w:widowControl w:val="0"/>
              <w:autoSpaceDE w:val="0"/>
              <w:autoSpaceDN w:val="0"/>
              <w:adjustRightInd w:val="0"/>
              <w:jc w:val="both"/>
              <w:rPr>
                <w:bCs/>
                <w:sz w:val="28"/>
                <w:szCs w:val="28"/>
              </w:rPr>
            </w:pPr>
            <w:r w:rsidRPr="00AE1C2B">
              <w:rPr>
                <w:bCs/>
                <w:sz w:val="28"/>
                <w:szCs w:val="28"/>
              </w:rPr>
              <w:t>увеличение ожидаемой продолжительности жизни</w:t>
            </w:r>
            <w:r w:rsidR="00B21A32">
              <w:rPr>
                <w:bCs/>
                <w:sz w:val="28"/>
                <w:szCs w:val="28"/>
              </w:rPr>
              <w:t xml:space="preserve">; </w:t>
            </w:r>
          </w:p>
          <w:p w:rsidR="00AF6FA3" w:rsidRPr="00AE1C2B" w:rsidRDefault="00AF6FA3" w:rsidP="000275B5">
            <w:pPr>
              <w:widowControl w:val="0"/>
              <w:autoSpaceDE w:val="0"/>
              <w:autoSpaceDN w:val="0"/>
              <w:adjustRightInd w:val="0"/>
              <w:jc w:val="both"/>
              <w:rPr>
                <w:bCs/>
                <w:sz w:val="28"/>
                <w:szCs w:val="28"/>
              </w:rPr>
            </w:pPr>
            <w:r w:rsidRPr="00AE1C2B">
              <w:rPr>
                <w:bCs/>
                <w:sz w:val="28"/>
                <w:szCs w:val="28"/>
              </w:rPr>
              <w:t>увеличение суммарного коэффициента рождаемости</w:t>
            </w:r>
            <w:r w:rsidR="00B21A32">
              <w:rPr>
                <w:bCs/>
                <w:sz w:val="28"/>
                <w:szCs w:val="28"/>
              </w:rPr>
              <w:t xml:space="preserve">; </w:t>
            </w:r>
          </w:p>
          <w:p w:rsidR="000275B5" w:rsidRDefault="00AF6FA3" w:rsidP="000275B5">
            <w:pPr>
              <w:widowControl w:val="0"/>
              <w:autoSpaceDE w:val="0"/>
              <w:autoSpaceDN w:val="0"/>
              <w:adjustRightInd w:val="0"/>
              <w:jc w:val="both"/>
              <w:rPr>
                <w:bCs/>
                <w:sz w:val="28"/>
                <w:szCs w:val="28"/>
              </w:rPr>
            </w:pPr>
            <w:r w:rsidRPr="00AE1C2B">
              <w:rPr>
                <w:bCs/>
                <w:sz w:val="28"/>
                <w:szCs w:val="28"/>
              </w:rPr>
              <w:t>снижение уровня</w:t>
            </w:r>
            <w:r>
              <w:rPr>
                <w:bCs/>
                <w:sz w:val="28"/>
                <w:szCs w:val="28"/>
              </w:rPr>
              <w:t xml:space="preserve"> смертности</w:t>
            </w:r>
            <w:r w:rsidR="00B21A32">
              <w:rPr>
                <w:bCs/>
                <w:sz w:val="28"/>
                <w:szCs w:val="28"/>
              </w:rPr>
              <w:t>;</w:t>
            </w:r>
            <w:r>
              <w:rPr>
                <w:bCs/>
                <w:sz w:val="28"/>
                <w:szCs w:val="28"/>
              </w:rPr>
              <w:t xml:space="preserve"> </w:t>
            </w:r>
          </w:p>
          <w:p w:rsidR="000275B5" w:rsidRDefault="00AF6FA3" w:rsidP="000275B5">
            <w:pPr>
              <w:widowControl w:val="0"/>
              <w:autoSpaceDE w:val="0"/>
              <w:autoSpaceDN w:val="0"/>
              <w:adjustRightInd w:val="0"/>
              <w:jc w:val="both"/>
              <w:rPr>
                <w:bCs/>
                <w:sz w:val="28"/>
                <w:szCs w:val="28"/>
              </w:rPr>
            </w:pPr>
            <w:r w:rsidRPr="00AE1C2B">
              <w:rPr>
                <w:bCs/>
                <w:sz w:val="28"/>
                <w:szCs w:val="28"/>
              </w:rPr>
              <w:t>укрепление репродуктивного здоровья населения, здоровья детей и подростков</w:t>
            </w:r>
            <w:r w:rsidR="00B21A32">
              <w:rPr>
                <w:bCs/>
                <w:sz w:val="28"/>
                <w:szCs w:val="28"/>
              </w:rPr>
              <w:t xml:space="preserve">; </w:t>
            </w:r>
            <w:r w:rsidRPr="00AE1C2B">
              <w:rPr>
                <w:bCs/>
                <w:sz w:val="28"/>
                <w:szCs w:val="28"/>
              </w:rPr>
              <w:t xml:space="preserve"> </w:t>
            </w:r>
          </w:p>
          <w:p w:rsidR="00B21A32" w:rsidRDefault="00AF6FA3" w:rsidP="000275B5">
            <w:pPr>
              <w:widowControl w:val="0"/>
              <w:autoSpaceDE w:val="0"/>
              <w:autoSpaceDN w:val="0"/>
              <w:adjustRightInd w:val="0"/>
              <w:jc w:val="both"/>
              <w:rPr>
                <w:bCs/>
                <w:sz w:val="28"/>
                <w:szCs w:val="28"/>
              </w:rPr>
            </w:pPr>
            <w:r w:rsidRPr="00AE1C2B">
              <w:rPr>
                <w:bCs/>
                <w:sz w:val="28"/>
                <w:szCs w:val="28"/>
              </w:rPr>
              <w:t>укрепление института семьи, возрождение и сохранение духовно-нравственных традиций семейных отношений</w:t>
            </w:r>
            <w:r w:rsidR="00B21A32">
              <w:rPr>
                <w:bCs/>
                <w:sz w:val="28"/>
                <w:szCs w:val="28"/>
              </w:rPr>
              <w:t>;</w:t>
            </w:r>
          </w:p>
          <w:p w:rsidR="0038704F" w:rsidRDefault="00B21A32" w:rsidP="000275B5">
            <w:pPr>
              <w:widowControl w:val="0"/>
              <w:autoSpaceDE w:val="0"/>
              <w:autoSpaceDN w:val="0"/>
              <w:adjustRightInd w:val="0"/>
              <w:jc w:val="both"/>
              <w:rPr>
                <w:bCs/>
                <w:sz w:val="28"/>
                <w:szCs w:val="28"/>
              </w:rPr>
            </w:pPr>
            <w:r>
              <w:rPr>
                <w:bCs/>
                <w:sz w:val="28"/>
                <w:szCs w:val="28"/>
              </w:rPr>
              <w:t>увеличение</w:t>
            </w:r>
            <w:r w:rsidR="00AF6FA3" w:rsidRPr="00AE1C2B">
              <w:rPr>
                <w:bCs/>
                <w:sz w:val="28"/>
                <w:szCs w:val="28"/>
              </w:rPr>
              <w:t xml:space="preserve"> числа заключаемых браков</w:t>
            </w:r>
            <w:r w:rsidR="000275B5">
              <w:rPr>
                <w:bCs/>
                <w:sz w:val="28"/>
                <w:szCs w:val="28"/>
              </w:rPr>
              <w:t>,</w:t>
            </w:r>
            <w:r w:rsidR="00AF6FA3" w:rsidRPr="00AE1C2B">
              <w:rPr>
                <w:bCs/>
                <w:sz w:val="28"/>
                <w:szCs w:val="28"/>
              </w:rPr>
              <w:t xml:space="preserve"> уменьшение числа разводов</w:t>
            </w:r>
            <w:r w:rsidR="0038704F">
              <w:rPr>
                <w:bCs/>
                <w:sz w:val="28"/>
                <w:szCs w:val="28"/>
              </w:rPr>
              <w:t>;</w:t>
            </w:r>
          </w:p>
          <w:p w:rsidR="00AF6FA3" w:rsidRDefault="0038704F" w:rsidP="000275B5">
            <w:pPr>
              <w:widowControl w:val="0"/>
              <w:autoSpaceDE w:val="0"/>
              <w:autoSpaceDN w:val="0"/>
              <w:adjustRightInd w:val="0"/>
              <w:jc w:val="both"/>
              <w:rPr>
                <w:bCs/>
                <w:sz w:val="28"/>
                <w:szCs w:val="28"/>
              </w:rPr>
            </w:pPr>
            <w:r>
              <w:rPr>
                <w:bCs/>
                <w:sz w:val="28"/>
                <w:szCs w:val="28"/>
              </w:rPr>
              <w:t xml:space="preserve">увеличение численности </w:t>
            </w:r>
            <w:proofErr w:type="gramStart"/>
            <w:r>
              <w:rPr>
                <w:bCs/>
                <w:sz w:val="28"/>
                <w:szCs w:val="28"/>
              </w:rPr>
              <w:t>занимающихся</w:t>
            </w:r>
            <w:proofErr w:type="gramEnd"/>
            <w:r>
              <w:rPr>
                <w:bCs/>
                <w:sz w:val="28"/>
                <w:szCs w:val="28"/>
              </w:rPr>
              <w:t xml:space="preserve"> физической культурой и спортом</w:t>
            </w:r>
            <w:r w:rsidR="00BF1CEA">
              <w:rPr>
                <w:bCs/>
                <w:sz w:val="28"/>
                <w:szCs w:val="28"/>
              </w:rPr>
              <w:t xml:space="preserve">; </w:t>
            </w:r>
          </w:p>
          <w:p w:rsidR="00BF1CEA" w:rsidRDefault="003F7D47" w:rsidP="000275B5">
            <w:pPr>
              <w:widowControl w:val="0"/>
              <w:autoSpaceDE w:val="0"/>
              <w:autoSpaceDN w:val="0"/>
              <w:adjustRightInd w:val="0"/>
              <w:jc w:val="both"/>
              <w:rPr>
                <w:bCs/>
                <w:sz w:val="28"/>
                <w:szCs w:val="28"/>
              </w:rPr>
            </w:pPr>
            <w:r>
              <w:rPr>
                <w:bCs/>
                <w:sz w:val="28"/>
                <w:szCs w:val="28"/>
              </w:rPr>
              <w:t>координация взаимодействия социально-ориентированных некоммерческих организаций со структурными подраз</w:t>
            </w:r>
            <w:r w:rsidR="009B03CB">
              <w:rPr>
                <w:bCs/>
                <w:sz w:val="28"/>
                <w:szCs w:val="28"/>
              </w:rPr>
              <w:t xml:space="preserve">делениями Администрации района. </w:t>
            </w:r>
            <w:r>
              <w:rPr>
                <w:bCs/>
                <w:sz w:val="28"/>
                <w:szCs w:val="28"/>
              </w:rPr>
              <w:t>Расширение участия социально направленных некоммерческих организаций в общественной жизни р</w:t>
            </w:r>
            <w:r w:rsidR="003D43A9">
              <w:rPr>
                <w:bCs/>
                <w:sz w:val="28"/>
                <w:szCs w:val="28"/>
              </w:rPr>
              <w:t>айона, решении социальных задач;</w:t>
            </w:r>
          </w:p>
          <w:p w:rsidR="003F7D47" w:rsidRDefault="00A5445F" w:rsidP="000275B5">
            <w:pPr>
              <w:widowControl w:val="0"/>
              <w:autoSpaceDE w:val="0"/>
              <w:autoSpaceDN w:val="0"/>
              <w:adjustRightInd w:val="0"/>
              <w:jc w:val="both"/>
              <w:rPr>
                <w:bCs/>
                <w:sz w:val="28"/>
                <w:szCs w:val="28"/>
              </w:rPr>
            </w:pPr>
            <w:r>
              <w:rPr>
                <w:bCs/>
                <w:sz w:val="28"/>
                <w:szCs w:val="28"/>
              </w:rPr>
              <w:t>увеличение</w:t>
            </w:r>
            <w:r w:rsidR="00AF4409">
              <w:rPr>
                <w:bCs/>
                <w:sz w:val="28"/>
                <w:szCs w:val="28"/>
              </w:rPr>
              <w:t xml:space="preserve">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 </w:t>
            </w:r>
          </w:p>
          <w:p w:rsidR="00AF4409" w:rsidRDefault="00AF4409" w:rsidP="000275B5">
            <w:pPr>
              <w:widowControl w:val="0"/>
              <w:autoSpaceDE w:val="0"/>
              <w:autoSpaceDN w:val="0"/>
              <w:adjustRightInd w:val="0"/>
              <w:jc w:val="both"/>
              <w:rPr>
                <w:bCs/>
                <w:sz w:val="28"/>
                <w:szCs w:val="28"/>
              </w:rPr>
            </w:pPr>
            <w:r>
              <w:rPr>
                <w:bCs/>
                <w:sz w:val="28"/>
                <w:szCs w:val="28"/>
              </w:rPr>
              <w:t>создание условий для повышения уровня обеспеченности жильем молодых семей;</w:t>
            </w:r>
          </w:p>
          <w:p w:rsidR="00040513" w:rsidRDefault="00A5445F" w:rsidP="000275B5">
            <w:pPr>
              <w:widowControl w:val="0"/>
              <w:autoSpaceDE w:val="0"/>
              <w:autoSpaceDN w:val="0"/>
              <w:adjustRightInd w:val="0"/>
              <w:jc w:val="both"/>
              <w:rPr>
                <w:bCs/>
                <w:sz w:val="28"/>
                <w:szCs w:val="28"/>
              </w:rPr>
            </w:pPr>
            <w:r>
              <w:rPr>
                <w:bCs/>
                <w:sz w:val="28"/>
                <w:szCs w:val="28"/>
              </w:rPr>
              <w:t xml:space="preserve">создание </w:t>
            </w:r>
            <w:r w:rsidR="00040513">
              <w:rPr>
                <w:bCs/>
                <w:sz w:val="28"/>
                <w:szCs w:val="28"/>
              </w:rPr>
              <w:t>социально-экономических, организационных, правовых условий и гарантий для становления развития молодых граждан;</w:t>
            </w:r>
          </w:p>
          <w:p w:rsidR="00040513" w:rsidRPr="00AE1C2B" w:rsidRDefault="00040513" w:rsidP="000275B5">
            <w:pPr>
              <w:widowControl w:val="0"/>
              <w:autoSpaceDE w:val="0"/>
              <w:autoSpaceDN w:val="0"/>
              <w:adjustRightInd w:val="0"/>
              <w:jc w:val="both"/>
              <w:rPr>
                <w:bCs/>
                <w:sz w:val="28"/>
                <w:szCs w:val="28"/>
              </w:rPr>
            </w:pPr>
            <w:r>
              <w:rPr>
                <w:bCs/>
                <w:sz w:val="28"/>
                <w:szCs w:val="28"/>
              </w:rPr>
              <w:t>создание благоприятных условий для развития социально ориентированных общественных организаций.</w:t>
            </w:r>
          </w:p>
        </w:tc>
      </w:tr>
    </w:tbl>
    <w:p w:rsidR="001E1C35" w:rsidRPr="00A91078" w:rsidRDefault="001E1C35" w:rsidP="001E1C35">
      <w:pPr>
        <w:jc w:val="center"/>
        <w:rPr>
          <w:b/>
        </w:rPr>
      </w:pPr>
    </w:p>
    <w:p w:rsidR="001E1C35" w:rsidRPr="00A91078" w:rsidRDefault="001E1C35" w:rsidP="001E1C35">
      <w:pPr>
        <w:jc w:val="center"/>
        <w:rPr>
          <w:b/>
        </w:rPr>
      </w:pPr>
    </w:p>
    <w:p w:rsidR="00A202B8" w:rsidRPr="00A91078" w:rsidRDefault="00A202B8" w:rsidP="00A202B8">
      <w:pPr>
        <w:rPr>
          <w:b/>
        </w:rPr>
      </w:pPr>
    </w:p>
    <w:p w:rsidR="00DD2A00" w:rsidRPr="00DD2A00" w:rsidRDefault="00040513" w:rsidP="00DD2A00">
      <w:pPr>
        <w:ind w:firstLine="720"/>
        <w:jc w:val="center"/>
        <w:rPr>
          <w:b/>
          <w:sz w:val="28"/>
          <w:szCs w:val="20"/>
        </w:rPr>
      </w:pPr>
      <w:r>
        <w:rPr>
          <w:b/>
          <w:sz w:val="28"/>
          <w:szCs w:val="20"/>
        </w:rPr>
        <w:lastRenderedPageBreak/>
        <w:t>1</w:t>
      </w:r>
      <w:r w:rsidR="00DD2A00">
        <w:rPr>
          <w:b/>
          <w:sz w:val="28"/>
          <w:szCs w:val="20"/>
        </w:rPr>
        <w:t>.</w:t>
      </w:r>
      <w:r w:rsidR="00151031">
        <w:rPr>
          <w:b/>
          <w:sz w:val="28"/>
          <w:szCs w:val="20"/>
        </w:rPr>
        <w:t xml:space="preserve"> Краткое описание</w:t>
      </w:r>
      <w:r w:rsidR="00A5445F">
        <w:rPr>
          <w:b/>
          <w:sz w:val="28"/>
          <w:szCs w:val="20"/>
        </w:rPr>
        <w:t xml:space="preserve"> муниципальной П</w:t>
      </w:r>
      <w:r w:rsidR="00DE3C06">
        <w:rPr>
          <w:b/>
          <w:sz w:val="28"/>
          <w:szCs w:val="20"/>
        </w:rPr>
        <w:t>рограммы и общая характеристика сферы реализации</w:t>
      </w:r>
    </w:p>
    <w:p w:rsidR="00DD2A00" w:rsidRPr="00DD2A00" w:rsidRDefault="00DD2A00" w:rsidP="00DD2A00">
      <w:pPr>
        <w:ind w:firstLine="720"/>
        <w:jc w:val="both"/>
        <w:rPr>
          <w:sz w:val="28"/>
          <w:szCs w:val="20"/>
        </w:rPr>
      </w:pPr>
    </w:p>
    <w:p w:rsidR="00EA6A33" w:rsidRPr="00AE1C2B" w:rsidRDefault="003D43A9" w:rsidP="00EA6A33">
      <w:pPr>
        <w:widowControl w:val="0"/>
        <w:autoSpaceDE w:val="0"/>
        <w:autoSpaceDN w:val="0"/>
        <w:adjustRightInd w:val="0"/>
        <w:ind w:firstLine="540"/>
        <w:jc w:val="both"/>
        <w:rPr>
          <w:sz w:val="28"/>
          <w:szCs w:val="28"/>
        </w:rPr>
      </w:pPr>
      <w:r>
        <w:rPr>
          <w:sz w:val="28"/>
          <w:szCs w:val="20"/>
        </w:rPr>
        <w:t>Муниципальная программа «</w:t>
      </w:r>
      <w:r w:rsidR="00DE3C06">
        <w:rPr>
          <w:sz w:val="28"/>
          <w:szCs w:val="20"/>
        </w:rPr>
        <w:t>Улучшение демографической ситуации в Атяшевском муниципальном районе на 2016-2020 годы»</w:t>
      </w:r>
      <w:r w:rsidR="00F50B5E">
        <w:rPr>
          <w:sz w:val="28"/>
          <w:szCs w:val="20"/>
        </w:rPr>
        <w:t xml:space="preserve"> </w:t>
      </w:r>
      <w:r w:rsidR="00DE3C06">
        <w:rPr>
          <w:sz w:val="28"/>
          <w:szCs w:val="20"/>
        </w:rPr>
        <w:t>(далее</w:t>
      </w:r>
      <w:r w:rsidR="00823CEA">
        <w:rPr>
          <w:sz w:val="28"/>
          <w:szCs w:val="20"/>
        </w:rPr>
        <w:t xml:space="preserve"> </w:t>
      </w:r>
      <w:r w:rsidR="00DE3C06">
        <w:rPr>
          <w:sz w:val="28"/>
          <w:szCs w:val="20"/>
        </w:rPr>
        <w:t>-</w:t>
      </w:r>
      <w:r w:rsidR="002308A4">
        <w:rPr>
          <w:sz w:val="28"/>
          <w:szCs w:val="20"/>
        </w:rPr>
        <w:t xml:space="preserve"> </w:t>
      </w:r>
      <w:r w:rsidR="007D7E47">
        <w:rPr>
          <w:sz w:val="28"/>
          <w:szCs w:val="20"/>
        </w:rPr>
        <w:t>П</w:t>
      </w:r>
      <w:r w:rsidR="00DE3C06">
        <w:rPr>
          <w:sz w:val="28"/>
          <w:szCs w:val="20"/>
        </w:rPr>
        <w:t>рограмма</w:t>
      </w:r>
      <w:r w:rsidR="00F50B5E">
        <w:rPr>
          <w:sz w:val="28"/>
          <w:szCs w:val="20"/>
        </w:rPr>
        <w:t>)</w:t>
      </w:r>
      <w:r w:rsidR="00DE3C06">
        <w:rPr>
          <w:sz w:val="28"/>
          <w:szCs w:val="20"/>
        </w:rPr>
        <w:t xml:space="preserve"> </w:t>
      </w:r>
      <w:r w:rsidR="002308A4">
        <w:rPr>
          <w:sz w:val="28"/>
          <w:szCs w:val="20"/>
        </w:rPr>
        <w:t xml:space="preserve">соответствует целям, </w:t>
      </w:r>
      <w:r w:rsidR="00F50B5E">
        <w:rPr>
          <w:sz w:val="28"/>
          <w:szCs w:val="20"/>
        </w:rPr>
        <w:t xml:space="preserve">задачам и приоритетным направлениям развития социальной сферы Атяшевского муниципального района. Важным аспектом модернизации общества является </w:t>
      </w:r>
      <w:r w:rsidR="002308A4">
        <w:rPr>
          <w:sz w:val="28"/>
          <w:szCs w:val="20"/>
        </w:rPr>
        <w:t xml:space="preserve">государственная и муниципальная политика по улучшению демографической ситуации. </w:t>
      </w:r>
      <w:r w:rsidR="00EA6A33">
        <w:rPr>
          <w:sz w:val="28"/>
          <w:szCs w:val="28"/>
        </w:rPr>
        <w:t>В</w:t>
      </w:r>
      <w:r w:rsidR="00EA6A33" w:rsidRPr="00AE1C2B">
        <w:rPr>
          <w:sz w:val="28"/>
          <w:szCs w:val="28"/>
        </w:rPr>
        <w:t xml:space="preserve"> области демографического развития имеется ряд проблем, на решение которых должна быть направлена реализация Программы. В частности, на протяжении последних лет основными причинами смерти жителей р</w:t>
      </w:r>
      <w:r w:rsidR="00EA6A33">
        <w:rPr>
          <w:sz w:val="28"/>
          <w:szCs w:val="28"/>
        </w:rPr>
        <w:t>айона</w:t>
      </w:r>
      <w:r w:rsidR="00EA6A33" w:rsidRPr="00AE1C2B">
        <w:rPr>
          <w:sz w:val="28"/>
          <w:szCs w:val="28"/>
        </w:rPr>
        <w:t xml:space="preserve"> остаются болезни системы кровообращения, новообразования, травмы, отравления, другие последствия воздействия внешних причин. </w:t>
      </w:r>
      <w:r w:rsidR="00EA6A33">
        <w:rPr>
          <w:sz w:val="28"/>
          <w:szCs w:val="28"/>
        </w:rPr>
        <w:t>В</w:t>
      </w:r>
      <w:r w:rsidR="00EA6A33" w:rsidRPr="00AE1C2B">
        <w:rPr>
          <w:sz w:val="28"/>
          <w:szCs w:val="28"/>
        </w:rPr>
        <w:t xml:space="preserve"> структуре смертности лиц в трудоспособном возрасте (в расчете на 100 тыс. чел</w:t>
      </w:r>
      <w:r w:rsidR="00EA6A33">
        <w:rPr>
          <w:sz w:val="28"/>
          <w:szCs w:val="28"/>
        </w:rPr>
        <w:t>овек</w:t>
      </w:r>
      <w:r w:rsidR="00EA6A33" w:rsidRPr="00AE1C2B">
        <w:rPr>
          <w:sz w:val="28"/>
          <w:szCs w:val="28"/>
        </w:rPr>
        <w:t xml:space="preserve">) сохраняется высокий уровень смертности от внешних причин – 69,5. </w:t>
      </w:r>
      <w:r w:rsidR="00EA6A33">
        <w:rPr>
          <w:sz w:val="28"/>
          <w:szCs w:val="28"/>
        </w:rPr>
        <w:t>За</w:t>
      </w:r>
      <w:r w:rsidR="00EA6A33" w:rsidRPr="00AE1C2B">
        <w:rPr>
          <w:sz w:val="28"/>
          <w:szCs w:val="28"/>
        </w:rPr>
        <w:t xml:space="preserve"> последние годы отмечается рост заболеваемости населения</w:t>
      </w:r>
      <w:r w:rsidR="00EA6A33">
        <w:rPr>
          <w:sz w:val="28"/>
          <w:szCs w:val="28"/>
        </w:rPr>
        <w:t xml:space="preserve"> Атяшевского муниципального района</w:t>
      </w:r>
      <w:r w:rsidR="00EA6A33" w:rsidRPr="00AE1C2B">
        <w:rPr>
          <w:sz w:val="28"/>
          <w:szCs w:val="28"/>
        </w:rPr>
        <w:t>.</w:t>
      </w:r>
      <w:r w:rsidR="00EA6A33">
        <w:rPr>
          <w:sz w:val="28"/>
          <w:szCs w:val="28"/>
        </w:rPr>
        <w:t xml:space="preserve"> Это связанно с проблемами экологии, питания и с проявления негативных явлений,</w:t>
      </w:r>
      <w:r w:rsidR="00EA6A33" w:rsidRPr="00AE1C2B">
        <w:rPr>
          <w:sz w:val="28"/>
          <w:szCs w:val="28"/>
        </w:rPr>
        <w:t xml:space="preserve"> </w:t>
      </w:r>
      <w:r w:rsidR="00EA6A33">
        <w:rPr>
          <w:sz w:val="28"/>
          <w:szCs w:val="28"/>
        </w:rPr>
        <w:t>таких как курение и алкоголизм. Так, с 2015</w:t>
      </w:r>
      <w:r w:rsidR="00EA6A33" w:rsidRPr="00AE1C2B">
        <w:rPr>
          <w:sz w:val="28"/>
          <w:szCs w:val="28"/>
        </w:rPr>
        <w:t xml:space="preserve"> года число случаев заболеваний населения увеличилось</w:t>
      </w:r>
      <w:r w:rsidR="00EA6A33">
        <w:rPr>
          <w:sz w:val="28"/>
          <w:szCs w:val="28"/>
        </w:rPr>
        <w:t xml:space="preserve"> на 3,7 процента, в том числе</w:t>
      </w:r>
      <w:r w:rsidR="00EA6A33" w:rsidRPr="00AE1C2B">
        <w:rPr>
          <w:sz w:val="28"/>
          <w:szCs w:val="28"/>
        </w:rPr>
        <w:t xml:space="preserve"> онкологических</w:t>
      </w:r>
      <w:r w:rsidR="00EA6A33">
        <w:rPr>
          <w:sz w:val="28"/>
          <w:szCs w:val="28"/>
        </w:rPr>
        <w:t xml:space="preserve"> –</w:t>
      </w:r>
      <w:r w:rsidR="00EA6A33" w:rsidRPr="00AE1C2B">
        <w:rPr>
          <w:sz w:val="28"/>
          <w:szCs w:val="28"/>
        </w:rPr>
        <w:t xml:space="preserve"> </w:t>
      </w:r>
      <w:r w:rsidR="00EA6A33">
        <w:rPr>
          <w:sz w:val="28"/>
          <w:szCs w:val="28"/>
        </w:rPr>
        <w:t>на 6,5 процента</w:t>
      </w:r>
      <w:r w:rsidR="00EA6A33" w:rsidRPr="00AE1C2B">
        <w:rPr>
          <w:sz w:val="28"/>
          <w:szCs w:val="28"/>
        </w:rPr>
        <w:t xml:space="preserve">. </w:t>
      </w:r>
    </w:p>
    <w:p w:rsidR="00EA6A33" w:rsidRPr="00AE1C2B" w:rsidRDefault="00EA6A33" w:rsidP="001453AB">
      <w:pPr>
        <w:widowControl w:val="0"/>
        <w:autoSpaceDE w:val="0"/>
        <w:autoSpaceDN w:val="0"/>
        <w:adjustRightInd w:val="0"/>
        <w:jc w:val="both"/>
        <w:rPr>
          <w:sz w:val="28"/>
          <w:szCs w:val="28"/>
        </w:rPr>
      </w:pPr>
      <w:r w:rsidRPr="00AE1C2B">
        <w:rPr>
          <w:sz w:val="28"/>
          <w:szCs w:val="28"/>
        </w:rPr>
        <w:t>Особую обеспокоенность вызывает у</w:t>
      </w:r>
      <w:r>
        <w:rPr>
          <w:sz w:val="28"/>
          <w:szCs w:val="28"/>
        </w:rPr>
        <w:t xml:space="preserve">ровень младенческой смертности. </w:t>
      </w:r>
      <w:r w:rsidRPr="00AE1C2B">
        <w:rPr>
          <w:sz w:val="28"/>
          <w:szCs w:val="28"/>
        </w:rPr>
        <w:t>Основными причинами младенческой смертности остаются кризисные состояния, возникающие в перинатальном периоде, в связи с неблагоприятным течением беременности и патологическими на</w:t>
      </w:r>
      <w:r w:rsidR="007D7E47">
        <w:rPr>
          <w:sz w:val="28"/>
          <w:szCs w:val="28"/>
        </w:rPr>
        <w:t>следственными заболевания матери.</w:t>
      </w:r>
    </w:p>
    <w:p w:rsidR="00214E8F" w:rsidRDefault="00EA6A33" w:rsidP="001453AB">
      <w:pPr>
        <w:widowControl w:val="0"/>
        <w:autoSpaceDE w:val="0"/>
        <w:autoSpaceDN w:val="0"/>
        <w:adjustRightInd w:val="0"/>
        <w:jc w:val="both"/>
        <w:rPr>
          <w:sz w:val="28"/>
          <w:szCs w:val="28"/>
        </w:rPr>
      </w:pPr>
      <w:r w:rsidRPr="00AE1C2B">
        <w:rPr>
          <w:sz w:val="28"/>
          <w:szCs w:val="28"/>
        </w:rPr>
        <w:t xml:space="preserve">Одним из важных показателей развития демографических процессов является снижение количества разводов. </w:t>
      </w:r>
    </w:p>
    <w:p w:rsidR="00214E8F" w:rsidRDefault="00EA6A33" w:rsidP="001453AB">
      <w:pPr>
        <w:widowControl w:val="0"/>
        <w:autoSpaceDE w:val="0"/>
        <w:autoSpaceDN w:val="0"/>
        <w:adjustRightInd w:val="0"/>
        <w:jc w:val="both"/>
        <w:rPr>
          <w:sz w:val="28"/>
          <w:szCs w:val="28"/>
        </w:rPr>
      </w:pPr>
      <w:r w:rsidRPr="00AE1C2B">
        <w:rPr>
          <w:sz w:val="28"/>
          <w:szCs w:val="28"/>
        </w:rPr>
        <w:t>В р</w:t>
      </w:r>
      <w:r w:rsidR="00214E8F">
        <w:rPr>
          <w:sz w:val="28"/>
          <w:szCs w:val="28"/>
        </w:rPr>
        <w:t>айоне</w:t>
      </w:r>
      <w:r w:rsidRPr="00AE1C2B">
        <w:rPr>
          <w:sz w:val="28"/>
          <w:szCs w:val="28"/>
        </w:rPr>
        <w:t xml:space="preserve"> высока доля социально незащищенных семей с низким уровнем жизни, в которых основная нагрузка на содержание семьи приходится на одного р</w:t>
      </w:r>
      <w:r w:rsidR="00214E8F">
        <w:rPr>
          <w:sz w:val="28"/>
          <w:szCs w:val="28"/>
        </w:rPr>
        <w:t xml:space="preserve">аботающего родителя. </w:t>
      </w:r>
      <w:r w:rsidR="00214E8F" w:rsidRPr="00AE1C2B">
        <w:rPr>
          <w:sz w:val="28"/>
          <w:szCs w:val="28"/>
        </w:rPr>
        <w:t xml:space="preserve">При этом женщины детородного возраста несут еще и повышенную нагрузку по содержанию семьи и воспитанию детей. </w:t>
      </w:r>
      <w:r w:rsidR="00214E8F">
        <w:rPr>
          <w:sz w:val="28"/>
          <w:szCs w:val="28"/>
        </w:rPr>
        <w:t>Так, в 2015</w:t>
      </w:r>
      <w:r w:rsidRPr="00AE1C2B">
        <w:rPr>
          <w:sz w:val="28"/>
          <w:szCs w:val="28"/>
        </w:rPr>
        <w:t xml:space="preserve"> году в составе зарегистрированных безработных граждан наибольший удел</w:t>
      </w:r>
      <w:r w:rsidR="00A5445F">
        <w:rPr>
          <w:sz w:val="28"/>
          <w:szCs w:val="28"/>
        </w:rPr>
        <w:t>ьный вес занимали женщины (66 %</w:t>
      </w:r>
      <w:r w:rsidR="00214E8F">
        <w:rPr>
          <w:sz w:val="28"/>
          <w:szCs w:val="28"/>
        </w:rPr>
        <w:t>.) и молодежь в возрасте до 30</w:t>
      </w:r>
      <w:r w:rsidR="00A5445F">
        <w:rPr>
          <w:sz w:val="28"/>
          <w:szCs w:val="28"/>
        </w:rPr>
        <w:t xml:space="preserve"> лет (37,9 %</w:t>
      </w:r>
      <w:r w:rsidRPr="00AE1C2B">
        <w:rPr>
          <w:sz w:val="28"/>
          <w:szCs w:val="28"/>
        </w:rPr>
        <w:t xml:space="preserve">.). </w:t>
      </w:r>
    </w:p>
    <w:p w:rsidR="00EA6A33" w:rsidRPr="00AE1C2B" w:rsidRDefault="00EA6A33" w:rsidP="001453AB">
      <w:pPr>
        <w:widowControl w:val="0"/>
        <w:autoSpaceDE w:val="0"/>
        <w:autoSpaceDN w:val="0"/>
        <w:adjustRightInd w:val="0"/>
        <w:jc w:val="both"/>
        <w:rPr>
          <w:sz w:val="28"/>
          <w:szCs w:val="28"/>
        </w:rPr>
      </w:pPr>
      <w:r w:rsidRPr="00AE1C2B">
        <w:rPr>
          <w:sz w:val="28"/>
          <w:szCs w:val="28"/>
        </w:rPr>
        <w:t>Решение указанных и других проблем потребует большей эффективности функционирования учреждений здравоохранения, социальной защиты населения, принятия дополнительных мер по медицинскому и социальному обслуживанию граждан. Перелом негативных медико-демографических тенденций будет зависеть от инвестиций в здравоохранение и социальную сферу, принятия действенных мер по охране материнства и детства, обеспечения полноценного питания малообеспеченных слоев населения, содействия им в трудоустройстве и повышении уровня жизни, широкой пропаганды здорового образа жизни, распространения нравственных устоев в развитии общественных отношений.</w:t>
      </w:r>
    </w:p>
    <w:p w:rsidR="00EA6A33" w:rsidRPr="00AE1C2B" w:rsidRDefault="00EA6A33" w:rsidP="001453AB">
      <w:pPr>
        <w:widowControl w:val="0"/>
        <w:autoSpaceDE w:val="0"/>
        <w:autoSpaceDN w:val="0"/>
        <w:adjustRightInd w:val="0"/>
        <w:jc w:val="both"/>
        <w:rPr>
          <w:sz w:val="28"/>
          <w:szCs w:val="28"/>
        </w:rPr>
      </w:pPr>
      <w:r w:rsidRPr="00AE1C2B">
        <w:rPr>
          <w:sz w:val="28"/>
          <w:szCs w:val="28"/>
        </w:rPr>
        <w:t xml:space="preserve">Еще одной проблемой, оказывающей влияние на демографический потенциал </w:t>
      </w:r>
      <w:r w:rsidR="00214E8F">
        <w:rPr>
          <w:sz w:val="28"/>
          <w:szCs w:val="28"/>
        </w:rPr>
        <w:t>района</w:t>
      </w:r>
      <w:r w:rsidRPr="00AE1C2B">
        <w:rPr>
          <w:sz w:val="28"/>
          <w:szCs w:val="28"/>
        </w:rPr>
        <w:t>, остается миграция населения, в том числе в трудоспособном возрасте</w:t>
      </w:r>
      <w:r w:rsidR="00214E8F">
        <w:rPr>
          <w:sz w:val="28"/>
          <w:szCs w:val="28"/>
        </w:rPr>
        <w:t xml:space="preserve">. </w:t>
      </w:r>
      <w:r>
        <w:rPr>
          <w:sz w:val="28"/>
          <w:szCs w:val="28"/>
        </w:rPr>
        <w:t>Основными причинами выезда по-</w:t>
      </w:r>
      <w:r w:rsidRPr="00AE1C2B">
        <w:rPr>
          <w:sz w:val="28"/>
          <w:szCs w:val="28"/>
        </w:rPr>
        <w:t>прежнему  остаются учеба и поиск подходящей работы за пределами места постоянного проживания в</w:t>
      </w:r>
      <w:r w:rsidR="00214E8F">
        <w:rPr>
          <w:sz w:val="28"/>
          <w:szCs w:val="28"/>
        </w:rPr>
        <w:t xml:space="preserve"> городе Саранске и</w:t>
      </w:r>
      <w:r w:rsidRPr="00AE1C2B">
        <w:rPr>
          <w:sz w:val="28"/>
          <w:szCs w:val="28"/>
        </w:rPr>
        <w:t xml:space="preserve"> других субъектах Российской Федерации, что влечет за собой потерю трудового и экономического потенциала. </w:t>
      </w:r>
    </w:p>
    <w:p w:rsidR="00EA6A33" w:rsidRDefault="00EA6A33" w:rsidP="001453AB">
      <w:pPr>
        <w:jc w:val="both"/>
        <w:rPr>
          <w:sz w:val="28"/>
          <w:szCs w:val="28"/>
        </w:rPr>
      </w:pPr>
      <w:r w:rsidRPr="00AE1C2B">
        <w:rPr>
          <w:sz w:val="28"/>
          <w:szCs w:val="28"/>
        </w:rPr>
        <w:lastRenderedPageBreak/>
        <w:t xml:space="preserve">Настоящая Программа разработана в целях дальнейшего развития и улучшения функционирования учреждений здравоохранения, социальной защиты, повышения уровня и качества жизни семей с детьми, проведения эффективной социальной, демографической и миграционной политики в </w:t>
      </w:r>
      <w:r w:rsidR="002565EB">
        <w:rPr>
          <w:sz w:val="28"/>
          <w:szCs w:val="28"/>
        </w:rPr>
        <w:t>Атяшевском муниципальном районе</w:t>
      </w:r>
      <w:r w:rsidRPr="00AE1C2B">
        <w:rPr>
          <w:sz w:val="28"/>
          <w:szCs w:val="28"/>
        </w:rPr>
        <w:t>.</w:t>
      </w:r>
      <w:r>
        <w:rPr>
          <w:sz w:val="28"/>
          <w:szCs w:val="28"/>
        </w:rPr>
        <w:t xml:space="preserve"> </w:t>
      </w:r>
    </w:p>
    <w:p w:rsidR="00DD2A00" w:rsidRPr="00DD2A00" w:rsidRDefault="008376D8" w:rsidP="001453AB">
      <w:pPr>
        <w:jc w:val="both"/>
        <w:rPr>
          <w:sz w:val="28"/>
          <w:szCs w:val="20"/>
        </w:rPr>
      </w:pPr>
      <w:r>
        <w:rPr>
          <w:sz w:val="28"/>
          <w:szCs w:val="20"/>
        </w:rPr>
        <w:t>Цель П</w:t>
      </w:r>
      <w:r w:rsidR="00DD2A00" w:rsidRPr="00DD2A00">
        <w:rPr>
          <w:sz w:val="28"/>
          <w:szCs w:val="20"/>
        </w:rPr>
        <w:t xml:space="preserve">рограммы </w:t>
      </w:r>
      <w:r w:rsidR="00DD2A00">
        <w:rPr>
          <w:sz w:val="28"/>
          <w:szCs w:val="20"/>
        </w:rPr>
        <w:t xml:space="preserve"> -  стабилизация</w:t>
      </w:r>
      <w:r w:rsidR="00DD2A00" w:rsidRPr="00DD2A00">
        <w:rPr>
          <w:sz w:val="28"/>
          <w:szCs w:val="20"/>
        </w:rPr>
        <w:t xml:space="preserve"> численности на</w:t>
      </w:r>
      <w:r w:rsidR="00DD2A00">
        <w:rPr>
          <w:sz w:val="28"/>
          <w:szCs w:val="20"/>
        </w:rPr>
        <w:t>селения к 2020 году и создание</w:t>
      </w:r>
      <w:r w:rsidR="00DD2A00" w:rsidRPr="00DD2A00">
        <w:rPr>
          <w:sz w:val="28"/>
          <w:szCs w:val="20"/>
        </w:rPr>
        <w:t xml:space="preserve"> условий для последующего демографического роста при увеличении ожидаемой  продолжительности жизни, достижением оптимальной структуры и качества человеческого потенциала.</w:t>
      </w:r>
    </w:p>
    <w:p w:rsidR="00DD2A00" w:rsidRPr="00DD2A00" w:rsidRDefault="00DD2A00" w:rsidP="001453AB">
      <w:pPr>
        <w:jc w:val="both"/>
        <w:rPr>
          <w:sz w:val="28"/>
          <w:szCs w:val="20"/>
        </w:rPr>
      </w:pPr>
      <w:r w:rsidRPr="00DD2A00">
        <w:rPr>
          <w:sz w:val="28"/>
          <w:szCs w:val="20"/>
        </w:rPr>
        <w:t>Достижение стратегической цели Программы реализуется посредством решения системы  взаимоувязанных задач, каждая из которых должна получить разрешение путем выполнения совокупности мероприятий по определенным направлениям деятельности  органов власти, направленных на решение основных проблем с учетом полномочий и компетенций. Все направления деятельности взаимоувязаны и согласованы, направлены на достижение целей, объявленных в качестве стратегических.</w:t>
      </w:r>
    </w:p>
    <w:p w:rsidR="002308A4" w:rsidRDefault="002308A4" w:rsidP="00DD2A00">
      <w:pPr>
        <w:ind w:firstLine="720"/>
        <w:jc w:val="both"/>
        <w:rPr>
          <w:sz w:val="28"/>
          <w:szCs w:val="20"/>
        </w:rPr>
      </w:pPr>
    </w:p>
    <w:p w:rsidR="002308A4" w:rsidRPr="000D2718" w:rsidRDefault="00040513" w:rsidP="00DD2A00">
      <w:pPr>
        <w:ind w:firstLine="720"/>
        <w:jc w:val="both"/>
        <w:rPr>
          <w:b/>
          <w:sz w:val="28"/>
          <w:szCs w:val="20"/>
        </w:rPr>
      </w:pPr>
      <w:r>
        <w:rPr>
          <w:b/>
          <w:sz w:val="28"/>
          <w:szCs w:val="20"/>
        </w:rPr>
        <w:t xml:space="preserve">           2</w:t>
      </w:r>
      <w:r w:rsidR="002308A4" w:rsidRPr="000D2718">
        <w:rPr>
          <w:b/>
          <w:sz w:val="28"/>
          <w:szCs w:val="20"/>
        </w:rPr>
        <w:t xml:space="preserve">. Приоритеты и цели </w:t>
      </w:r>
      <w:r w:rsidR="00035330" w:rsidRPr="000D2718">
        <w:rPr>
          <w:b/>
          <w:sz w:val="28"/>
          <w:szCs w:val="20"/>
        </w:rPr>
        <w:t>муниципальн</w:t>
      </w:r>
      <w:r w:rsidR="008376D8">
        <w:rPr>
          <w:b/>
          <w:sz w:val="28"/>
          <w:szCs w:val="20"/>
        </w:rPr>
        <w:t>ой политики в сфере реализации П</w:t>
      </w:r>
      <w:r w:rsidR="00035330" w:rsidRPr="000D2718">
        <w:rPr>
          <w:b/>
          <w:sz w:val="28"/>
          <w:szCs w:val="20"/>
        </w:rPr>
        <w:t>рограммы. Основные цели и задачи, прогноз развития, планируемые</w:t>
      </w:r>
      <w:r w:rsidR="00F251EC">
        <w:rPr>
          <w:b/>
          <w:sz w:val="28"/>
          <w:szCs w:val="20"/>
        </w:rPr>
        <w:t xml:space="preserve"> показатели по итогам П</w:t>
      </w:r>
      <w:r w:rsidR="003D43A9">
        <w:rPr>
          <w:b/>
          <w:sz w:val="28"/>
          <w:szCs w:val="20"/>
        </w:rPr>
        <w:t>рограммы</w:t>
      </w:r>
    </w:p>
    <w:p w:rsidR="002308A4" w:rsidRDefault="002308A4" w:rsidP="00DD2A00">
      <w:pPr>
        <w:ind w:firstLine="720"/>
        <w:jc w:val="both"/>
        <w:rPr>
          <w:sz w:val="28"/>
          <w:szCs w:val="20"/>
        </w:rPr>
      </w:pPr>
    </w:p>
    <w:p w:rsidR="002565EB" w:rsidRPr="00AE1C2B" w:rsidRDefault="002565EB" w:rsidP="001453AB">
      <w:pPr>
        <w:jc w:val="both"/>
        <w:rPr>
          <w:b/>
          <w:sz w:val="28"/>
          <w:szCs w:val="28"/>
        </w:rPr>
      </w:pPr>
      <w:proofErr w:type="gramStart"/>
      <w:r w:rsidRPr="00AE1C2B">
        <w:rPr>
          <w:sz w:val="28"/>
          <w:szCs w:val="28"/>
        </w:rPr>
        <w:t>Основными целями Программы являются</w:t>
      </w:r>
      <w:r>
        <w:rPr>
          <w:sz w:val="28"/>
          <w:szCs w:val="28"/>
        </w:rPr>
        <w:t xml:space="preserve"> стабилизация численности населения</w:t>
      </w:r>
      <w:r w:rsidR="008376D8">
        <w:rPr>
          <w:sz w:val="28"/>
          <w:szCs w:val="28"/>
        </w:rPr>
        <w:t xml:space="preserve"> Атяшевского муниципального</w:t>
      </w:r>
      <w:r>
        <w:rPr>
          <w:sz w:val="28"/>
          <w:szCs w:val="28"/>
        </w:rPr>
        <w:t xml:space="preserve"> района и создания условий её роста при увеличении ожидаемой продолжительности жизни,</w:t>
      </w:r>
      <w:r w:rsidRPr="00AE1C2B">
        <w:rPr>
          <w:sz w:val="28"/>
          <w:szCs w:val="28"/>
        </w:rPr>
        <w:t xml:space="preserve"> достижение индикаторов демографическог</w:t>
      </w:r>
      <w:r w:rsidR="008376D8">
        <w:rPr>
          <w:sz w:val="28"/>
          <w:szCs w:val="28"/>
        </w:rPr>
        <w:t>о развития, определенных У</w:t>
      </w:r>
      <w:r>
        <w:rPr>
          <w:sz w:val="28"/>
          <w:szCs w:val="28"/>
        </w:rPr>
        <w:t>казом</w:t>
      </w:r>
      <w:r w:rsidRPr="00AE1C2B">
        <w:rPr>
          <w:sz w:val="28"/>
          <w:szCs w:val="28"/>
        </w:rPr>
        <w:t xml:space="preserve"> Президента Российской Федерации </w:t>
      </w:r>
      <w:r>
        <w:rPr>
          <w:sz w:val="28"/>
          <w:szCs w:val="28"/>
        </w:rPr>
        <w:t xml:space="preserve">от 7 мая </w:t>
      </w:r>
      <w:smartTag w:uri="urn:schemas-microsoft-com:office:smarttags" w:element="metricconverter">
        <w:smartTagPr>
          <w:attr w:name="ProductID" w:val="2012 г"/>
        </w:smartTagPr>
        <w:r>
          <w:rPr>
            <w:sz w:val="28"/>
            <w:szCs w:val="28"/>
          </w:rPr>
          <w:t>2012 г</w:t>
        </w:r>
      </w:smartTag>
      <w:r>
        <w:rPr>
          <w:sz w:val="28"/>
          <w:szCs w:val="28"/>
        </w:rPr>
        <w:t>.</w:t>
      </w:r>
      <w:r w:rsidRPr="00AE1C2B">
        <w:rPr>
          <w:sz w:val="28"/>
          <w:szCs w:val="28"/>
        </w:rPr>
        <w:t xml:space="preserve"> № 606 «О мерах по реализации демографической политики Российской Федерации», формирование благоприятных условий для улучшения качества жизни и здоровья населения.</w:t>
      </w:r>
      <w:proofErr w:type="gramEnd"/>
    </w:p>
    <w:p w:rsidR="002565EB" w:rsidRPr="00AE1C2B" w:rsidRDefault="002565EB" w:rsidP="001453AB">
      <w:pPr>
        <w:widowControl w:val="0"/>
        <w:autoSpaceDE w:val="0"/>
        <w:autoSpaceDN w:val="0"/>
        <w:adjustRightInd w:val="0"/>
        <w:jc w:val="both"/>
        <w:rPr>
          <w:sz w:val="28"/>
          <w:szCs w:val="28"/>
        </w:rPr>
      </w:pPr>
      <w:r w:rsidRPr="00AE1C2B">
        <w:rPr>
          <w:sz w:val="28"/>
          <w:szCs w:val="28"/>
        </w:rPr>
        <w:t>Для достижения указанных целей необходимо обеспечить реализацию следующих задач:</w:t>
      </w:r>
    </w:p>
    <w:p w:rsidR="002565EB" w:rsidRPr="00AE1C2B" w:rsidRDefault="002565EB" w:rsidP="001453AB">
      <w:pPr>
        <w:jc w:val="both"/>
        <w:rPr>
          <w:bCs/>
          <w:sz w:val="28"/>
          <w:szCs w:val="28"/>
        </w:rPr>
      </w:pPr>
      <w:r w:rsidRPr="00AE1C2B">
        <w:rPr>
          <w:bCs/>
          <w:sz w:val="28"/>
          <w:szCs w:val="28"/>
        </w:rPr>
        <w:t>улучшение репродуктивного здоровья населения</w:t>
      </w:r>
      <w:r w:rsidRPr="00AE1C2B">
        <w:rPr>
          <w:sz w:val="28"/>
          <w:szCs w:val="28"/>
        </w:rPr>
        <w:t xml:space="preserve"> за счет разработки и реализации программ, направленных на профилактику и лечение бесплодия, ранней диагностики и лечения нарушений репродуктивного здоровья граждан</w:t>
      </w:r>
      <w:r w:rsidRPr="00AE1C2B">
        <w:rPr>
          <w:bCs/>
          <w:sz w:val="28"/>
          <w:szCs w:val="28"/>
        </w:rPr>
        <w:t>;</w:t>
      </w:r>
    </w:p>
    <w:p w:rsidR="002565EB" w:rsidRPr="00AE1C2B" w:rsidRDefault="002565EB" w:rsidP="001453AB">
      <w:pPr>
        <w:widowControl w:val="0"/>
        <w:autoSpaceDE w:val="0"/>
        <w:autoSpaceDN w:val="0"/>
        <w:adjustRightInd w:val="0"/>
        <w:jc w:val="both"/>
        <w:rPr>
          <w:sz w:val="28"/>
          <w:szCs w:val="28"/>
        </w:rPr>
      </w:pPr>
      <w:r w:rsidRPr="00AE1C2B">
        <w:rPr>
          <w:sz w:val="28"/>
          <w:szCs w:val="28"/>
        </w:rPr>
        <w:t>разработка комплекса мер, направленных на снижение младенческой смертности;</w:t>
      </w:r>
    </w:p>
    <w:p w:rsidR="002565EB" w:rsidRPr="00AE1C2B" w:rsidRDefault="002565EB" w:rsidP="001453AB">
      <w:pPr>
        <w:widowControl w:val="0"/>
        <w:autoSpaceDE w:val="0"/>
        <w:autoSpaceDN w:val="0"/>
        <w:adjustRightInd w:val="0"/>
        <w:jc w:val="both"/>
        <w:rPr>
          <w:sz w:val="28"/>
          <w:szCs w:val="28"/>
        </w:rPr>
      </w:pPr>
      <w:r w:rsidRPr="00AE1C2B">
        <w:rPr>
          <w:sz w:val="28"/>
          <w:szCs w:val="28"/>
        </w:rPr>
        <w:t>укрепление здоровья и увеличение ожидаемой продолжительности жизни населения за счет реализации резервов снижения преждевременной и предотвратимой смертности;</w:t>
      </w:r>
    </w:p>
    <w:p w:rsidR="002565EB" w:rsidRPr="00AE1C2B" w:rsidRDefault="002565EB" w:rsidP="001453AB">
      <w:pPr>
        <w:jc w:val="both"/>
        <w:rPr>
          <w:bCs/>
          <w:sz w:val="28"/>
          <w:szCs w:val="28"/>
        </w:rPr>
      </w:pPr>
      <w:r w:rsidRPr="00AE1C2B">
        <w:rPr>
          <w:bCs/>
          <w:sz w:val="28"/>
          <w:szCs w:val="28"/>
        </w:rPr>
        <w:t>повышение качества жизни хронически больных и инвалидов,</w:t>
      </w:r>
      <w:r w:rsidRPr="00AE1C2B">
        <w:rPr>
          <w:sz w:val="28"/>
          <w:szCs w:val="28"/>
        </w:rPr>
        <w:t xml:space="preserve"> одиноких престарелых граждан путем предоставления им условий для реализации имеющегося потенциала здоровья и осуществления мер социальной поддержки</w:t>
      </w:r>
      <w:r w:rsidRPr="00AE1C2B">
        <w:rPr>
          <w:bCs/>
          <w:sz w:val="28"/>
          <w:szCs w:val="28"/>
        </w:rPr>
        <w:t>;</w:t>
      </w:r>
    </w:p>
    <w:p w:rsidR="002565EB" w:rsidRPr="00AE1C2B" w:rsidRDefault="002565EB" w:rsidP="001453AB">
      <w:pPr>
        <w:jc w:val="both"/>
        <w:rPr>
          <w:bCs/>
          <w:sz w:val="28"/>
          <w:szCs w:val="28"/>
        </w:rPr>
      </w:pPr>
      <w:r w:rsidRPr="00AE1C2B">
        <w:rPr>
          <w:bCs/>
          <w:sz w:val="28"/>
          <w:szCs w:val="28"/>
        </w:rPr>
        <w:t>всестороннее укрепление института семьи и брака как формы гармоничной жизнедеятельности личности;</w:t>
      </w:r>
    </w:p>
    <w:p w:rsidR="002565EB" w:rsidRPr="00AE1C2B" w:rsidRDefault="002565EB" w:rsidP="001453AB">
      <w:pPr>
        <w:pStyle w:val="a4"/>
        <w:rPr>
          <w:sz w:val="28"/>
          <w:szCs w:val="28"/>
        </w:rPr>
      </w:pPr>
      <w:r w:rsidRPr="00AE1C2B">
        <w:rPr>
          <w:sz w:val="28"/>
          <w:szCs w:val="28"/>
        </w:rPr>
        <w:t>обеспечение материальной поддержки  семей с детьми;</w:t>
      </w:r>
    </w:p>
    <w:p w:rsidR="002565EB" w:rsidRPr="00AE1C2B" w:rsidRDefault="002565EB" w:rsidP="001453AB">
      <w:pPr>
        <w:pStyle w:val="a4"/>
        <w:jc w:val="both"/>
        <w:rPr>
          <w:sz w:val="28"/>
          <w:szCs w:val="28"/>
        </w:rPr>
      </w:pPr>
      <w:r w:rsidRPr="00AE1C2B">
        <w:rPr>
          <w:sz w:val="28"/>
          <w:szCs w:val="28"/>
        </w:rPr>
        <w:t>совершенствование механизма социальной защиты малоимущих многодетных семей;</w:t>
      </w:r>
    </w:p>
    <w:p w:rsidR="002565EB" w:rsidRPr="00AE1C2B" w:rsidRDefault="002565EB" w:rsidP="001453AB">
      <w:pPr>
        <w:jc w:val="both"/>
        <w:rPr>
          <w:bCs/>
          <w:sz w:val="28"/>
          <w:szCs w:val="28"/>
        </w:rPr>
      </w:pPr>
      <w:r w:rsidRPr="00AE1C2B">
        <w:rPr>
          <w:bCs/>
          <w:sz w:val="28"/>
          <w:szCs w:val="28"/>
        </w:rPr>
        <w:t>обеспечение адресной социальной защиты семьи, включая предоставление материальной помощи при рождении ребенка;</w:t>
      </w:r>
    </w:p>
    <w:p w:rsidR="002565EB" w:rsidRPr="00AE1C2B" w:rsidRDefault="002565EB" w:rsidP="001453AB">
      <w:pPr>
        <w:jc w:val="both"/>
        <w:rPr>
          <w:bCs/>
          <w:sz w:val="28"/>
          <w:szCs w:val="28"/>
        </w:rPr>
      </w:pPr>
      <w:r w:rsidRPr="00AE1C2B">
        <w:rPr>
          <w:bCs/>
          <w:sz w:val="28"/>
          <w:szCs w:val="28"/>
        </w:rPr>
        <w:lastRenderedPageBreak/>
        <w:t>создание условий для самореализации молодежи,</w:t>
      </w:r>
      <w:r w:rsidRPr="00AE1C2B">
        <w:rPr>
          <w:sz w:val="28"/>
          <w:szCs w:val="28"/>
        </w:rPr>
        <w:t xml:space="preserve"> в том числе в вопросах профессионального устройства</w:t>
      </w:r>
      <w:r w:rsidRPr="00AE1C2B">
        <w:rPr>
          <w:bCs/>
          <w:sz w:val="28"/>
          <w:szCs w:val="28"/>
        </w:rPr>
        <w:t>;</w:t>
      </w:r>
    </w:p>
    <w:p w:rsidR="002565EB" w:rsidRPr="00AE1C2B" w:rsidRDefault="002565EB" w:rsidP="001453AB">
      <w:pPr>
        <w:jc w:val="both"/>
        <w:rPr>
          <w:bCs/>
          <w:sz w:val="28"/>
          <w:szCs w:val="28"/>
        </w:rPr>
      </w:pPr>
      <w:r w:rsidRPr="00AE1C2B">
        <w:rPr>
          <w:bCs/>
          <w:sz w:val="28"/>
          <w:szCs w:val="28"/>
        </w:rPr>
        <w:t>создание условий для совмещения женщинами обязанностей по воспитанию детей с трудовой занятостью;</w:t>
      </w:r>
    </w:p>
    <w:p w:rsidR="002565EB" w:rsidRPr="00AE1C2B" w:rsidRDefault="002565EB" w:rsidP="001453AB">
      <w:pPr>
        <w:jc w:val="both"/>
        <w:rPr>
          <w:bCs/>
          <w:sz w:val="28"/>
          <w:szCs w:val="28"/>
        </w:rPr>
      </w:pPr>
      <w:r w:rsidRPr="00AE1C2B">
        <w:rPr>
          <w:bCs/>
          <w:sz w:val="28"/>
          <w:szCs w:val="28"/>
        </w:rPr>
        <w:t xml:space="preserve">организация профессионального обучения (переобучения) женщин, находящихся в отпуске по уходу за ребенком до </w:t>
      </w:r>
      <w:r w:rsidR="0091669F">
        <w:rPr>
          <w:bCs/>
          <w:sz w:val="28"/>
          <w:szCs w:val="28"/>
        </w:rPr>
        <w:t>достижения им возраста трех лет;</w:t>
      </w:r>
    </w:p>
    <w:p w:rsidR="001453AB" w:rsidRDefault="00DD2A00" w:rsidP="001453AB">
      <w:pPr>
        <w:jc w:val="both"/>
        <w:rPr>
          <w:sz w:val="28"/>
          <w:szCs w:val="20"/>
        </w:rPr>
      </w:pPr>
      <w:r w:rsidRPr="00DD2A00">
        <w:rPr>
          <w:sz w:val="28"/>
          <w:szCs w:val="20"/>
        </w:rPr>
        <w:t>повышение уровня занятости населения;</w:t>
      </w:r>
    </w:p>
    <w:p w:rsidR="00DD2A00" w:rsidRPr="00DD2A00" w:rsidRDefault="00DD2A00" w:rsidP="001453AB">
      <w:pPr>
        <w:jc w:val="both"/>
        <w:rPr>
          <w:sz w:val="28"/>
          <w:szCs w:val="20"/>
        </w:rPr>
      </w:pPr>
      <w:r w:rsidRPr="00DD2A00">
        <w:rPr>
          <w:sz w:val="28"/>
          <w:szCs w:val="20"/>
        </w:rPr>
        <w:t>регулирование миграционных процессов.</w:t>
      </w:r>
    </w:p>
    <w:p w:rsidR="00DD2A00" w:rsidRDefault="00DD2A00" w:rsidP="00516EB5">
      <w:pPr>
        <w:pStyle w:val="1"/>
        <w:jc w:val="left"/>
        <w:rPr>
          <w:rFonts w:ascii="Times New Roman" w:hAnsi="Times New Roman"/>
          <w:b w:val="0"/>
          <w:bCs w:val="0"/>
          <w:color w:val="auto"/>
          <w:sz w:val="28"/>
        </w:rPr>
      </w:pPr>
    </w:p>
    <w:p w:rsidR="00516EB5" w:rsidRPr="00FF0A9F" w:rsidRDefault="000C5718" w:rsidP="000C5718">
      <w:pPr>
        <w:tabs>
          <w:tab w:val="left" w:pos="7920"/>
        </w:tabs>
        <w:rPr>
          <w:b/>
          <w:sz w:val="28"/>
          <w:szCs w:val="28"/>
        </w:rPr>
      </w:pPr>
      <w:r>
        <w:t xml:space="preserve">                   </w:t>
      </w:r>
      <w:r w:rsidR="001D3CDB">
        <w:t xml:space="preserve">           </w:t>
      </w:r>
      <w:r w:rsidR="00FF0A9F">
        <w:rPr>
          <w:sz w:val="28"/>
          <w:szCs w:val="28"/>
        </w:rPr>
        <w:t xml:space="preserve">          </w:t>
      </w:r>
      <w:r w:rsidR="00040513">
        <w:rPr>
          <w:b/>
          <w:sz w:val="28"/>
          <w:szCs w:val="28"/>
        </w:rPr>
        <w:t>3</w:t>
      </w:r>
      <w:r w:rsidR="00FF0A9F" w:rsidRPr="00FF0A9F">
        <w:rPr>
          <w:b/>
          <w:sz w:val="28"/>
          <w:szCs w:val="28"/>
        </w:rPr>
        <w:t>. Прогноз</w:t>
      </w:r>
      <w:r w:rsidR="008376D8">
        <w:rPr>
          <w:b/>
          <w:sz w:val="28"/>
          <w:szCs w:val="28"/>
        </w:rPr>
        <w:t xml:space="preserve"> конечных результатов П</w:t>
      </w:r>
      <w:r w:rsidR="003D43A9">
        <w:rPr>
          <w:b/>
          <w:sz w:val="28"/>
          <w:szCs w:val="28"/>
        </w:rPr>
        <w:t>рограммы</w:t>
      </w:r>
      <w:r w:rsidR="001D3CDB" w:rsidRPr="00FF0A9F">
        <w:rPr>
          <w:b/>
          <w:sz w:val="28"/>
          <w:szCs w:val="28"/>
        </w:rPr>
        <w:t xml:space="preserve">         </w:t>
      </w:r>
      <w:r w:rsidR="00170496" w:rsidRPr="00FF0A9F">
        <w:rPr>
          <w:b/>
        </w:rPr>
        <w:t xml:space="preserve"> </w:t>
      </w:r>
    </w:p>
    <w:p w:rsidR="00516EB5" w:rsidRPr="00FF0A9F" w:rsidRDefault="00516EB5" w:rsidP="00516EB5">
      <w:pPr>
        <w:rPr>
          <w:b/>
        </w:rPr>
      </w:pPr>
    </w:p>
    <w:p w:rsidR="0091669F" w:rsidRPr="00AE1C2B" w:rsidRDefault="0091669F" w:rsidP="001453AB">
      <w:pPr>
        <w:widowControl w:val="0"/>
        <w:autoSpaceDE w:val="0"/>
        <w:autoSpaceDN w:val="0"/>
        <w:adjustRightInd w:val="0"/>
        <w:jc w:val="both"/>
        <w:rPr>
          <w:sz w:val="28"/>
          <w:szCs w:val="28"/>
        </w:rPr>
      </w:pPr>
      <w:r w:rsidRPr="0091669F">
        <w:rPr>
          <w:sz w:val="28"/>
          <w:szCs w:val="28"/>
        </w:rPr>
        <w:t>Эффективность реализации Программы будет оцениваться не только по демографическим показателям, но и по показателям, характеризующим повышение качества жизни, в том числе семей, имеющих несовершеннолетних детей, в особенности многодетных семей,</w:t>
      </w:r>
      <w:r w:rsidRPr="00AE1C2B">
        <w:rPr>
          <w:sz w:val="28"/>
          <w:szCs w:val="28"/>
        </w:rPr>
        <w:t xml:space="preserve"> а также отдельных категорий граждан, нуждающихся в особой заботе государства.</w:t>
      </w:r>
    </w:p>
    <w:p w:rsidR="0091669F" w:rsidRPr="00AE1C2B" w:rsidRDefault="0091669F" w:rsidP="001453AB">
      <w:pPr>
        <w:widowControl w:val="0"/>
        <w:autoSpaceDE w:val="0"/>
        <w:autoSpaceDN w:val="0"/>
        <w:adjustRightInd w:val="0"/>
        <w:jc w:val="both"/>
        <w:rPr>
          <w:sz w:val="28"/>
          <w:szCs w:val="28"/>
        </w:rPr>
      </w:pPr>
      <w:r w:rsidRPr="00AE1C2B">
        <w:rPr>
          <w:sz w:val="28"/>
          <w:szCs w:val="28"/>
        </w:rPr>
        <w:t>Среди ожидаемых результатов реализации и показателей социально</w:t>
      </w:r>
      <w:r>
        <w:rPr>
          <w:sz w:val="28"/>
          <w:szCs w:val="28"/>
        </w:rPr>
        <w:t>-</w:t>
      </w:r>
      <w:r w:rsidRPr="00AE1C2B">
        <w:rPr>
          <w:sz w:val="28"/>
          <w:szCs w:val="28"/>
        </w:rPr>
        <w:t>экономической эффективности</w:t>
      </w:r>
      <w:r w:rsidRPr="00AE1C2B">
        <w:rPr>
          <w:b/>
          <w:sz w:val="28"/>
          <w:szCs w:val="28"/>
        </w:rPr>
        <w:t xml:space="preserve"> </w:t>
      </w:r>
      <w:r>
        <w:rPr>
          <w:sz w:val="28"/>
          <w:szCs w:val="28"/>
        </w:rPr>
        <w:t>Программы на период до 2020</w:t>
      </w:r>
      <w:r w:rsidRPr="00AE1C2B">
        <w:rPr>
          <w:sz w:val="28"/>
          <w:szCs w:val="28"/>
        </w:rPr>
        <w:t xml:space="preserve"> года определены:</w:t>
      </w:r>
    </w:p>
    <w:p w:rsidR="0091669F" w:rsidRPr="00C66ADE" w:rsidRDefault="0091669F" w:rsidP="001453AB">
      <w:pPr>
        <w:jc w:val="both"/>
        <w:rPr>
          <w:spacing w:val="-2"/>
          <w:sz w:val="28"/>
          <w:szCs w:val="28"/>
        </w:rPr>
      </w:pPr>
      <w:r w:rsidRPr="00C66ADE">
        <w:rPr>
          <w:spacing w:val="-2"/>
          <w:sz w:val="28"/>
          <w:szCs w:val="28"/>
        </w:rPr>
        <w:t>увеличение ожидаемо</w:t>
      </w:r>
      <w:r>
        <w:rPr>
          <w:spacing w:val="-2"/>
          <w:sz w:val="28"/>
          <w:szCs w:val="28"/>
        </w:rPr>
        <w:t>й продолжительности жизни к 2020 году до 70</w:t>
      </w:r>
      <w:r w:rsidRPr="00C66ADE">
        <w:rPr>
          <w:spacing w:val="-2"/>
          <w:sz w:val="28"/>
          <w:szCs w:val="28"/>
        </w:rPr>
        <w:t>,7 лет;</w:t>
      </w:r>
    </w:p>
    <w:p w:rsidR="0091669F" w:rsidRPr="00AE1C2B" w:rsidRDefault="0091669F" w:rsidP="001453AB">
      <w:pPr>
        <w:jc w:val="both"/>
        <w:rPr>
          <w:sz w:val="28"/>
          <w:szCs w:val="28"/>
        </w:rPr>
      </w:pPr>
      <w:r w:rsidRPr="00AE1C2B">
        <w:rPr>
          <w:sz w:val="28"/>
          <w:szCs w:val="28"/>
        </w:rPr>
        <w:t>увеличение суммарного</w:t>
      </w:r>
      <w:r>
        <w:rPr>
          <w:sz w:val="28"/>
          <w:szCs w:val="28"/>
        </w:rPr>
        <w:t xml:space="preserve"> коэффициента рождаемости к 2020</w:t>
      </w:r>
      <w:r w:rsidRPr="00AE1C2B">
        <w:rPr>
          <w:sz w:val="28"/>
          <w:szCs w:val="28"/>
        </w:rPr>
        <w:t xml:space="preserve"> году, в том числе за счет рождения в семьях второго ребенка и последующих детей,</w:t>
      </w:r>
      <w:r w:rsidR="008376D8">
        <w:rPr>
          <w:sz w:val="28"/>
          <w:szCs w:val="28"/>
        </w:rPr>
        <w:t xml:space="preserve">                        до 1,99</w:t>
      </w:r>
      <w:r w:rsidRPr="00AE1C2B">
        <w:rPr>
          <w:sz w:val="28"/>
          <w:szCs w:val="28"/>
        </w:rPr>
        <w:t>;</w:t>
      </w:r>
    </w:p>
    <w:p w:rsidR="0091669F" w:rsidRPr="00AE1C2B" w:rsidRDefault="0091669F" w:rsidP="001453AB">
      <w:pPr>
        <w:jc w:val="both"/>
        <w:rPr>
          <w:sz w:val="28"/>
          <w:szCs w:val="28"/>
        </w:rPr>
      </w:pPr>
      <w:r w:rsidRPr="00AE1C2B">
        <w:rPr>
          <w:sz w:val="28"/>
          <w:szCs w:val="28"/>
        </w:rPr>
        <w:t>снижение уровня смертности (случа</w:t>
      </w:r>
      <w:r>
        <w:rPr>
          <w:sz w:val="28"/>
          <w:szCs w:val="28"/>
        </w:rPr>
        <w:t>ев на 100 тыс. населения) к 2020 году</w:t>
      </w:r>
      <w:r w:rsidR="00B62715">
        <w:rPr>
          <w:sz w:val="28"/>
          <w:szCs w:val="28"/>
        </w:rPr>
        <w:t xml:space="preserve"> до 390 случаев</w:t>
      </w:r>
      <w:r w:rsidRPr="00AE1C2B">
        <w:rPr>
          <w:sz w:val="28"/>
          <w:szCs w:val="28"/>
        </w:rPr>
        <w:t>;</w:t>
      </w:r>
    </w:p>
    <w:p w:rsidR="007D7E47" w:rsidRDefault="00B62715" w:rsidP="001453AB">
      <w:pPr>
        <w:jc w:val="both"/>
        <w:rPr>
          <w:sz w:val="28"/>
          <w:szCs w:val="28"/>
        </w:rPr>
      </w:pPr>
      <w:r>
        <w:rPr>
          <w:sz w:val="28"/>
          <w:szCs w:val="28"/>
        </w:rPr>
        <w:t>стабилизация численности населения к 2020 году</w:t>
      </w:r>
      <w:r w:rsidR="007D7E47">
        <w:rPr>
          <w:sz w:val="28"/>
          <w:szCs w:val="28"/>
        </w:rPr>
        <w:t xml:space="preserve"> до 18 000 чел;</w:t>
      </w:r>
    </w:p>
    <w:p w:rsidR="0091669F" w:rsidRPr="00AE1C2B" w:rsidRDefault="00236978" w:rsidP="001453AB">
      <w:pPr>
        <w:jc w:val="both"/>
        <w:rPr>
          <w:sz w:val="28"/>
          <w:szCs w:val="28"/>
        </w:rPr>
      </w:pPr>
      <w:r>
        <w:rPr>
          <w:sz w:val="28"/>
          <w:szCs w:val="28"/>
        </w:rPr>
        <w:t>увеличение охвата работающего населени</w:t>
      </w:r>
      <w:r w:rsidR="007D7E47">
        <w:rPr>
          <w:sz w:val="28"/>
          <w:szCs w:val="28"/>
        </w:rPr>
        <w:t xml:space="preserve">я профилактическими осмотрами к </w:t>
      </w:r>
      <w:r>
        <w:rPr>
          <w:sz w:val="28"/>
          <w:szCs w:val="28"/>
        </w:rPr>
        <w:t xml:space="preserve"> 2020 год</w:t>
      </w:r>
      <w:r w:rsidR="007D7E47">
        <w:rPr>
          <w:sz w:val="28"/>
          <w:szCs w:val="28"/>
        </w:rPr>
        <w:t>у до  90</w:t>
      </w:r>
      <w:r>
        <w:rPr>
          <w:sz w:val="28"/>
          <w:szCs w:val="28"/>
        </w:rPr>
        <w:t>%</w:t>
      </w:r>
      <w:r w:rsidR="0091669F" w:rsidRPr="00AE1C2B">
        <w:rPr>
          <w:sz w:val="28"/>
          <w:szCs w:val="28"/>
        </w:rPr>
        <w:t>;</w:t>
      </w:r>
    </w:p>
    <w:p w:rsidR="00236978" w:rsidRDefault="007D7E47" w:rsidP="001453AB">
      <w:pPr>
        <w:jc w:val="both"/>
        <w:rPr>
          <w:sz w:val="28"/>
          <w:szCs w:val="28"/>
        </w:rPr>
      </w:pPr>
      <w:r>
        <w:rPr>
          <w:sz w:val="28"/>
          <w:szCs w:val="28"/>
        </w:rPr>
        <w:t>сохран</w:t>
      </w:r>
      <w:r w:rsidR="00236978">
        <w:rPr>
          <w:sz w:val="28"/>
          <w:szCs w:val="28"/>
        </w:rPr>
        <w:t>ение чи</w:t>
      </w:r>
      <w:r>
        <w:rPr>
          <w:sz w:val="28"/>
          <w:szCs w:val="28"/>
        </w:rPr>
        <w:t>сленности занятых в экономике к</w:t>
      </w:r>
      <w:r w:rsidR="00236978">
        <w:rPr>
          <w:sz w:val="28"/>
          <w:szCs w:val="28"/>
        </w:rPr>
        <w:t xml:space="preserve"> 2020 год</w:t>
      </w:r>
      <w:r>
        <w:rPr>
          <w:sz w:val="28"/>
          <w:szCs w:val="28"/>
        </w:rPr>
        <w:t>у до 8 300 человек</w:t>
      </w:r>
      <w:r w:rsidR="00236978">
        <w:rPr>
          <w:sz w:val="28"/>
          <w:szCs w:val="28"/>
        </w:rPr>
        <w:t>;</w:t>
      </w:r>
    </w:p>
    <w:p w:rsidR="00BE2C47" w:rsidRDefault="00BE2C47" w:rsidP="001453AB">
      <w:pPr>
        <w:jc w:val="both"/>
        <w:rPr>
          <w:sz w:val="28"/>
          <w:szCs w:val="28"/>
        </w:rPr>
      </w:pPr>
      <w:r>
        <w:rPr>
          <w:sz w:val="28"/>
          <w:szCs w:val="28"/>
        </w:rPr>
        <w:t xml:space="preserve">увеличение численности </w:t>
      </w:r>
      <w:proofErr w:type="gramStart"/>
      <w:r>
        <w:rPr>
          <w:sz w:val="28"/>
          <w:szCs w:val="28"/>
        </w:rPr>
        <w:t>занимающихся</w:t>
      </w:r>
      <w:proofErr w:type="gramEnd"/>
      <w:r>
        <w:rPr>
          <w:sz w:val="28"/>
          <w:szCs w:val="28"/>
        </w:rPr>
        <w:t xml:space="preserve"> физической культурой и спортом до 40%;</w:t>
      </w:r>
    </w:p>
    <w:p w:rsidR="00BE2C47" w:rsidRDefault="00BE2C47" w:rsidP="001453AB">
      <w:pPr>
        <w:jc w:val="both"/>
        <w:rPr>
          <w:sz w:val="28"/>
          <w:szCs w:val="28"/>
        </w:rPr>
      </w:pPr>
      <w:r>
        <w:rPr>
          <w:sz w:val="28"/>
          <w:szCs w:val="28"/>
        </w:rPr>
        <w:t>расширение участия социально направленных некоммерческих организаций в общественной жизни района, решении социальных задач;</w:t>
      </w:r>
    </w:p>
    <w:p w:rsidR="00BE2C47" w:rsidRDefault="00796371" w:rsidP="001453AB">
      <w:pPr>
        <w:jc w:val="both"/>
        <w:rPr>
          <w:sz w:val="28"/>
          <w:szCs w:val="28"/>
        </w:rPr>
      </w:pPr>
      <w:r>
        <w:rPr>
          <w:sz w:val="28"/>
          <w:szCs w:val="28"/>
        </w:rPr>
        <w:t>создание</w:t>
      </w:r>
      <w:r w:rsidR="00BE2C47">
        <w:rPr>
          <w:sz w:val="28"/>
          <w:szCs w:val="28"/>
        </w:rPr>
        <w:t xml:space="preserve"> условий для повышения уровня обеспеченности жильем 237 молодых семей;</w:t>
      </w:r>
    </w:p>
    <w:p w:rsidR="0091669F" w:rsidRPr="00AE1C2B" w:rsidRDefault="00796371" w:rsidP="001453AB">
      <w:pPr>
        <w:jc w:val="both"/>
        <w:rPr>
          <w:sz w:val="28"/>
          <w:szCs w:val="28"/>
        </w:rPr>
      </w:pPr>
      <w:r>
        <w:rPr>
          <w:sz w:val="28"/>
          <w:szCs w:val="28"/>
        </w:rPr>
        <w:t>создание благоприятных условий для развития</w:t>
      </w:r>
      <w:r w:rsidR="008376D8">
        <w:rPr>
          <w:sz w:val="28"/>
          <w:szCs w:val="28"/>
        </w:rPr>
        <w:t xml:space="preserve"> социально ориентированных и</w:t>
      </w:r>
      <w:r>
        <w:rPr>
          <w:sz w:val="28"/>
          <w:szCs w:val="28"/>
        </w:rPr>
        <w:t xml:space="preserve"> молодежных организаций</w:t>
      </w:r>
      <w:r w:rsidR="003D43A9">
        <w:rPr>
          <w:sz w:val="28"/>
          <w:szCs w:val="28"/>
        </w:rPr>
        <w:t>.</w:t>
      </w:r>
      <w:r w:rsidR="00BE2C47">
        <w:rPr>
          <w:sz w:val="28"/>
          <w:szCs w:val="28"/>
        </w:rPr>
        <w:t xml:space="preserve">  </w:t>
      </w:r>
      <w:r w:rsidR="0091669F" w:rsidRPr="00AE1C2B">
        <w:rPr>
          <w:sz w:val="28"/>
          <w:szCs w:val="28"/>
        </w:rPr>
        <w:t xml:space="preserve"> </w:t>
      </w:r>
    </w:p>
    <w:p w:rsidR="00236978" w:rsidRDefault="00236978" w:rsidP="0091669F">
      <w:pPr>
        <w:ind w:firstLine="709"/>
        <w:jc w:val="both"/>
        <w:rPr>
          <w:sz w:val="28"/>
          <w:szCs w:val="28"/>
        </w:rPr>
      </w:pPr>
    </w:p>
    <w:p w:rsidR="00371B7F" w:rsidRPr="009154DA" w:rsidRDefault="00371B7F" w:rsidP="009154DA"/>
    <w:p w:rsidR="00DD2A00" w:rsidRPr="00516EB5" w:rsidRDefault="00040513" w:rsidP="00DD2A00">
      <w:pPr>
        <w:pStyle w:val="1"/>
        <w:rPr>
          <w:rFonts w:ascii="Times New Roman" w:hAnsi="Times New Roman"/>
          <w:color w:val="000000"/>
          <w:sz w:val="28"/>
          <w:szCs w:val="28"/>
        </w:rPr>
      </w:pPr>
      <w:r>
        <w:rPr>
          <w:rFonts w:ascii="Times New Roman" w:hAnsi="Times New Roman"/>
          <w:color w:val="000000"/>
          <w:sz w:val="28"/>
          <w:szCs w:val="28"/>
        </w:rPr>
        <w:t>4</w:t>
      </w:r>
      <w:r w:rsidR="008376D8">
        <w:rPr>
          <w:rFonts w:ascii="Times New Roman" w:hAnsi="Times New Roman"/>
          <w:color w:val="000000"/>
          <w:sz w:val="28"/>
          <w:szCs w:val="28"/>
        </w:rPr>
        <w:t>. Сроки реализации П</w:t>
      </w:r>
      <w:r w:rsidR="00DD2A00" w:rsidRPr="00516EB5">
        <w:rPr>
          <w:rFonts w:ascii="Times New Roman" w:hAnsi="Times New Roman"/>
          <w:color w:val="000000"/>
          <w:sz w:val="28"/>
          <w:szCs w:val="28"/>
        </w:rPr>
        <w:t>рограммы</w:t>
      </w:r>
    </w:p>
    <w:p w:rsidR="00DD2A00" w:rsidRPr="00DD2A00" w:rsidRDefault="00DD2A00" w:rsidP="00DD2A00">
      <w:pPr>
        <w:pStyle w:val="1"/>
        <w:jc w:val="both"/>
        <w:rPr>
          <w:rFonts w:ascii="Times New Roman" w:hAnsi="Times New Roman"/>
          <w:b w:val="0"/>
          <w:color w:val="000000"/>
          <w:sz w:val="28"/>
          <w:szCs w:val="28"/>
        </w:rPr>
      </w:pPr>
    </w:p>
    <w:p w:rsidR="00DD2A00" w:rsidRPr="00DD2A00" w:rsidRDefault="00DD2A00" w:rsidP="001453AB">
      <w:pPr>
        <w:pStyle w:val="1"/>
        <w:spacing w:before="0" w:after="0"/>
        <w:jc w:val="both"/>
        <w:rPr>
          <w:rFonts w:ascii="Times New Roman" w:hAnsi="Times New Roman"/>
          <w:b w:val="0"/>
          <w:color w:val="000000"/>
          <w:sz w:val="28"/>
          <w:szCs w:val="28"/>
        </w:rPr>
      </w:pPr>
      <w:r w:rsidRPr="00DD2A00">
        <w:rPr>
          <w:rFonts w:ascii="Times New Roman" w:hAnsi="Times New Roman"/>
          <w:b w:val="0"/>
          <w:color w:val="000000"/>
          <w:sz w:val="28"/>
          <w:szCs w:val="28"/>
        </w:rPr>
        <w:t>Пр</w:t>
      </w:r>
      <w:r>
        <w:rPr>
          <w:rFonts w:ascii="Times New Roman" w:hAnsi="Times New Roman"/>
          <w:b w:val="0"/>
          <w:color w:val="000000"/>
          <w:sz w:val="28"/>
          <w:szCs w:val="28"/>
        </w:rPr>
        <w:t xml:space="preserve">ограмма реализуется в 2016 – 2020 </w:t>
      </w:r>
      <w:r w:rsidRPr="00DD2A00">
        <w:rPr>
          <w:rFonts w:ascii="Times New Roman" w:hAnsi="Times New Roman"/>
          <w:b w:val="0"/>
          <w:color w:val="000000"/>
          <w:sz w:val="28"/>
          <w:szCs w:val="28"/>
        </w:rPr>
        <w:t xml:space="preserve">годах. Мероприятия Программы будут выполняться в соответствии с установленными сроками. </w:t>
      </w:r>
    </w:p>
    <w:p w:rsidR="00516EB5" w:rsidRPr="00A279A0" w:rsidRDefault="00DD2A00" w:rsidP="001453AB">
      <w:pPr>
        <w:pStyle w:val="1"/>
        <w:spacing w:before="0" w:after="0"/>
        <w:jc w:val="both"/>
        <w:rPr>
          <w:rFonts w:ascii="Times New Roman" w:hAnsi="Times New Roman"/>
          <w:b w:val="0"/>
          <w:color w:val="auto"/>
          <w:sz w:val="28"/>
          <w:szCs w:val="28"/>
        </w:rPr>
      </w:pPr>
      <w:r w:rsidRPr="00A279A0">
        <w:rPr>
          <w:rFonts w:ascii="Times New Roman" w:hAnsi="Times New Roman"/>
          <w:b w:val="0"/>
          <w:color w:val="auto"/>
          <w:sz w:val="28"/>
          <w:szCs w:val="28"/>
        </w:rPr>
        <w:t>Этапы реализации Программы</w:t>
      </w:r>
      <w:r w:rsidR="001453AB">
        <w:rPr>
          <w:rFonts w:ascii="Times New Roman" w:hAnsi="Times New Roman"/>
          <w:b w:val="0"/>
          <w:color w:val="auto"/>
          <w:sz w:val="28"/>
          <w:szCs w:val="28"/>
        </w:rPr>
        <w:t xml:space="preserve"> не предусматриваются, так как П</w:t>
      </w:r>
      <w:r w:rsidRPr="00A279A0">
        <w:rPr>
          <w:rFonts w:ascii="Times New Roman" w:hAnsi="Times New Roman"/>
          <w:b w:val="0"/>
          <w:color w:val="auto"/>
          <w:sz w:val="28"/>
          <w:szCs w:val="28"/>
        </w:rPr>
        <w:t>рограммные мероприятия будут реализовываться весь период</w:t>
      </w:r>
      <w:r w:rsidRPr="00A279A0">
        <w:rPr>
          <w:rFonts w:ascii="Times New Roman" w:hAnsi="Times New Roman"/>
          <w:color w:val="auto"/>
          <w:sz w:val="28"/>
          <w:szCs w:val="28"/>
        </w:rPr>
        <w:t xml:space="preserve">. </w:t>
      </w:r>
    </w:p>
    <w:p w:rsidR="00516EB5" w:rsidRDefault="00516EB5" w:rsidP="00516EB5"/>
    <w:p w:rsidR="00DD2A00" w:rsidRPr="00DD2A00" w:rsidRDefault="00DD2A00" w:rsidP="00DD2A00">
      <w:pPr>
        <w:pStyle w:val="1"/>
        <w:spacing w:before="0" w:after="0"/>
        <w:jc w:val="both"/>
        <w:rPr>
          <w:rFonts w:ascii="Times New Roman" w:hAnsi="Times New Roman"/>
          <w:b w:val="0"/>
          <w:color w:val="000000"/>
          <w:sz w:val="28"/>
          <w:szCs w:val="28"/>
        </w:rPr>
      </w:pPr>
    </w:p>
    <w:p w:rsidR="00236978" w:rsidRDefault="00040513" w:rsidP="00516EB5">
      <w:pPr>
        <w:pStyle w:val="1"/>
        <w:rPr>
          <w:rFonts w:ascii="Times New Roman" w:hAnsi="Times New Roman"/>
          <w:color w:val="000000"/>
          <w:sz w:val="28"/>
          <w:szCs w:val="28"/>
        </w:rPr>
      </w:pPr>
      <w:r>
        <w:rPr>
          <w:rFonts w:ascii="Times New Roman" w:hAnsi="Times New Roman"/>
          <w:color w:val="000000"/>
          <w:sz w:val="28"/>
          <w:szCs w:val="28"/>
        </w:rPr>
        <w:t>5</w:t>
      </w:r>
      <w:r w:rsidR="009B566F" w:rsidRPr="00516EB5">
        <w:rPr>
          <w:rFonts w:ascii="Times New Roman" w:hAnsi="Times New Roman"/>
          <w:color w:val="000000"/>
          <w:sz w:val="28"/>
          <w:szCs w:val="28"/>
        </w:rPr>
        <w:t>.</w:t>
      </w:r>
      <w:r w:rsidR="0072586F">
        <w:rPr>
          <w:rFonts w:ascii="Times New Roman" w:hAnsi="Times New Roman"/>
          <w:color w:val="000000"/>
          <w:sz w:val="28"/>
          <w:szCs w:val="28"/>
        </w:rPr>
        <w:t xml:space="preserve"> Перечень основных мероприятий П</w:t>
      </w:r>
      <w:r w:rsidR="00FF0A9F">
        <w:rPr>
          <w:rFonts w:ascii="Times New Roman" w:hAnsi="Times New Roman"/>
          <w:color w:val="000000"/>
          <w:sz w:val="28"/>
          <w:szCs w:val="28"/>
        </w:rPr>
        <w:t>рограммы с указанием сроков их реа</w:t>
      </w:r>
      <w:r w:rsidR="003D43A9">
        <w:rPr>
          <w:rFonts w:ascii="Times New Roman" w:hAnsi="Times New Roman"/>
          <w:color w:val="000000"/>
          <w:sz w:val="28"/>
          <w:szCs w:val="28"/>
        </w:rPr>
        <w:t>лизации и ожидаемых результатов</w:t>
      </w:r>
    </w:p>
    <w:p w:rsidR="00236978" w:rsidRPr="00236978" w:rsidRDefault="00236978" w:rsidP="00236978"/>
    <w:p w:rsidR="00236978" w:rsidRPr="00AE1C2B" w:rsidRDefault="00236978" w:rsidP="001453AB">
      <w:pPr>
        <w:autoSpaceDE w:val="0"/>
        <w:autoSpaceDN w:val="0"/>
        <w:adjustRightInd w:val="0"/>
        <w:jc w:val="both"/>
        <w:rPr>
          <w:sz w:val="28"/>
          <w:szCs w:val="28"/>
        </w:rPr>
      </w:pPr>
      <w:r w:rsidRPr="00AE1C2B">
        <w:rPr>
          <w:sz w:val="28"/>
          <w:szCs w:val="28"/>
        </w:rPr>
        <w:t>Программа включает в себя мероприятия по следующим направлениям.</w:t>
      </w:r>
    </w:p>
    <w:p w:rsidR="00236978" w:rsidRPr="00B97075" w:rsidRDefault="00236978" w:rsidP="001453AB">
      <w:pPr>
        <w:widowControl w:val="0"/>
        <w:autoSpaceDE w:val="0"/>
        <w:autoSpaceDN w:val="0"/>
        <w:adjustRightInd w:val="0"/>
        <w:jc w:val="both"/>
        <w:rPr>
          <w:sz w:val="28"/>
          <w:szCs w:val="28"/>
        </w:rPr>
      </w:pPr>
      <w:r w:rsidRPr="00B97075">
        <w:rPr>
          <w:sz w:val="28"/>
          <w:szCs w:val="28"/>
        </w:rPr>
        <w:t>В области снижения младенческой смертности, укрепления здоровья населения и повышения ожидаемой продолжительности жизни:</w:t>
      </w:r>
    </w:p>
    <w:p w:rsidR="00236978" w:rsidRPr="00AE1C2B" w:rsidRDefault="00236978" w:rsidP="001453AB">
      <w:pPr>
        <w:pStyle w:val="ConsPlusCell"/>
        <w:jc w:val="both"/>
        <w:rPr>
          <w:sz w:val="28"/>
          <w:szCs w:val="28"/>
        </w:rPr>
      </w:pPr>
      <w:r w:rsidRPr="00AE1C2B">
        <w:rPr>
          <w:sz w:val="28"/>
          <w:szCs w:val="28"/>
        </w:rPr>
        <w:t>внедрение современных методов ранней диагностики нарушений репродуктивно</w:t>
      </w:r>
      <w:r>
        <w:rPr>
          <w:sz w:val="28"/>
          <w:szCs w:val="28"/>
        </w:rPr>
        <w:t>го здоровья населения;</w:t>
      </w:r>
    </w:p>
    <w:p w:rsidR="00236978" w:rsidRPr="00AE1C2B" w:rsidRDefault="00236978" w:rsidP="001453AB">
      <w:pPr>
        <w:pStyle w:val="ConsPlusCell"/>
        <w:jc w:val="both"/>
        <w:rPr>
          <w:sz w:val="28"/>
          <w:szCs w:val="28"/>
        </w:rPr>
      </w:pPr>
      <w:r w:rsidRPr="00AE1C2B">
        <w:rPr>
          <w:sz w:val="28"/>
          <w:szCs w:val="28"/>
        </w:rPr>
        <w:t>развитие системы оказания первой помощи пострадавшим в дорожно</w:t>
      </w:r>
      <w:r>
        <w:rPr>
          <w:sz w:val="28"/>
          <w:szCs w:val="28"/>
        </w:rPr>
        <w:t>-</w:t>
      </w:r>
      <w:r w:rsidRPr="00AE1C2B">
        <w:rPr>
          <w:sz w:val="28"/>
          <w:szCs w:val="28"/>
        </w:rPr>
        <w:t>транспортных происшествиях;</w:t>
      </w:r>
    </w:p>
    <w:p w:rsidR="00236978" w:rsidRPr="00AE1C2B" w:rsidRDefault="00236978" w:rsidP="001453AB">
      <w:pPr>
        <w:pStyle w:val="ConsPlusCell"/>
        <w:jc w:val="both"/>
        <w:rPr>
          <w:sz w:val="28"/>
          <w:szCs w:val="28"/>
        </w:rPr>
      </w:pPr>
      <w:r w:rsidRPr="00AE1C2B">
        <w:rPr>
          <w:sz w:val="28"/>
          <w:szCs w:val="28"/>
        </w:rPr>
        <w:t>осуществление медицинской профилактики алкоголизма, наркомании, в том числе среди подростков, оказание медицинской помощи лицам, имеющим алкогольную и наркотическую зависимость;</w:t>
      </w:r>
    </w:p>
    <w:p w:rsidR="00236978" w:rsidRPr="00AE1C2B" w:rsidRDefault="00236978" w:rsidP="001453AB">
      <w:pPr>
        <w:jc w:val="both"/>
        <w:rPr>
          <w:sz w:val="28"/>
          <w:szCs w:val="28"/>
        </w:rPr>
      </w:pPr>
      <w:r w:rsidRPr="00AE1C2B">
        <w:rPr>
          <w:sz w:val="28"/>
          <w:szCs w:val="28"/>
        </w:rPr>
        <w:t>развитие амбулаторно</w:t>
      </w:r>
      <w:r>
        <w:rPr>
          <w:sz w:val="28"/>
          <w:szCs w:val="28"/>
        </w:rPr>
        <w:t>-</w:t>
      </w:r>
      <w:r w:rsidRPr="00AE1C2B">
        <w:rPr>
          <w:sz w:val="28"/>
          <w:szCs w:val="28"/>
        </w:rPr>
        <w:t>поликлинической и скорой медицинской и реанимационной помощи в целях предотвращения преждевременной предотвратимой смертности граждан;</w:t>
      </w:r>
    </w:p>
    <w:p w:rsidR="00236978" w:rsidRPr="00AE1C2B" w:rsidRDefault="00236978" w:rsidP="001453AB">
      <w:pPr>
        <w:jc w:val="both"/>
        <w:rPr>
          <w:sz w:val="28"/>
          <w:szCs w:val="28"/>
        </w:rPr>
      </w:pPr>
      <w:r w:rsidRPr="00AE1C2B">
        <w:rPr>
          <w:sz w:val="28"/>
          <w:szCs w:val="28"/>
        </w:rPr>
        <w:t>разработка и реализация мероприятий, направленных на</w:t>
      </w:r>
      <w:r w:rsidR="008609FE">
        <w:rPr>
          <w:sz w:val="28"/>
          <w:szCs w:val="28"/>
        </w:rPr>
        <w:t>:</w:t>
      </w:r>
    </w:p>
    <w:p w:rsidR="00236978" w:rsidRPr="00AE1C2B" w:rsidRDefault="00236978" w:rsidP="001453AB">
      <w:pPr>
        <w:jc w:val="both"/>
        <w:rPr>
          <w:sz w:val="28"/>
          <w:szCs w:val="28"/>
        </w:rPr>
      </w:pPr>
      <w:r w:rsidRPr="00AE1C2B">
        <w:rPr>
          <w:sz w:val="28"/>
          <w:szCs w:val="28"/>
        </w:rPr>
        <w:t>профилактику, предупреждение болезней системы кровообращения и их осложнений;</w:t>
      </w:r>
    </w:p>
    <w:p w:rsidR="00236978" w:rsidRPr="00AE1C2B" w:rsidRDefault="00796371" w:rsidP="001453AB">
      <w:pPr>
        <w:jc w:val="both"/>
        <w:rPr>
          <w:sz w:val="28"/>
          <w:szCs w:val="28"/>
        </w:rPr>
      </w:pPr>
      <w:r>
        <w:rPr>
          <w:sz w:val="28"/>
          <w:szCs w:val="28"/>
        </w:rPr>
        <w:t>профилактику</w:t>
      </w:r>
      <w:r w:rsidR="0061598C">
        <w:rPr>
          <w:sz w:val="28"/>
          <w:szCs w:val="28"/>
        </w:rPr>
        <w:t xml:space="preserve"> ран</w:t>
      </w:r>
      <w:r w:rsidR="006205B5">
        <w:rPr>
          <w:sz w:val="28"/>
          <w:szCs w:val="28"/>
        </w:rPr>
        <w:t>ее выявленных</w:t>
      </w:r>
      <w:r w:rsidR="00236978" w:rsidRPr="00AE1C2B">
        <w:rPr>
          <w:sz w:val="28"/>
          <w:szCs w:val="28"/>
        </w:rPr>
        <w:t xml:space="preserve"> онкологических заболеваний;</w:t>
      </w:r>
    </w:p>
    <w:p w:rsidR="00236978" w:rsidRPr="00AE1C2B" w:rsidRDefault="00236978" w:rsidP="001453AB">
      <w:pPr>
        <w:widowControl w:val="0"/>
        <w:autoSpaceDE w:val="0"/>
        <w:autoSpaceDN w:val="0"/>
        <w:adjustRightInd w:val="0"/>
        <w:jc w:val="both"/>
        <w:rPr>
          <w:sz w:val="28"/>
          <w:szCs w:val="28"/>
        </w:rPr>
      </w:pPr>
      <w:r w:rsidRPr="00AE1C2B">
        <w:rPr>
          <w:sz w:val="28"/>
          <w:szCs w:val="28"/>
        </w:rPr>
        <w:t>профилактику заболеваний туберкулезом;</w:t>
      </w:r>
    </w:p>
    <w:p w:rsidR="00236978" w:rsidRPr="00AE1C2B" w:rsidRDefault="00236978" w:rsidP="001453AB">
      <w:pPr>
        <w:jc w:val="both"/>
        <w:rPr>
          <w:sz w:val="28"/>
          <w:szCs w:val="28"/>
        </w:rPr>
      </w:pPr>
      <w:r w:rsidRPr="00AE1C2B">
        <w:rPr>
          <w:sz w:val="28"/>
          <w:szCs w:val="28"/>
        </w:rPr>
        <w:t>обеспечение внедрения современных технологий питания при оказании гражданам неотложной или иной медицинской помощ</w:t>
      </w:r>
      <w:r w:rsidR="006205B5">
        <w:rPr>
          <w:sz w:val="28"/>
          <w:szCs w:val="28"/>
        </w:rPr>
        <w:t>и в учреждениях здравоохранения.</w:t>
      </w:r>
    </w:p>
    <w:p w:rsidR="00236978" w:rsidRPr="00B97075" w:rsidRDefault="00236978" w:rsidP="001453AB">
      <w:pPr>
        <w:widowControl w:val="0"/>
        <w:autoSpaceDE w:val="0"/>
        <w:autoSpaceDN w:val="0"/>
        <w:adjustRightInd w:val="0"/>
        <w:jc w:val="both"/>
        <w:rPr>
          <w:sz w:val="28"/>
          <w:szCs w:val="28"/>
        </w:rPr>
      </w:pPr>
      <w:r w:rsidRPr="00B97075">
        <w:rPr>
          <w:sz w:val="28"/>
          <w:szCs w:val="28"/>
        </w:rPr>
        <w:t>В области социальной поддержки семей с детьми и граждан пожилого возраста и инвалидов:</w:t>
      </w:r>
    </w:p>
    <w:p w:rsidR="00236978" w:rsidRPr="00AE1C2B" w:rsidRDefault="00236978" w:rsidP="001453AB">
      <w:pPr>
        <w:pStyle w:val="ConsPlusCell"/>
        <w:jc w:val="both"/>
        <w:rPr>
          <w:sz w:val="28"/>
          <w:szCs w:val="28"/>
        </w:rPr>
      </w:pPr>
      <w:r w:rsidRPr="00AE1C2B">
        <w:rPr>
          <w:sz w:val="28"/>
          <w:szCs w:val="28"/>
        </w:rPr>
        <w:t>увеличение размера ежемесячного пособия на ребенка, выплачиваемого семьям со среднедушевым доходом ниже величины прожиточного минимума;</w:t>
      </w:r>
    </w:p>
    <w:p w:rsidR="00236978" w:rsidRPr="00AE1C2B" w:rsidRDefault="00236978" w:rsidP="001453AB">
      <w:pPr>
        <w:widowControl w:val="0"/>
        <w:autoSpaceDE w:val="0"/>
        <w:autoSpaceDN w:val="0"/>
        <w:adjustRightInd w:val="0"/>
        <w:jc w:val="both"/>
        <w:rPr>
          <w:sz w:val="28"/>
          <w:szCs w:val="28"/>
        </w:rPr>
      </w:pPr>
      <w:r w:rsidRPr="00AE1C2B">
        <w:rPr>
          <w:sz w:val="28"/>
          <w:szCs w:val="28"/>
        </w:rPr>
        <w:t>обеспечение качественного бесплатного питания (завтраки) для учащихся начальных классов государственных и муниципальных общеобразовательных учреждений;</w:t>
      </w:r>
    </w:p>
    <w:p w:rsidR="00236978" w:rsidRPr="00AE1C2B" w:rsidRDefault="00236978" w:rsidP="001453AB">
      <w:pPr>
        <w:widowControl w:val="0"/>
        <w:autoSpaceDE w:val="0"/>
        <w:autoSpaceDN w:val="0"/>
        <w:adjustRightInd w:val="0"/>
        <w:jc w:val="both"/>
        <w:rPr>
          <w:sz w:val="28"/>
          <w:szCs w:val="28"/>
        </w:rPr>
      </w:pPr>
      <w:r w:rsidRPr="00AE1C2B">
        <w:rPr>
          <w:sz w:val="28"/>
          <w:szCs w:val="28"/>
        </w:rPr>
        <w:t xml:space="preserve">жилищное обустройство </w:t>
      </w:r>
      <w:r>
        <w:rPr>
          <w:sz w:val="28"/>
          <w:szCs w:val="28"/>
        </w:rPr>
        <w:t>детей-</w:t>
      </w:r>
      <w:r w:rsidRPr="00AE1C2B">
        <w:rPr>
          <w:sz w:val="28"/>
          <w:szCs w:val="28"/>
        </w:rPr>
        <w:t>сирот и детей, оставшихся без попечения родителей, в том числе на условиях социального найма жилья;</w:t>
      </w:r>
    </w:p>
    <w:p w:rsidR="00236978" w:rsidRPr="00AE1C2B" w:rsidRDefault="00236978" w:rsidP="001453AB">
      <w:pPr>
        <w:widowControl w:val="0"/>
        <w:autoSpaceDE w:val="0"/>
        <w:autoSpaceDN w:val="0"/>
        <w:adjustRightInd w:val="0"/>
        <w:jc w:val="both"/>
        <w:rPr>
          <w:sz w:val="28"/>
          <w:szCs w:val="28"/>
        </w:rPr>
      </w:pPr>
      <w:r w:rsidRPr="00AE1C2B">
        <w:rPr>
          <w:sz w:val="28"/>
          <w:szCs w:val="28"/>
        </w:rPr>
        <w:t xml:space="preserve">пропаганда отказа от </w:t>
      </w:r>
      <w:proofErr w:type="spellStart"/>
      <w:r w:rsidRPr="00AE1C2B">
        <w:rPr>
          <w:sz w:val="28"/>
          <w:szCs w:val="28"/>
        </w:rPr>
        <w:t>табакокурения</w:t>
      </w:r>
      <w:proofErr w:type="spellEnd"/>
      <w:r w:rsidRPr="00AE1C2B">
        <w:rPr>
          <w:sz w:val="28"/>
          <w:szCs w:val="28"/>
        </w:rPr>
        <w:t xml:space="preserve"> с использованием средств социальной рекламы в средствах массовой информации;</w:t>
      </w:r>
    </w:p>
    <w:p w:rsidR="00236978" w:rsidRPr="00AE1C2B" w:rsidRDefault="00236978" w:rsidP="001453AB">
      <w:pPr>
        <w:pStyle w:val="ConsPlusCell"/>
        <w:jc w:val="both"/>
        <w:rPr>
          <w:sz w:val="28"/>
          <w:szCs w:val="28"/>
        </w:rPr>
      </w:pPr>
      <w:r w:rsidRPr="00AE1C2B">
        <w:rPr>
          <w:sz w:val="28"/>
          <w:szCs w:val="28"/>
        </w:rPr>
        <w:t>оказание семьям, находящимся в трудной жизненной ситуации, социально</w:t>
      </w:r>
      <w:r>
        <w:rPr>
          <w:sz w:val="28"/>
          <w:szCs w:val="28"/>
        </w:rPr>
        <w:t>-</w:t>
      </w:r>
      <w:r w:rsidRPr="00AE1C2B">
        <w:rPr>
          <w:sz w:val="28"/>
          <w:szCs w:val="28"/>
        </w:rPr>
        <w:t>медицинских и социально</w:t>
      </w:r>
      <w:r>
        <w:rPr>
          <w:sz w:val="28"/>
          <w:szCs w:val="28"/>
        </w:rPr>
        <w:t>-</w:t>
      </w:r>
      <w:r w:rsidRPr="00AE1C2B">
        <w:rPr>
          <w:sz w:val="28"/>
          <w:szCs w:val="28"/>
        </w:rPr>
        <w:t>бытовых услуг учреждениями социального обслуживания семьи и детей;</w:t>
      </w:r>
    </w:p>
    <w:p w:rsidR="00236978" w:rsidRPr="008A08BA" w:rsidRDefault="00236978" w:rsidP="001453AB">
      <w:pPr>
        <w:pStyle w:val="ConsPlusCell"/>
        <w:jc w:val="both"/>
        <w:rPr>
          <w:sz w:val="28"/>
          <w:szCs w:val="28"/>
        </w:rPr>
      </w:pPr>
      <w:r w:rsidRPr="008A08BA">
        <w:rPr>
          <w:sz w:val="28"/>
          <w:szCs w:val="28"/>
        </w:rPr>
        <w:t>проведение медико-социальной реабилитации детей-инвалидов в реабилитационных центрах для детей и подростков с ограниченными возможностями, а также организация оздоровительного отдыха детей-инвалидов;</w:t>
      </w:r>
    </w:p>
    <w:p w:rsidR="00236978" w:rsidRPr="00AE1C2B" w:rsidRDefault="00236978" w:rsidP="001453AB">
      <w:pPr>
        <w:widowControl w:val="0"/>
        <w:autoSpaceDE w:val="0"/>
        <w:autoSpaceDN w:val="0"/>
        <w:adjustRightInd w:val="0"/>
        <w:jc w:val="both"/>
        <w:rPr>
          <w:sz w:val="28"/>
          <w:szCs w:val="28"/>
        </w:rPr>
      </w:pPr>
      <w:r w:rsidRPr="00AE1C2B">
        <w:rPr>
          <w:sz w:val="28"/>
          <w:szCs w:val="28"/>
        </w:rPr>
        <w:t>формирование в обществе атмосферы уважительного отношения к семье и семейным ценностям, поддержание традиционных нравственных норм и норм семейных отношений;</w:t>
      </w:r>
    </w:p>
    <w:p w:rsidR="00236978" w:rsidRPr="00AE1C2B" w:rsidRDefault="00236978" w:rsidP="001453AB">
      <w:pPr>
        <w:widowControl w:val="0"/>
        <w:autoSpaceDE w:val="0"/>
        <w:autoSpaceDN w:val="0"/>
        <w:adjustRightInd w:val="0"/>
        <w:jc w:val="both"/>
        <w:rPr>
          <w:sz w:val="28"/>
          <w:szCs w:val="28"/>
        </w:rPr>
      </w:pPr>
      <w:r w:rsidRPr="00AE1C2B">
        <w:rPr>
          <w:sz w:val="28"/>
          <w:szCs w:val="28"/>
        </w:rPr>
        <w:t>реализация мер по сокращению безработицы среди граждан, на попечении которых находятся несовершеннолетние дети;</w:t>
      </w:r>
    </w:p>
    <w:p w:rsidR="00236978" w:rsidRPr="00AE1C2B" w:rsidRDefault="00236978" w:rsidP="001453AB">
      <w:pPr>
        <w:pStyle w:val="ConsPlusCell"/>
        <w:jc w:val="both"/>
        <w:rPr>
          <w:sz w:val="28"/>
          <w:szCs w:val="28"/>
        </w:rPr>
      </w:pPr>
      <w:r w:rsidRPr="00AE1C2B">
        <w:rPr>
          <w:sz w:val="28"/>
          <w:szCs w:val="28"/>
        </w:rPr>
        <w:t xml:space="preserve">организация профессионального обучения (переобучения) женщин, находящихся в отпуске по уходу за ребенком в возрасте до трех лет; </w:t>
      </w:r>
    </w:p>
    <w:p w:rsidR="009B566F" w:rsidRPr="006205B5" w:rsidRDefault="00236978" w:rsidP="001453AB">
      <w:pPr>
        <w:pStyle w:val="ConsPlusCell"/>
        <w:jc w:val="both"/>
        <w:rPr>
          <w:sz w:val="28"/>
          <w:szCs w:val="28"/>
        </w:rPr>
      </w:pPr>
      <w:r w:rsidRPr="006205B5">
        <w:rPr>
          <w:sz w:val="28"/>
          <w:szCs w:val="28"/>
        </w:rPr>
        <w:t>разработка и реализация системы мероприятий по поддержке предпринимательских инициатив молодежи, в том числе предоставление им специальных грантов на открытие собственного дела.</w:t>
      </w:r>
    </w:p>
    <w:p w:rsidR="00516EB5" w:rsidRPr="00E171FA" w:rsidRDefault="00516EB5" w:rsidP="009B566F">
      <w:pPr>
        <w:jc w:val="both"/>
        <w:rPr>
          <w:sz w:val="28"/>
          <w:szCs w:val="28"/>
        </w:rPr>
      </w:pPr>
    </w:p>
    <w:p w:rsidR="009B566F" w:rsidRPr="00E171FA" w:rsidRDefault="00040513" w:rsidP="009B566F">
      <w:pPr>
        <w:pStyle w:val="1"/>
        <w:rPr>
          <w:rFonts w:ascii="Times New Roman" w:hAnsi="Times New Roman"/>
          <w:color w:val="000000"/>
          <w:sz w:val="28"/>
          <w:szCs w:val="28"/>
        </w:rPr>
      </w:pPr>
      <w:r>
        <w:rPr>
          <w:rFonts w:ascii="Times New Roman" w:hAnsi="Times New Roman"/>
          <w:color w:val="000000"/>
          <w:sz w:val="28"/>
          <w:szCs w:val="28"/>
        </w:rPr>
        <w:t>6</w:t>
      </w:r>
      <w:r w:rsidR="009B566F">
        <w:rPr>
          <w:rFonts w:ascii="Times New Roman" w:hAnsi="Times New Roman"/>
          <w:color w:val="000000"/>
          <w:sz w:val="28"/>
          <w:szCs w:val="28"/>
        </w:rPr>
        <w:t>.</w:t>
      </w:r>
      <w:r w:rsidR="00771011">
        <w:rPr>
          <w:rFonts w:ascii="Times New Roman" w:hAnsi="Times New Roman"/>
          <w:color w:val="000000"/>
          <w:sz w:val="28"/>
          <w:szCs w:val="28"/>
        </w:rPr>
        <w:t xml:space="preserve"> Основны</w:t>
      </w:r>
      <w:r w:rsidR="0072586F">
        <w:rPr>
          <w:rFonts w:ascii="Times New Roman" w:hAnsi="Times New Roman"/>
          <w:color w:val="000000"/>
          <w:sz w:val="28"/>
          <w:szCs w:val="28"/>
        </w:rPr>
        <w:t>е меры правового регулирования П</w:t>
      </w:r>
      <w:r w:rsidR="00771011">
        <w:rPr>
          <w:rFonts w:ascii="Times New Roman" w:hAnsi="Times New Roman"/>
          <w:color w:val="000000"/>
          <w:sz w:val="28"/>
          <w:szCs w:val="28"/>
        </w:rPr>
        <w:t>рограммы н</w:t>
      </w:r>
      <w:r w:rsidR="0072586F">
        <w:rPr>
          <w:rFonts w:ascii="Times New Roman" w:hAnsi="Times New Roman"/>
          <w:color w:val="000000"/>
          <w:sz w:val="28"/>
          <w:szCs w:val="28"/>
        </w:rPr>
        <w:t>аправленные на достижение цели П</w:t>
      </w:r>
      <w:r w:rsidR="00771011">
        <w:rPr>
          <w:rFonts w:ascii="Times New Roman" w:hAnsi="Times New Roman"/>
          <w:color w:val="000000"/>
          <w:sz w:val="28"/>
          <w:szCs w:val="28"/>
        </w:rPr>
        <w:t>рограммы, с обоснованием основных положений и сроков</w:t>
      </w:r>
      <w:r w:rsidR="00823CEA">
        <w:rPr>
          <w:rFonts w:ascii="Times New Roman" w:hAnsi="Times New Roman"/>
          <w:color w:val="000000"/>
          <w:sz w:val="28"/>
          <w:szCs w:val="28"/>
        </w:rPr>
        <w:t xml:space="preserve"> </w:t>
      </w:r>
      <w:r w:rsidR="00771011">
        <w:rPr>
          <w:rFonts w:ascii="Times New Roman" w:hAnsi="Times New Roman"/>
          <w:color w:val="000000"/>
          <w:sz w:val="28"/>
          <w:szCs w:val="28"/>
        </w:rPr>
        <w:t xml:space="preserve"> </w:t>
      </w:r>
      <w:r w:rsidR="0072586F">
        <w:rPr>
          <w:rFonts w:ascii="Times New Roman" w:hAnsi="Times New Roman"/>
          <w:color w:val="000000"/>
          <w:sz w:val="28"/>
          <w:szCs w:val="28"/>
        </w:rPr>
        <w:t>принятия</w:t>
      </w:r>
      <w:r w:rsidR="0005080E">
        <w:rPr>
          <w:rFonts w:ascii="Times New Roman" w:hAnsi="Times New Roman"/>
          <w:color w:val="000000"/>
          <w:sz w:val="28"/>
          <w:szCs w:val="28"/>
        </w:rPr>
        <w:t xml:space="preserve"> </w:t>
      </w:r>
      <w:r w:rsidR="00771011">
        <w:rPr>
          <w:rFonts w:ascii="Times New Roman" w:hAnsi="Times New Roman"/>
          <w:color w:val="000000"/>
          <w:sz w:val="28"/>
          <w:szCs w:val="28"/>
        </w:rPr>
        <w:t>необхо</w:t>
      </w:r>
      <w:r w:rsidR="008609FE">
        <w:rPr>
          <w:rFonts w:ascii="Times New Roman" w:hAnsi="Times New Roman"/>
          <w:color w:val="000000"/>
          <w:sz w:val="28"/>
          <w:szCs w:val="28"/>
        </w:rPr>
        <w:t>димых нормативно-правовых актов</w:t>
      </w:r>
      <w:r w:rsidR="00771011">
        <w:rPr>
          <w:rFonts w:ascii="Times New Roman" w:hAnsi="Times New Roman"/>
          <w:color w:val="000000"/>
          <w:sz w:val="28"/>
          <w:szCs w:val="28"/>
        </w:rPr>
        <w:t xml:space="preserve">  </w:t>
      </w:r>
    </w:p>
    <w:p w:rsidR="009B566F" w:rsidRPr="00E171FA" w:rsidRDefault="009B566F" w:rsidP="009B566F">
      <w:pPr>
        <w:jc w:val="both"/>
        <w:rPr>
          <w:sz w:val="28"/>
          <w:szCs w:val="28"/>
        </w:rPr>
      </w:pPr>
    </w:p>
    <w:p w:rsidR="006C31F7" w:rsidRDefault="009B566F" w:rsidP="009B566F">
      <w:pPr>
        <w:jc w:val="both"/>
        <w:rPr>
          <w:sz w:val="28"/>
          <w:szCs w:val="28"/>
        </w:rPr>
      </w:pPr>
      <w:r w:rsidRPr="00E171FA">
        <w:rPr>
          <w:sz w:val="28"/>
          <w:szCs w:val="28"/>
        </w:rPr>
        <w:t xml:space="preserve">   </w:t>
      </w:r>
      <w:r w:rsidR="00771011">
        <w:rPr>
          <w:sz w:val="28"/>
          <w:szCs w:val="28"/>
        </w:rPr>
        <w:t>Развит</w:t>
      </w:r>
      <w:r w:rsidR="0072586F">
        <w:rPr>
          <w:sz w:val="28"/>
          <w:szCs w:val="28"/>
        </w:rPr>
        <w:t>ие мер правового регулирования П</w:t>
      </w:r>
      <w:r w:rsidR="00771011">
        <w:rPr>
          <w:sz w:val="28"/>
          <w:szCs w:val="28"/>
        </w:rPr>
        <w:t xml:space="preserve">рограммы будет обеспечено путем совершенствования нормативных правовых актов в сфере </w:t>
      </w:r>
      <w:r w:rsidR="006C31F7">
        <w:rPr>
          <w:sz w:val="28"/>
          <w:szCs w:val="28"/>
        </w:rPr>
        <w:t>образования, культуры, здравоохранения, физической культуры и спорта, молодежной политики, социальной защиты и занятости населения. Данные направления будут реализованы путем:</w:t>
      </w:r>
    </w:p>
    <w:p w:rsidR="0005080E" w:rsidRDefault="0072586F" w:rsidP="009B566F">
      <w:pPr>
        <w:jc w:val="both"/>
        <w:rPr>
          <w:sz w:val="28"/>
          <w:szCs w:val="28"/>
        </w:rPr>
      </w:pPr>
      <w:r>
        <w:rPr>
          <w:sz w:val="28"/>
          <w:szCs w:val="28"/>
        </w:rPr>
        <w:t>Принятие постановления</w:t>
      </w:r>
      <w:r w:rsidR="009B6579">
        <w:rPr>
          <w:sz w:val="28"/>
          <w:szCs w:val="28"/>
        </w:rPr>
        <w:t xml:space="preserve"> Администрации Атяшевского муниципального района от</w:t>
      </w:r>
      <w:r w:rsidR="00102D89">
        <w:rPr>
          <w:sz w:val="28"/>
          <w:szCs w:val="28"/>
        </w:rPr>
        <w:t xml:space="preserve"> 28</w:t>
      </w:r>
      <w:r w:rsidR="009B6579">
        <w:rPr>
          <w:sz w:val="28"/>
          <w:szCs w:val="28"/>
        </w:rPr>
        <w:t xml:space="preserve"> дека</w:t>
      </w:r>
      <w:r>
        <w:rPr>
          <w:sz w:val="28"/>
          <w:szCs w:val="28"/>
        </w:rPr>
        <w:t>бря 2015г. №</w:t>
      </w:r>
      <w:r w:rsidR="00102D89">
        <w:rPr>
          <w:sz w:val="28"/>
          <w:szCs w:val="28"/>
        </w:rPr>
        <w:t xml:space="preserve"> 688</w:t>
      </w:r>
      <w:r>
        <w:rPr>
          <w:sz w:val="28"/>
          <w:szCs w:val="28"/>
        </w:rPr>
        <w:t xml:space="preserve">  «О муниципальной П</w:t>
      </w:r>
      <w:r w:rsidR="009B6579">
        <w:rPr>
          <w:sz w:val="28"/>
          <w:szCs w:val="28"/>
        </w:rPr>
        <w:t>рограмме «Улучшение демографической ситуации в Атяшевском муниципальном районе на 2016-2020 годы»</w:t>
      </w:r>
      <w:r w:rsidR="0005080E">
        <w:rPr>
          <w:sz w:val="28"/>
          <w:szCs w:val="28"/>
        </w:rPr>
        <w:t>.</w:t>
      </w:r>
    </w:p>
    <w:p w:rsidR="001453AB" w:rsidRDefault="001453AB" w:rsidP="009B566F">
      <w:pPr>
        <w:jc w:val="both"/>
        <w:rPr>
          <w:b/>
          <w:sz w:val="28"/>
          <w:szCs w:val="28"/>
        </w:rPr>
      </w:pPr>
    </w:p>
    <w:p w:rsidR="001453AB" w:rsidRDefault="00157133" w:rsidP="009B566F">
      <w:pPr>
        <w:jc w:val="both"/>
        <w:rPr>
          <w:sz w:val="28"/>
          <w:szCs w:val="28"/>
        </w:rPr>
      </w:pPr>
      <w:r w:rsidRPr="00157133">
        <w:rPr>
          <w:b/>
          <w:sz w:val="28"/>
          <w:szCs w:val="28"/>
        </w:rPr>
        <w:t xml:space="preserve"> </w:t>
      </w:r>
      <w:r w:rsidR="0072586F">
        <w:rPr>
          <w:b/>
          <w:sz w:val="28"/>
          <w:szCs w:val="28"/>
        </w:rPr>
        <w:t>7. Перечень и краткое описание П</w:t>
      </w:r>
      <w:r w:rsidRPr="00157133">
        <w:rPr>
          <w:b/>
          <w:sz w:val="28"/>
          <w:szCs w:val="28"/>
        </w:rPr>
        <w:t>одпрограмм программы</w:t>
      </w:r>
      <w:r>
        <w:rPr>
          <w:sz w:val="28"/>
          <w:szCs w:val="28"/>
        </w:rPr>
        <w:t>.</w:t>
      </w:r>
    </w:p>
    <w:p w:rsidR="009B566F" w:rsidRDefault="00157133" w:rsidP="009B566F">
      <w:pPr>
        <w:jc w:val="both"/>
        <w:rPr>
          <w:sz w:val="28"/>
          <w:szCs w:val="28"/>
        </w:rPr>
      </w:pPr>
      <w:r>
        <w:rPr>
          <w:sz w:val="28"/>
          <w:szCs w:val="28"/>
        </w:rPr>
        <w:t xml:space="preserve"> </w:t>
      </w:r>
    </w:p>
    <w:p w:rsidR="00157133" w:rsidRDefault="00157133" w:rsidP="009B566F">
      <w:pPr>
        <w:jc w:val="both"/>
        <w:rPr>
          <w:sz w:val="28"/>
          <w:szCs w:val="28"/>
        </w:rPr>
      </w:pPr>
      <w:r>
        <w:rPr>
          <w:sz w:val="28"/>
          <w:szCs w:val="28"/>
        </w:rPr>
        <w:t>В состав</w:t>
      </w:r>
      <w:r w:rsidR="0072586F">
        <w:rPr>
          <w:sz w:val="28"/>
          <w:szCs w:val="28"/>
        </w:rPr>
        <w:t xml:space="preserve"> муниципальной П</w:t>
      </w:r>
      <w:r>
        <w:rPr>
          <w:sz w:val="28"/>
          <w:szCs w:val="28"/>
        </w:rPr>
        <w:t>рограммы «Улучшение демографической ситуации в Атяшевском муниципальном районе на 2016- 2020 годы» входят следующие подпрограммы:</w:t>
      </w:r>
    </w:p>
    <w:p w:rsidR="002B180F" w:rsidRDefault="002B180F" w:rsidP="001453A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физической культуры и спорта в Атяшевском муниципальном районе на 2016-202</w:t>
      </w:r>
      <w:r w:rsidR="008609FE">
        <w:rPr>
          <w:rFonts w:ascii="Times New Roman CYR" w:hAnsi="Times New Roman CYR" w:cs="Times New Roman CYR"/>
          <w:sz w:val="28"/>
          <w:szCs w:val="28"/>
        </w:rPr>
        <w:t>0 годы</w:t>
      </w:r>
      <w:r>
        <w:rPr>
          <w:rFonts w:ascii="Times New Roman CYR" w:hAnsi="Times New Roman CYR" w:cs="Times New Roman CYR"/>
          <w:sz w:val="28"/>
          <w:szCs w:val="28"/>
        </w:rPr>
        <w:t>»</w:t>
      </w:r>
      <w:r w:rsidR="008609FE">
        <w:rPr>
          <w:rFonts w:ascii="Times New Roman CYR" w:hAnsi="Times New Roman CYR" w:cs="Times New Roman CYR"/>
          <w:sz w:val="28"/>
          <w:szCs w:val="28"/>
        </w:rPr>
        <w:t>;</w:t>
      </w:r>
    </w:p>
    <w:p w:rsidR="002B180F" w:rsidRDefault="002B180F" w:rsidP="001453AB">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молодежной политики в Атяшевском муниципальном районе на  2016-2020 годы»</w:t>
      </w:r>
      <w:r w:rsidR="008609FE">
        <w:rPr>
          <w:rFonts w:ascii="Times New Roman CYR" w:hAnsi="Times New Roman CYR" w:cs="Times New Roman CYR"/>
          <w:sz w:val="28"/>
          <w:szCs w:val="28"/>
        </w:rPr>
        <w:t>;</w:t>
      </w:r>
    </w:p>
    <w:p w:rsidR="002B180F" w:rsidRDefault="00027DBA" w:rsidP="00027DBA">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w:t>
      </w:r>
      <w:r w:rsidR="002B180F">
        <w:rPr>
          <w:rFonts w:ascii="Times New Roman CYR" w:hAnsi="Times New Roman CYR" w:cs="Times New Roman CYR"/>
          <w:sz w:val="28"/>
          <w:szCs w:val="28"/>
        </w:rPr>
        <w:t>Дополнительные меры социальной поддержки молодым семьям Атяшевско</w:t>
      </w:r>
      <w:r w:rsidR="005A6A35">
        <w:rPr>
          <w:rFonts w:ascii="Times New Roman CYR" w:hAnsi="Times New Roman CYR" w:cs="Times New Roman CYR"/>
          <w:sz w:val="28"/>
          <w:szCs w:val="28"/>
        </w:rPr>
        <w:t>го муниципального района на 2015</w:t>
      </w:r>
      <w:r w:rsidR="002B180F">
        <w:rPr>
          <w:rFonts w:ascii="Times New Roman CYR" w:hAnsi="Times New Roman CYR" w:cs="Times New Roman CYR"/>
          <w:sz w:val="28"/>
          <w:szCs w:val="28"/>
        </w:rPr>
        <w:t>-2020 год</w:t>
      </w:r>
      <w:r w:rsidR="0072586F">
        <w:rPr>
          <w:rFonts w:ascii="Times New Roman CYR" w:hAnsi="Times New Roman CYR" w:cs="Times New Roman CYR"/>
          <w:sz w:val="28"/>
          <w:szCs w:val="28"/>
        </w:rPr>
        <w:t>ы</w:t>
      </w:r>
      <w:r>
        <w:rPr>
          <w:rFonts w:ascii="Times New Roman CYR" w:hAnsi="Times New Roman CYR" w:cs="Times New Roman CYR"/>
          <w:sz w:val="28"/>
          <w:szCs w:val="28"/>
        </w:rPr>
        <w:t>»</w:t>
      </w:r>
      <w:r w:rsidR="0072586F">
        <w:rPr>
          <w:rFonts w:ascii="Times New Roman CYR" w:hAnsi="Times New Roman CYR" w:cs="Times New Roman CYR"/>
          <w:sz w:val="28"/>
          <w:szCs w:val="28"/>
        </w:rPr>
        <w:t>.</w:t>
      </w:r>
    </w:p>
    <w:p w:rsidR="00157133" w:rsidRPr="00E171FA" w:rsidRDefault="00157133" w:rsidP="009B566F">
      <w:pPr>
        <w:jc w:val="both"/>
        <w:rPr>
          <w:sz w:val="28"/>
          <w:szCs w:val="28"/>
        </w:rPr>
      </w:pPr>
    </w:p>
    <w:p w:rsidR="009B566F" w:rsidRPr="00E171FA" w:rsidRDefault="003D30ED" w:rsidP="009B566F">
      <w:pPr>
        <w:pStyle w:val="1"/>
        <w:rPr>
          <w:rFonts w:ascii="Times New Roman" w:hAnsi="Times New Roman"/>
          <w:color w:val="000000"/>
          <w:sz w:val="28"/>
          <w:szCs w:val="28"/>
        </w:rPr>
      </w:pPr>
      <w:r>
        <w:rPr>
          <w:rFonts w:ascii="Times New Roman" w:hAnsi="Times New Roman"/>
          <w:color w:val="000000"/>
          <w:sz w:val="28"/>
          <w:szCs w:val="28"/>
        </w:rPr>
        <w:t>8</w:t>
      </w:r>
      <w:r w:rsidR="009B566F" w:rsidRPr="00E171FA">
        <w:rPr>
          <w:rFonts w:ascii="Times New Roman" w:hAnsi="Times New Roman"/>
          <w:color w:val="000000"/>
          <w:sz w:val="28"/>
          <w:szCs w:val="28"/>
        </w:rPr>
        <w:t>.</w:t>
      </w:r>
      <w:r w:rsidR="009B6579">
        <w:rPr>
          <w:rFonts w:ascii="Times New Roman" w:hAnsi="Times New Roman"/>
          <w:color w:val="000000"/>
          <w:sz w:val="28"/>
          <w:szCs w:val="28"/>
        </w:rPr>
        <w:t xml:space="preserve"> Перечень целевых индик</w:t>
      </w:r>
      <w:r w:rsidR="0072586F">
        <w:rPr>
          <w:rFonts w:ascii="Times New Roman" w:hAnsi="Times New Roman"/>
          <w:color w:val="000000"/>
          <w:sz w:val="28"/>
          <w:szCs w:val="28"/>
        </w:rPr>
        <w:t>аторов и показателей П</w:t>
      </w:r>
      <w:r w:rsidR="005B4CDD">
        <w:rPr>
          <w:rFonts w:ascii="Times New Roman" w:hAnsi="Times New Roman"/>
          <w:color w:val="000000"/>
          <w:sz w:val="28"/>
          <w:szCs w:val="28"/>
        </w:rPr>
        <w:t>рограммы</w:t>
      </w:r>
    </w:p>
    <w:p w:rsidR="009B566F" w:rsidRPr="00E171FA" w:rsidRDefault="009B566F" w:rsidP="009B566F">
      <w:pPr>
        <w:jc w:val="both"/>
        <w:rPr>
          <w:sz w:val="28"/>
          <w:szCs w:val="28"/>
        </w:rPr>
      </w:pPr>
      <w:bookmarkStart w:id="1" w:name="sub_601"/>
    </w:p>
    <w:p w:rsidR="0091669F" w:rsidRPr="00AE1C2B" w:rsidRDefault="0091669F" w:rsidP="00027DBA">
      <w:pPr>
        <w:jc w:val="both"/>
        <w:rPr>
          <w:sz w:val="28"/>
          <w:szCs w:val="28"/>
        </w:rPr>
      </w:pPr>
      <w:r w:rsidRPr="00AE1C2B">
        <w:rPr>
          <w:sz w:val="28"/>
          <w:szCs w:val="28"/>
        </w:rPr>
        <w:t>В качестве важнейших целевых индикаторов и  показателей  Программы определены следующие:</w:t>
      </w:r>
    </w:p>
    <w:p w:rsidR="0091669F" w:rsidRPr="00AE1C2B" w:rsidRDefault="0091669F" w:rsidP="00027DBA">
      <w:pPr>
        <w:jc w:val="both"/>
        <w:rPr>
          <w:sz w:val="28"/>
          <w:szCs w:val="28"/>
        </w:rPr>
      </w:pPr>
      <w:r w:rsidRPr="00AE1C2B">
        <w:rPr>
          <w:sz w:val="28"/>
          <w:szCs w:val="28"/>
        </w:rPr>
        <w:t>увеличение ожидаемой продолжительности жизни;</w:t>
      </w:r>
    </w:p>
    <w:p w:rsidR="0091669F" w:rsidRPr="00AE1C2B" w:rsidRDefault="0091669F" w:rsidP="00027DBA">
      <w:pPr>
        <w:jc w:val="both"/>
        <w:rPr>
          <w:sz w:val="28"/>
          <w:szCs w:val="28"/>
        </w:rPr>
      </w:pPr>
      <w:r w:rsidRPr="00AE1C2B">
        <w:rPr>
          <w:sz w:val="28"/>
          <w:szCs w:val="28"/>
        </w:rPr>
        <w:t>увеличение суммарного показателя рождаемости, в том числе  за счет рождения в семьях второго ребенка и последующих детей;</w:t>
      </w:r>
    </w:p>
    <w:p w:rsidR="0091669F" w:rsidRPr="00AE1C2B" w:rsidRDefault="0091669F" w:rsidP="00027DBA">
      <w:pPr>
        <w:jc w:val="both"/>
        <w:rPr>
          <w:sz w:val="28"/>
          <w:szCs w:val="28"/>
        </w:rPr>
      </w:pPr>
      <w:r w:rsidRPr="00AE1C2B">
        <w:rPr>
          <w:sz w:val="28"/>
          <w:szCs w:val="28"/>
        </w:rPr>
        <w:t>укрепление репродуктивного здоровья населения, здоровья детей и подростков;</w:t>
      </w:r>
    </w:p>
    <w:p w:rsidR="0091669F" w:rsidRPr="00AE1C2B" w:rsidRDefault="0091669F" w:rsidP="00027DBA">
      <w:pPr>
        <w:jc w:val="both"/>
        <w:rPr>
          <w:sz w:val="28"/>
          <w:szCs w:val="28"/>
        </w:rPr>
      </w:pPr>
      <w:r w:rsidRPr="00AE1C2B">
        <w:rPr>
          <w:sz w:val="28"/>
          <w:szCs w:val="28"/>
        </w:rPr>
        <w:t xml:space="preserve">снижение материнской и младенческой смертности; </w:t>
      </w:r>
    </w:p>
    <w:p w:rsidR="0091669F" w:rsidRPr="00AE1C2B" w:rsidRDefault="0091669F" w:rsidP="00027DBA">
      <w:pPr>
        <w:jc w:val="both"/>
        <w:rPr>
          <w:sz w:val="28"/>
          <w:szCs w:val="28"/>
        </w:rPr>
      </w:pPr>
      <w:r w:rsidRPr="00AE1C2B">
        <w:rPr>
          <w:sz w:val="28"/>
          <w:szCs w:val="28"/>
        </w:rPr>
        <w:t xml:space="preserve">снижение смертности, в том числе </w:t>
      </w:r>
      <w:r w:rsidR="00690C06">
        <w:rPr>
          <w:sz w:val="28"/>
          <w:szCs w:val="28"/>
        </w:rPr>
        <w:t>от дорожно–</w:t>
      </w:r>
      <w:r w:rsidRPr="00AE1C2B">
        <w:rPr>
          <w:sz w:val="28"/>
          <w:szCs w:val="28"/>
        </w:rPr>
        <w:t>транспортных происшествий, болезней системы кровообращения, новообразований, туберкулеза;</w:t>
      </w:r>
    </w:p>
    <w:p w:rsidR="0091669F" w:rsidRPr="00AE1C2B" w:rsidRDefault="0091669F" w:rsidP="00027DBA">
      <w:pPr>
        <w:jc w:val="both"/>
        <w:rPr>
          <w:sz w:val="28"/>
          <w:szCs w:val="28"/>
        </w:rPr>
      </w:pPr>
      <w:r w:rsidRPr="00AE1C2B">
        <w:rPr>
          <w:sz w:val="28"/>
          <w:szCs w:val="28"/>
        </w:rPr>
        <w:t xml:space="preserve">снижение уровня заболеваемости </w:t>
      </w:r>
      <w:hyperlink r:id="rId8" w:history="1">
        <w:r w:rsidRPr="00AE1C2B">
          <w:rPr>
            <w:sz w:val="28"/>
            <w:szCs w:val="28"/>
          </w:rPr>
          <w:t>социально значимыми</w:t>
        </w:r>
      </w:hyperlink>
      <w:r w:rsidRPr="00AE1C2B">
        <w:rPr>
          <w:sz w:val="28"/>
          <w:szCs w:val="28"/>
        </w:rPr>
        <w:t xml:space="preserve"> и </w:t>
      </w:r>
      <w:hyperlink r:id="rId9" w:history="1">
        <w:r w:rsidRPr="00AE1C2B">
          <w:rPr>
            <w:sz w:val="28"/>
            <w:szCs w:val="28"/>
          </w:rPr>
          <w:t>представляющими опасность</w:t>
        </w:r>
      </w:hyperlink>
      <w:r w:rsidRPr="00AE1C2B">
        <w:rPr>
          <w:sz w:val="28"/>
          <w:szCs w:val="28"/>
        </w:rPr>
        <w:t xml:space="preserve"> для окружающих заболеваниями;</w:t>
      </w:r>
    </w:p>
    <w:p w:rsidR="0091669F" w:rsidRPr="00AE1C2B" w:rsidRDefault="0091669F" w:rsidP="00027DBA">
      <w:pPr>
        <w:jc w:val="both"/>
        <w:rPr>
          <w:sz w:val="28"/>
          <w:szCs w:val="28"/>
        </w:rPr>
      </w:pPr>
      <w:r w:rsidRPr="00AE1C2B">
        <w:rPr>
          <w:sz w:val="28"/>
          <w:szCs w:val="28"/>
        </w:rPr>
        <w:t>улучшение качества жизни больных, страдающих хроническими заболеваниями, и инвалидов;</w:t>
      </w:r>
    </w:p>
    <w:p w:rsidR="0091669F" w:rsidRPr="00AE1C2B" w:rsidRDefault="0091669F" w:rsidP="00027DBA">
      <w:pPr>
        <w:jc w:val="both"/>
        <w:rPr>
          <w:sz w:val="28"/>
          <w:szCs w:val="28"/>
        </w:rPr>
      </w:pPr>
      <w:r w:rsidRPr="00AE1C2B">
        <w:rPr>
          <w:sz w:val="28"/>
          <w:szCs w:val="28"/>
        </w:rPr>
        <w:t>укрепление института семьи, возрождение и сохранение духовно-нравствен</w:t>
      </w:r>
      <w:r>
        <w:rPr>
          <w:sz w:val="28"/>
          <w:szCs w:val="28"/>
        </w:rPr>
        <w:t>ных традиций семейных отношений.</w:t>
      </w:r>
    </w:p>
    <w:p w:rsidR="00097C0A" w:rsidRDefault="0072586F" w:rsidP="009B566F">
      <w:pPr>
        <w:jc w:val="both"/>
        <w:rPr>
          <w:sz w:val="28"/>
          <w:szCs w:val="28"/>
        </w:rPr>
      </w:pPr>
      <w:r>
        <w:rPr>
          <w:sz w:val="28"/>
          <w:szCs w:val="28"/>
        </w:rPr>
        <w:t>Оценка эффективности П</w:t>
      </w:r>
      <w:r w:rsidR="009B6579">
        <w:rPr>
          <w:sz w:val="28"/>
          <w:szCs w:val="28"/>
        </w:rPr>
        <w:t>рограммы</w:t>
      </w:r>
      <w:r w:rsidR="00097C0A">
        <w:rPr>
          <w:sz w:val="28"/>
          <w:szCs w:val="28"/>
        </w:rPr>
        <w:t xml:space="preserve"> будет ежегодно производиться на основе использова</w:t>
      </w:r>
      <w:r w:rsidR="00694318">
        <w:rPr>
          <w:sz w:val="28"/>
          <w:szCs w:val="28"/>
        </w:rPr>
        <w:t>ния системы целевых индикаторов.</w:t>
      </w:r>
    </w:p>
    <w:bookmarkEnd w:id="1"/>
    <w:p w:rsidR="001E1C35" w:rsidRPr="00A91078" w:rsidRDefault="001E1C35" w:rsidP="001E1C35">
      <w:pPr>
        <w:jc w:val="center"/>
        <w:rPr>
          <w:b/>
        </w:rPr>
      </w:pPr>
    </w:p>
    <w:p w:rsidR="001E1C35" w:rsidRPr="00A91078" w:rsidRDefault="001E1C35" w:rsidP="001E1C35">
      <w:pPr>
        <w:jc w:val="center"/>
        <w:rPr>
          <w:b/>
        </w:rPr>
      </w:pPr>
    </w:p>
    <w:p w:rsidR="000279ED" w:rsidRPr="000279ED" w:rsidRDefault="003D30ED" w:rsidP="000279ED">
      <w:pPr>
        <w:jc w:val="center"/>
        <w:rPr>
          <w:b/>
          <w:sz w:val="28"/>
          <w:szCs w:val="28"/>
        </w:rPr>
      </w:pPr>
      <w:r>
        <w:rPr>
          <w:b/>
          <w:sz w:val="28"/>
          <w:szCs w:val="28"/>
        </w:rPr>
        <w:t>9</w:t>
      </w:r>
      <w:r w:rsidR="000279ED" w:rsidRPr="000279ED">
        <w:rPr>
          <w:b/>
          <w:sz w:val="28"/>
          <w:szCs w:val="28"/>
        </w:rPr>
        <w:t>.</w:t>
      </w:r>
      <w:r w:rsidR="00097C0A">
        <w:rPr>
          <w:b/>
          <w:sz w:val="28"/>
          <w:szCs w:val="28"/>
        </w:rPr>
        <w:t xml:space="preserve"> Информация по ресурсному обеспечению за счет средств бюджета Ат</w:t>
      </w:r>
      <w:r w:rsidR="005B4CDD">
        <w:rPr>
          <w:b/>
          <w:sz w:val="28"/>
          <w:szCs w:val="28"/>
        </w:rPr>
        <w:t>яшевского муниципального района</w:t>
      </w:r>
    </w:p>
    <w:p w:rsidR="000279ED" w:rsidRPr="000279ED" w:rsidRDefault="000279ED" w:rsidP="000279ED">
      <w:pPr>
        <w:jc w:val="center"/>
        <w:rPr>
          <w:b/>
        </w:rPr>
      </w:pPr>
    </w:p>
    <w:p w:rsidR="00FD221A" w:rsidRDefault="00FD221A" w:rsidP="000279ED">
      <w:pPr>
        <w:ind w:firstLine="708"/>
        <w:jc w:val="both"/>
        <w:rPr>
          <w:sz w:val="28"/>
          <w:szCs w:val="28"/>
        </w:rPr>
      </w:pPr>
    </w:p>
    <w:p w:rsidR="005350E3" w:rsidRDefault="005350E3" w:rsidP="00027DBA">
      <w:pPr>
        <w:autoSpaceDE w:val="0"/>
        <w:autoSpaceDN w:val="0"/>
        <w:adjustRightInd w:val="0"/>
        <w:jc w:val="both"/>
        <w:rPr>
          <w:rFonts w:ascii="Times New Roman CYR" w:hAnsi="Times New Roman CYR" w:cs="Times New Roman CYR"/>
          <w:sz w:val="28"/>
          <w:szCs w:val="28"/>
        </w:rPr>
      </w:pPr>
      <w:r w:rsidRPr="00A326D7">
        <w:rPr>
          <w:rFonts w:ascii="Times New Roman CYR" w:hAnsi="Times New Roman CYR" w:cs="Times New Roman CYR"/>
          <w:sz w:val="28"/>
          <w:szCs w:val="28"/>
        </w:rPr>
        <w:t>Общий объем финансирования</w:t>
      </w:r>
      <w:r w:rsidR="00670CAA">
        <w:rPr>
          <w:rFonts w:ascii="Times New Roman CYR" w:hAnsi="Times New Roman CYR" w:cs="Times New Roman CYR"/>
          <w:sz w:val="28"/>
          <w:szCs w:val="28"/>
        </w:rPr>
        <w:t xml:space="preserve"> </w:t>
      </w:r>
      <w:r w:rsidR="00202688">
        <w:rPr>
          <w:rFonts w:ascii="Times New Roman CYR" w:hAnsi="Times New Roman CYR" w:cs="Times New Roman CYR"/>
          <w:sz w:val="28"/>
          <w:szCs w:val="28"/>
        </w:rPr>
        <w:t>для реализации</w:t>
      </w:r>
      <w:r w:rsidR="00670CAA">
        <w:rPr>
          <w:rFonts w:ascii="Times New Roman CYR" w:hAnsi="Times New Roman CYR" w:cs="Times New Roman CYR"/>
          <w:sz w:val="28"/>
          <w:szCs w:val="28"/>
        </w:rPr>
        <w:t xml:space="preserve"> мероприятий муниципальной П</w:t>
      </w:r>
      <w:r w:rsidR="00202688">
        <w:rPr>
          <w:rFonts w:ascii="Times New Roman CYR" w:hAnsi="Times New Roman CYR" w:cs="Times New Roman CYR"/>
          <w:sz w:val="28"/>
          <w:szCs w:val="28"/>
        </w:rPr>
        <w:t xml:space="preserve">рограммы составит с 2016 по </w:t>
      </w:r>
      <w:smartTag w:uri="urn:schemas-microsoft-com:office:smarttags" w:element="metricconverter">
        <w:smartTagPr>
          <w:attr w:name="ProductID" w:val="2020 г"/>
        </w:smartTagPr>
        <w:r w:rsidR="00202688">
          <w:rPr>
            <w:rFonts w:ascii="Times New Roman CYR" w:hAnsi="Times New Roman CYR" w:cs="Times New Roman CYR"/>
            <w:sz w:val="28"/>
            <w:szCs w:val="28"/>
          </w:rPr>
          <w:t>2020 г</w:t>
        </w:r>
      </w:smartTag>
      <w:r w:rsidR="0061598C">
        <w:rPr>
          <w:rFonts w:ascii="Times New Roman CYR" w:hAnsi="Times New Roman CYR" w:cs="Times New Roman CYR"/>
          <w:sz w:val="28"/>
          <w:szCs w:val="28"/>
        </w:rPr>
        <w:t>. 4663</w:t>
      </w:r>
      <w:r w:rsidR="00202688">
        <w:rPr>
          <w:rFonts w:ascii="Times New Roman CYR" w:hAnsi="Times New Roman CYR" w:cs="Times New Roman CYR"/>
          <w:sz w:val="28"/>
          <w:szCs w:val="28"/>
        </w:rPr>
        <w:t>,0 тыс.</w:t>
      </w:r>
      <w:r w:rsidR="00A8553C">
        <w:rPr>
          <w:rFonts w:ascii="Times New Roman CYR" w:hAnsi="Times New Roman CYR" w:cs="Times New Roman CYR"/>
          <w:sz w:val="28"/>
          <w:szCs w:val="28"/>
        </w:rPr>
        <w:t xml:space="preserve"> </w:t>
      </w:r>
      <w:r w:rsidR="00202688">
        <w:rPr>
          <w:rFonts w:ascii="Times New Roman CYR" w:hAnsi="Times New Roman CYR" w:cs="Times New Roman CYR"/>
          <w:sz w:val="28"/>
          <w:szCs w:val="28"/>
        </w:rPr>
        <w:t>руб.</w:t>
      </w:r>
      <w:r>
        <w:rPr>
          <w:rFonts w:ascii="Times New Roman CYR" w:hAnsi="Times New Roman CYR" w:cs="Times New Roman CYR"/>
          <w:sz w:val="28"/>
          <w:szCs w:val="28"/>
        </w:rPr>
        <w:t xml:space="preserve"> </w:t>
      </w:r>
    </w:p>
    <w:p w:rsidR="005350E3" w:rsidRDefault="0061598C" w:rsidP="00027DBA">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2016 год – 976,8</w:t>
      </w:r>
      <w:r w:rsidR="005350E3">
        <w:rPr>
          <w:rFonts w:ascii="Times New Roman CYR" w:hAnsi="Times New Roman CYR" w:cs="Times New Roman CYR"/>
          <w:sz w:val="28"/>
          <w:szCs w:val="28"/>
        </w:rPr>
        <w:t xml:space="preserve"> тыс. руб.</w:t>
      </w:r>
    </w:p>
    <w:p w:rsidR="005350E3" w:rsidRDefault="00694318" w:rsidP="00027DBA">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w:t>
      </w:r>
      <w:r w:rsidR="0061598C">
        <w:rPr>
          <w:rFonts w:ascii="Times New Roman CYR" w:hAnsi="Times New Roman CYR" w:cs="Times New Roman CYR"/>
          <w:sz w:val="28"/>
          <w:szCs w:val="28"/>
        </w:rPr>
        <w:t>017 год – 976,8</w:t>
      </w:r>
      <w:r w:rsidR="005350E3">
        <w:rPr>
          <w:rFonts w:ascii="Times New Roman CYR" w:hAnsi="Times New Roman CYR" w:cs="Times New Roman CYR"/>
          <w:sz w:val="28"/>
          <w:szCs w:val="28"/>
        </w:rPr>
        <w:t xml:space="preserve"> тыс. руб.</w:t>
      </w:r>
    </w:p>
    <w:p w:rsidR="005350E3" w:rsidRDefault="0061598C" w:rsidP="00027DBA">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2018 год – 976,8</w:t>
      </w:r>
      <w:r w:rsidR="005350E3">
        <w:rPr>
          <w:rFonts w:ascii="Times New Roman CYR" w:hAnsi="Times New Roman CYR" w:cs="Times New Roman CYR"/>
          <w:sz w:val="28"/>
          <w:szCs w:val="28"/>
        </w:rPr>
        <w:t xml:space="preserve"> тыс. руб.</w:t>
      </w:r>
    </w:p>
    <w:p w:rsidR="005350E3" w:rsidRDefault="0061598C" w:rsidP="00027DBA">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2019 год – 976,8</w:t>
      </w:r>
      <w:r w:rsidR="005350E3">
        <w:rPr>
          <w:rFonts w:ascii="Times New Roman CYR" w:hAnsi="Times New Roman CYR" w:cs="Times New Roman CYR"/>
          <w:sz w:val="28"/>
          <w:szCs w:val="28"/>
        </w:rPr>
        <w:t xml:space="preserve"> тыс. руб.</w:t>
      </w:r>
    </w:p>
    <w:p w:rsidR="005350E3" w:rsidRDefault="0061598C" w:rsidP="00027DBA">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2020 год – 755,8</w:t>
      </w:r>
      <w:r w:rsidR="005350E3">
        <w:rPr>
          <w:rFonts w:ascii="Times New Roman CYR" w:hAnsi="Times New Roman CYR" w:cs="Times New Roman CYR"/>
          <w:sz w:val="28"/>
          <w:szCs w:val="28"/>
        </w:rPr>
        <w:t xml:space="preserve"> тыс. руб.</w:t>
      </w:r>
    </w:p>
    <w:p w:rsidR="005350E3" w:rsidRDefault="005350E3" w:rsidP="005350E3">
      <w:pPr>
        <w:autoSpaceDE w:val="0"/>
        <w:autoSpaceDN w:val="0"/>
        <w:adjustRightInd w:val="0"/>
        <w:ind w:firstLine="709"/>
        <w:jc w:val="both"/>
        <w:rPr>
          <w:rFonts w:ascii="Times New Roman CYR" w:hAnsi="Times New Roman CYR" w:cs="Times New Roman CYR"/>
          <w:sz w:val="28"/>
          <w:szCs w:val="28"/>
        </w:rPr>
      </w:pPr>
    </w:p>
    <w:p w:rsidR="00D80B94" w:rsidRPr="00694318" w:rsidRDefault="00D80B94" w:rsidP="00202688">
      <w:pPr>
        <w:autoSpaceDE w:val="0"/>
        <w:autoSpaceDN w:val="0"/>
        <w:adjustRightInd w:val="0"/>
        <w:jc w:val="both"/>
        <w:rPr>
          <w:rFonts w:ascii="Times New Roman CYR" w:hAnsi="Times New Roman CYR" w:cs="Times New Roman CYR"/>
          <w:sz w:val="28"/>
          <w:szCs w:val="28"/>
        </w:rPr>
      </w:pPr>
    </w:p>
    <w:p w:rsidR="00D80B94" w:rsidRDefault="00D80B94" w:rsidP="00D80B94">
      <w:pPr>
        <w:jc w:val="both"/>
        <w:rPr>
          <w:sz w:val="28"/>
          <w:szCs w:val="28"/>
        </w:rPr>
      </w:pPr>
      <w:r>
        <w:rPr>
          <w:sz w:val="28"/>
          <w:szCs w:val="28"/>
        </w:rPr>
        <w:t>Объем ресурсного обеспечения программы до 2020 года определен на основе проекта бюджета Атяшевского муниципального района на 2016 год и прогноза до 2020 года.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325DF0" w:rsidRDefault="00325DF0" w:rsidP="00D80B94">
      <w:pPr>
        <w:jc w:val="both"/>
        <w:rPr>
          <w:sz w:val="28"/>
          <w:szCs w:val="28"/>
        </w:rPr>
      </w:pPr>
    </w:p>
    <w:p w:rsidR="00097C0A" w:rsidRDefault="00FD221A" w:rsidP="000279ED">
      <w:pPr>
        <w:ind w:firstLine="708"/>
        <w:jc w:val="both"/>
        <w:rPr>
          <w:sz w:val="28"/>
          <w:szCs w:val="28"/>
        </w:rPr>
      </w:pPr>
      <w:r w:rsidRPr="00325DF0">
        <w:rPr>
          <w:b/>
          <w:sz w:val="28"/>
          <w:szCs w:val="28"/>
        </w:rPr>
        <w:t xml:space="preserve"> </w:t>
      </w:r>
      <w:r w:rsidR="003D30ED">
        <w:rPr>
          <w:b/>
          <w:sz w:val="28"/>
          <w:szCs w:val="28"/>
        </w:rPr>
        <w:t>10</w:t>
      </w:r>
      <w:r w:rsidR="00325DF0" w:rsidRPr="00325DF0">
        <w:rPr>
          <w:b/>
          <w:sz w:val="28"/>
          <w:szCs w:val="28"/>
        </w:rPr>
        <w:t>.</w:t>
      </w:r>
      <w:r w:rsidR="00946182">
        <w:rPr>
          <w:b/>
          <w:sz w:val="28"/>
          <w:szCs w:val="28"/>
        </w:rPr>
        <w:t xml:space="preserve"> </w:t>
      </w:r>
      <w:r w:rsidR="00325DF0" w:rsidRPr="00325DF0">
        <w:rPr>
          <w:b/>
          <w:sz w:val="28"/>
          <w:szCs w:val="28"/>
        </w:rPr>
        <w:t>Описание мер муниципального регулирования и управления рисками с целью минимизации и</w:t>
      </w:r>
      <w:r w:rsidR="00670CAA">
        <w:rPr>
          <w:b/>
          <w:sz w:val="28"/>
          <w:szCs w:val="28"/>
        </w:rPr>
        <w:t>х влияния на достижение целей П</w:t>
      </w:r>
      <w:r w:rsidR="00325DF0" w:rsidRPr="00325DF0">
        <w:rPr>
          <w:b/>
          <w:sz w:val="28"/>
          <w:szCs w:val="28"/>
        </w:rPr>
        <w:t>рограммы</w:t>
      </w:r>
      <w:r>
        <w:rPr>
          <w:sz w:val="28"/>
          <w:szCs w:val="28"/>
        </w:rPr>
        <w:t xml:space="preserve"> </w:t>
      </w:r>
    </w:p>
    <w:p w:rsidR="007C3031" w:rsidRDefault="007C3031" w:rsidP="000279ED">
      <w:pPr>
        <w:ind w:firstLine="708"/>
        <w:jc w:val="both"/>
        <w:rPr>
          <w:sz w:val="28"/>
          <w:szCs w:val="28"/>
        </w:rPr>
      </w:pPr>
    </w:p>
    <w:p w:rsidR="009A4D68" w:rsidRDefault="00670CAA" w:rsidP="00027DBA">
      <w:pPr>
        <w:jc w:val="both"/>
        <w:rPr>
          <w:sz w:val="28"/>
          <w:szCs w:val="28"/>
        </w:rPr>
      </w:pPr>
      <w:r>
        <w:rPr>
          <w:sz w:val="28"/>
          <w:szCs w:val="28"/>
        </w:rPr>
        <w:t>Для оценки достижения цели П</w:t>
      </w:r>
      <w:r w:rsidR="00325DF0">
        <w:rPr>
          <w:sz w:val="28"/>
          <w:szCs w:val="28"/>
        </w:rPr>
        <w:t xml:space="preserve">рограммы необходимо учитывать макроэкономические, финансовые, операционные, социальные риски. Особое внимание при этом </w:t>
      </w:r>
      <w:r>
        <w:rPr>
          <w:sz w:val="28"/>
          <w:szCs w:val="28"/>
        </w:rPr>
        <w:t>в рамках П</w:t>
      </w:r>
      <w:r w:rsidR="009A4D68">
        <w:rPr>
          <w:sz w:val="28"/>
          <w:szCs w:val="28"/>
        </w:rPr>
        <w:t>рограммы будет уделен</w:t>
      </w:r>
      <w:r w:rsidR="00325DF0">
        <w:rPr>
          <w:sz w:val="28"/>
          <w:szCs w:val="28"/>
        </w:rPr>
        <w:t>о</w:t>
      </w:r>
      <w:r w:rsidR="009A4D68">
        <w:rPr>
          <w:sz w:val="28"/>
          <w:szCs w:val="28"/>
        </w:rPr>
        <w:t xml:space="preserve">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7C3031" w:rsidRDefault="00670CAA" w:rsidP="00027DBA">
      <w:pPr>
        <w:jc w:val="both"/>
        <w:rPr>
          <w:sz w:val="28"/>
          <w:szCs w:val="28"/>
        </w:rPr>
      </w:pPr>
      <w:r>
        <w:rPr>
          <w:sz w:val="28"/>
          <w:szCs w:val="28"/>
        </w:rPr>
        <w:t>Информационные риски в рамках П</w:t>
      </w:r>
      <w:r w:rsidR="009A4D68">
        <w:rPr>
          <w:sz w:val="28"/>
          <w:szCs w:val="28"/>
        </w:rPr>
        <w:t>рограммы будут минимизироваться путем разработки предложений по совершенствованию форм статистического</w:t>
      </w:r>
      <w:r w:rsidR="007C3031">
        <w:rPr>
          <w:sz w:val="28"/>
          <w:szCs w:val="28"/>
        </w:rPr>
        <w:t xml:space="preserve"> наблюдения за представлением мер социальной поддержки гражданам в целях повышения их полноты и информационной полезности.</w:t>
      </w:r>
    </w:p>
    <w:p w:rsidR="007C3031" w:rsidRDefault="007C3031" w:rsidP="000279ED">
      <w:pPr>
        <w:ind w:firstLine="708"/>
        <w:jc w:val="both"/>
        <w:rPr>
          <w:sz w:val="28"/>
          <w:szCs w:val="28"/>
        </w:rPr>
      </w:pPr>
    </w:p>
    <w:p w:rsidR="007C3031" w:rsidRDefault="00040513" w:rsidP="007C3031">
      <w:pPr>
        <w:ind w:firstLine="708"/>
        <w:jc w:val="both"/>
        <w:rPr>
          <w:b/>
          <w:sz w:val="28"/>
          <w:szCs w:val="28"/>
        </w:rPr>
      </w:pPr>
      <w:r>
        <w:rPr>
          <w:b/>
          <w:sz w:val="28"/>
          <w:szCs w:val="28"/>
        </w:rPr>
        <w:t xml:space="preserve">   1</w:t>
      </w:r>
      <w:r w:rsidR="003D30ED">
        <w:rPr>
          <w:b/>
          <w:sz w:val="28"/>
          <w:szCs w:val="28"/>
        </w:rPr>
        <w:t>1</w:t>
      </w:r>
      <w:r w:rsidR="007C3031" w:rsidRPr="007C3031">
        <w:rPr>
          <w:b/>
          <w:sz w:val="28"/>
          <w:szCs w:val="28"/>
        </w:rPr>
        <w:t>. Методика</w:t>
      </w:r>
      <w:r w:rsidR="00670CAA">
        <w:rPr>
          <w:b/>
          <w:sz w:val="28"/>
          <w:szCs w:val="28"/>
        </w:rPr>
        <w:t xml:space="preserve"> оценки эффективности П</w:t>
      </w:r>
      <w:r w:rsidR="005B4CDD">
        <w:rPr>
          <w:b/>
          <w:sz w:val="28"/>
          <w:szCs w:val="28"/>
        </w:rPr>
        <w:t>рограммы</w:t>
      </w:r>
    </w:p>
    <w:p w:rsidR="007C3031" w:rsidRDefault="007C3031" w:rsidP="007C3031">
      <w:pPr>
        <w:ind w:firstLine="708"/>
        <w:jc w:val="both"/>
        <w:rPr>
          <w:b/>
          <w:sz w:val="28"/>
          <w:szCs w:val="28"/>
        </w:rPr>
      </w:pPr>
    </w:p>
    <w:p w:rsidR="006205B5" w:rsidRPr="00AE1C2B" w:rsidRDefault="00027DBA" w:rsidP="00027DBA">
      <w:pPr>
        <w:tabs>
          <w:tab w:val="left" w:pos="7755"/>
        </w:tabs>
        <w:jc w:val="both"/>
        <w:rPr>
          <w:sz w:val="28"/>
          <w:szCs w:val="28"/>
        </w:rPr>
      </w:pPr>
      <w:r>
        <w:rPr>
          <w:sz w:val="28"/>
          <w:szCs w:val="28"/>
        </w:rPr>
        <w:t xml:space="preserve">1. </w:t>
      </w:r>
      <w:r w:rsidR="006205B5" w:rsidRPr="00AE1C2B">
        <w:rPr>
          <w:sz w:val="28"/>
          <w:szCs w:val="28"/>
        </w:rPr>
        <w:t>Степень достижения запланированных результатов</w:t>
      </w:r>
      <w:r w:rsidR="006205B5">
        <w:rPr>
          <w:sz w:val="28"/>
          <w:szCs w:val="28"/>
        </w:rPr>
        <w:t xml:space="preserve"> </w:t>
      </w:r>
      <w:hyperlink r:id="rId10" w:history="1">
        <w:r w:rsidR="00670CAA">
          <w:rPr>
            <w:sz w:val="28"/>
            <w:szCs w:val="28"/>
          </w:rPr>
          <w:t>П</w:t>
        </w:r>
        <w:r w:rsidR="006205B5" w:rsidRPr="00AE1C2B">
          <w:rPr>
            <w:sz w:val="28"/>
            <w:szCs w:val="28"/>
          </w:rPr>
          <w:t>рограммы</w:t>
        </w:r>
      </w:hyperlink>
      <w:r w:rsidR="006205B5" w:rsidRPr="00AE1C2B">
        <w:rPr>
          <w:sz w:val="28"/>
          <w:szCs w:val="28"/>
        </w:rPr>
        <w:t xml:space="preserve"> «Улучшение демографич</w:t>
      </w:r>
      <w:r w:rsidR="006205B5" w:rsidRPr="00AE1C2B">
        <w:rPr>
          <w:sz w:val="28"/>
          <w:szCs w:val="28"/>
        </w:rPr>
        <w:t>е</w:t>
      </w:r>
      <w:r w:rsidR="006205B5" w:rsidRPr="00AE1C2B">
        <w:rPr>
          <w:sz w:val="28"/>
          <w:szCs w:val="28"/>
        </w:rPr>
        <w:t xml:space="preserve">ской  ситуации в </w:t>
      </w:r>
      <w:r w:rsidR="006205B5">
        <w:rPr>
          <w:sz w:val="28"/>
          <w:szCs w:val="28"/>
        </w:rPr>
        <w:t xml:space="preserve">Атяшевском муниципальном районе на 2016-2020 годы» </w:t>
      </w:r>
      <w:r w:rsidR="006205B5" w:rsidRPr="00AE1C2B">
        <w:rPr>
          <w:sz w:val="28"/>
          <w:szCs w:val="28"/>
        </w:rPr>
        <w:t>оценивается на основании сопоставления фактически достигнутых значений целевых индикаторов с их плановыми значениями.</w:t>
      </w:r>
    </w:p>
    <w:p w:rsidR="006205B5" w:rsidRPr="00AE1C2B" w:rsidRDefault="006205B5" w:rsidP="00027DBA">
      <w:pPr>
        <w:widowControl w:val="0"/>
        <w:tabs>
          <w:tab w:val="left" w:pos="7755"/>
        </w:tabs>
        <w:autoSpaceDE w:val="0"/>
        <w:autoSpaceDN w:val="0"/>
        <w:adjustRightInd w:val="0"/>
        <w:jc w:val="both"/>
        <w:rPr>
          <w:sz w:val="28"/>
          <w:szCs w:val="28"/>
        </w:rPr>
      </w:pPr>
      <w:r w:rsidRPr="00AE1C2B">
        <w:rPr>
          <w:sz w:val="28"/>
          <w:szCs w:val="28"/>
        </w:rPr>
        <w:t>2. Сопоставление значений целевых индикаторов производится по каждому расчетному и базовому показателю.</w:t>
      </w:r>
    </w:p>
    <w:p w:rsidR="006205B5" w:rsidRPr="00AE1C2B" w:rsidRDefault="006205B5" w:rsidP="00027DBA">
      <w:pPr>
        <w:widowControl w:val="0"/>
        <w:tabs>
          <w:tab w:val="left" w:pos="7755"/>
        </w:tabs>
        <w:autoSpaceDE w:val="0"/>
        <w:autoSpaceDN w:val="0"/>
        <w:adjustRightInd w:val="0"/>
        <w:jc w:val="both"/>
        <w:rPr>
          <w:sz w:val="28"/>
          <w:szCs w:val="28"/>
        </w:rPr>
      </w:pPr>
      <w:r w:rsidRPr="00AE1C2B">
        <w:rPr>
          <w:sz w:val="28"/>
          <w:szCs w:val="28"/>
        </w:rPr>
        <w:t>3. На плановый период указываются плановые значения по годам, а также целевое значение на среднесрочную перспективу с указанием года достижения этого значения.</w:t>
      </w:r>
    </w:p>
    <w:p w:rsidR="006205B5" w:rsidRPr="00AE1C2B" w:rsidRDefault="006205B5" w:rsidP="00027DBA">
      <w:pPr>
        <w:tabs>
          <w:tab w:val="left" w:pos="7755"/>
        </w:tabs>
        <w:jc w:val="both"/>
        <w:rPr>
          <w:sz w:val="28"/>
          <w:szCs w:val="28"/>
        </w:rPr>
      </w:pPr>
      <w:r w:rsidRPr="00AE1C2B">
        <w:rPr>
          <w:sz w:val="28"/>
          <w:szCs w:val="28"/>
        </w:rPr>
        <w:t>4. Оценка эффективности реализации Программы по направлениям определяется по формуле:</w:t>
      </w:r>
    </w:p>
    <w:p w:rsidR="006205B5" w:rsidRPr="00AE1C2B" w:rsidRDefault="006205B5" w:rsidP="00027DBA">
      <w:pPr>
        <w:tabs>
          <w:tab w:val="left" w:pos="7755"/>
        </w:tabs>
        <w:rPr>
          <w:b/>
          <w:i/>
          <w:sz w:val="28"/>
          <w:szCs w:val="28"/>
        </w:rPr>
      </w:pPr>
      <w:proofErr w:type="spellStart"/>
      <w:r w:rsidRPr="00AE1C2B">
        <w:rPr>
          <w:i/>
          <w:sz w:val="28"/>
          <w:szCs w:val="28"/>
          <w:lang w:val="en-US"/>
        </w:rPr>
        <w:t>E</w:t>
      </w:r>
      <w:r w:rsidRPr="00AE1C2B">
        <w:rPr>
          <w:i/>
          <w:sz w:val="28"/>
          <w:szCs w:val="28"/>
          <w:vertAlign w:val="subscript"/>
          <w:lang w:val="en-US"/>
        </w:rPr>
        <w:t>i</w:t>
      </w:r>
      <w:proofErr w:type="spellEnd"/>
      <w:r w:rsidRPr="00AE1C2B">
        <w:rPr>
          <w:i/>
          <w:sz w:val="28"/>
          <w:szCs w:val="28"/>
          <w:vertAlign w:val="subscript"/>
        </w:rPr>
        <w:t xml:space="preserve"> </w:t>
      </w:r>
      <w:r w:rsidRPr="00AE1C2B">
        <w:rPr>
          <w:i/>
          <w:sz w:val="28"/>
          <w:szCs w:val="28"/>
        </w:rPr>
        <w:t xml:space="preserve">= </w:t>
      </w:r>
      <w:r w:rsidRPr="00AE1C2B">
        <w:rPr>
          <w:i/>
          <w:position w:val="-30"/>
          <w:sz w:val="28"/>
          <w:szCs w:val="28"/>
          <w:lang w:val="en-US"/>
        </w:rPr>
        <w:object w:dxaOrig="499"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35.25pt" o:ole="">
            <v:imagedata r:id="rId11" o:title=""/>
          </v:shape>
          <o:OLEObject Type="Embed" ProgID="Equation.3" ShapeID="_x0000_i1025" DrawAspect="Content" ObjectID="_1517402746" r:id="rId12"/>
        </w:object>
      </w:r>
      <w:r w:rsidRPr="00AE1C2B">
        <w:rPr>
          <w:i/>
          <w:position w:val="-6"/>
          <w:sz w:val="28"/>
          <w:szCs w:val="28"/>
          <w:lang w:val="en-US"/>
        </w:rPr>
        <w:object w:dxaOrig="760" w:dyaOrig="279">
          <v:shape id="_x0000_i1026" type="#_x0000_t75" style="width:43.5pt;height:13.5pt" o:ole="">
            <v:imagedata r:id="rId13" o:title=""/>
          </v:shape>
          <o:OLEObject Type="Embed" ProgID="Equation.3" ShapeID="_x0000_i1026" DrawAspect="Content" ObjectID="_1517402747" r:id="rId14"/>
        </w:object>
      </w:r>
      <w:r w:rsidRPr="00AE1C2B">
        <w:rPr>
          <w:b/>
          <w:i/>
          <w:sz w:val="28"/>
          <w:szCs w:val="28"/>
        </w:rPr>
        <w:t>,</w:t>
      </w:r>
    </w:p>
    <w:p w:rsidR="006205B5" w:rsidRPr="00AE1C2B" w:rsidRDefault="006205B5" w:rsidP="00027DBA">
      <w:pPr>
        <w:tabs>
          <w:tab w:val="left" w:pos="7755"/>
        </w:tabs>
        <w:rPr>
          <w:sz w:val="28"/>
          <w:szCs w:val="28"/>
        </w:rPr>
      </w:pPr>
      <w:r w:rsidRPr="00AE1C2B">
        <w:rPr>
          <w:sz w:val="28"/>
          <w:szCs w:val="28"/>
        </w:rPr>
        <w:t>где:</w:t>
      </w:r>
    </w:p>
    <w:p w:rsidR="006205B5" w:rsidRPr="00AE1C2B" w:rsidRDefault="006205B5" w:rsidP="00027DBA">
      <w:pPr>
        <w:tabs>
          <w:tab w:val="left" w:pos="7755"/>
        </w:tabs>
        <w:jc w:val="both"/>
        <w:rPr>
          <w:sz w:val="28"/>
          <w:szCs w:val="28"/>
        </w:rPr>
      </w:pPr>
      <w:r w:rsidRPr="00AE1C2B">
        <w:rPr>
          <w:position w:val="-12"/>
          <w:sz w:val="28"/>
          <w:szCs w:val="28"/>
        </w:rPr>
        <w:object w:dxaOrig="279" w:dyaOrig="360">
          <v:shape id="_x0000_i1027" type="#_x0000_t75" style="width:14.25pt;height:18pt" o:ole="">
            <v:imagedata r:id="rId15" o:title=""/>
          </v:shape>
          <o:OLEObject Type="Embed" ProgID="Equation.3" ShapeID="_x0000_i1027" DrawAspect="Content" ObjectID="_1517402748" r:id="rId16"/>
        </w:object>
      </w:r>
      <w:r w:rsidRPr="00AE1C2B">
        <w:rPr>
          <w:sz w:val="28"/>
          <w:szCs w:val="28"/>
        </w:rPr>
        <w:t xml:space="preserve"> </w:t>
      </w:r>
      <w:r>
        <w:rPr>
          <w:sz w:val="28"/>
          <w:szCs w:val="28"/>
        </w:rPr>
        <w:t>–</w:t>
      </w:r>
      <w:r w:rsidRPr="00AE1C2B">
        <w:rPr>
          <w:sz w:val="28"/>
          <w:szCs w:val="28"/>
        </w:rPr>
        <w:t xml:space="preserve"> эффективность хода реализации i-го индикатора Программы</w:t>
      </w:r>
      <w:r>
        <w:rPr>
          <w:sz w:val="28"/>
          <w:szCs w:val="28"/>
        </w:rPr>
        <w:t xml:space="preserve">                          </w:t>
      </w:r>
      <w:r w:rsidRPr="00AE1C2B">
        <w:rPr>
          <w:sz w:val="28"/>
          <w:szCs w:val="28"/>
        </w:rPr>
        <w:t xml:space="preserve"> (в проц.);</w:t>
      </w:r>
    </w:p>
    <w:p w:rsidR="006205B5" w:rsidRPr="00AE1C2B" w:rsidRDefault="006205B5" w:rsidP="00027DBA">
      <w:pPr>
        <w:tabs>
          <w:tab w:val="left" w:pos="7755"/>
        </w:tabs>
        <w:jc w:val="both"/>
        <w:rPr>
          <w:sz w:val="28"/>
          <w:szCs w:val="28"/>
        </w:rPr>
      </w:pPr>
      <w:r w:rsidRPr="00AE1C2B">
        <w:rPr>
          <w:position w:val="-12"/>
          <w:sz w:val="28"/>
          <w:szCs w:val="28"/>
          <w:lang w:val="en-US"/>
        </w:rPr>
        <w:object w:dxaOrig="340" w:dyaOrig="360">
          <v:shape id="_x0000_i1028" type="#_x0000_t75" style="width:17.25pt;height:18pt" o:ole="">
            <v:imagedata r:id="rId17" o:title=""/>
          </v:shape>
          <o:OLEObject Type="Embed" ProgID="Equation.3" ShapeID="_x0000_i1028" DrawAspect="Content" ObjectID="_1517402749" r:id="rId18"/>
        </w:object>
      </w:r>
      <w:r w:rsidRPr="00AE1C2B">
        <w:rPr>
          <w:sz w:val="28"/>
          <w:szCs w:val="28"/>
        </w:rPr>
        <w:t xml:space="preserve"> </w:t>
      </w:r>
      <w:r>
        <w:rPr>
          <w:sz w:val="28"/>
          <w:szCs w:val="28"/>
        </w:rPr>
        <w:t>–</w:t>
      </w:r>
      <w:r w:rsidRPr="00AE1C2B">
        <w:rPr>
          <w:sz w:val="28"/>
          <w:szCs w:val="28"/>
        </w:rPr>
        <w:t xml:space="preserve"> фактическое значение i-го индикатора Программы, достигнутое в ходе ее реализации;</w:t>
      </w:r>
    </w:p>
    <w:p w:rsidR="006205B5" w:rsidRPr="00AE1C2B" w:rsidRDefault="006205B5" w:rsidP="00027DBA">
      <w:pPr>
        <w:tabs>
          <w:tab w:val="left" w:pos="7755"/>
        </w:tabs>
        <w:jc w:val="both"/>
        <w:rPr>
          <w:sz w:val="28"/>
          <w:szCs w:val="28"/>
        </w:rPr>
      </w:pPr>
      <w:r w:rsidRPr="00AE1C2B">
        <w:rPr>
          <w:position w:val="-12"/>
          <w:sz w:val="28"/>
          <w:szCs w:val="28"/>
          <w:lang w:val="en-US"/>
        </w:rPr>
        <w:object w:dxaOrig="460" w:dyaOrig="360">
          <v:shape id="_x0000_i1029" type="#_x0000_t75" style="width:23.25pt;height:18pt" o:ole="">
            <v:imagedata r:id="rId19" o:title=""/>
          </v:shape>
          <o:OLEObject Type="Embed" ProgID="Equation.3" ShapeID="_x0000_i1029" DrawAspect="Content" ObjectID="_1517402750" r:id="rId20"/>
        </w:object>
      </w:r>
      <w:r w:rsidRPr="00AE1C2B">
        <w:rPr>
          <w:sz w:val="28"/>
          <w:szCs w:val="28"/>
        </w:rPr>
        <w:t xml:space="preserve"> </w:t>
      </w:r>
      <w:r>
        <w:rPr>
          <w:sz w:val="28"/>
          <w:szCs w:val="28"/>
        </w:rPr>
        <w:t>–</w:t>
      </w:r>
      <w:r w:rsidRPr="00AE1C2B">
        <w:rPr>
          <w:sz w:val="28"/>
          <w:szCs w:val="28"/>
        </w:rPr>
        <w:t xml:space="preserve"> нормативное значение </w:t>
      </w:r>
      <w:r w:rsidRPr="00AE1C2B">
        <w:rPr>
          <w:sz w:val="28"/>
          <w:szCs w:val="28"/>
          <w:lang w:val="en-US"/>
        </w:rPr>
        <w:t>i</w:t>
      </w:r>
      <w:r w:rsidRPr="00AE1C2B">
        <w:rPr>
          <w:sz w:val="28"/>
          <w:szCs w:val="28"/>
        </w:rPr>
        <w:t>-го индикатора Программы.</w:t>
      </w:r>
    </w:p>
    <w:p w:rsidR="006205B5" w:rsidRPr="00AE1C2B" w:rsidRDefault="006205B5" w:rsidP="006205B5">
      <w:pPr>
        <w:tabs>
          <w:tab w:val="left" w:pos="7755"/>
        </w:tabs>
        <w:ind w:firstLine="709"/>
        <w:rPr>
          <w:sz w:val="28"/>
          <w:szCs w:val="28"/>
        </w:rPr>
      </w:pPr>
    </w:p>
    <w:p w:rsidR="006205B5" w:rsidRPr="00AE1C2B" w:rsidRDefault="006205B5" w:rsidP="00027DBA">
      <w:pPr>
        <w:tabs>
          <w:tab w:val="left" w:pos="7755"/>
        </w:tabs>
        <w:jc w:val="both"/>
        <w:rPr>
          <w:sz w:val="28"/>
          <w:szCs w:val="28"/>
        </w:rPr>
      </w:pPr>
      <w:r w:rsidRPr="00AE1C2B">
        <w:rPr>
          <w:sz w:val="28"/>
          <w:szCs w:val="28"/>
        </w:rPr>
        <w:t>5. Интегральная оценка эффективности реализации Программы определяется по формуле:</w:t>
      </w:r>
    </w:p>
    <w:p w:rsidR="006205B5" w:rsidRPr="00AE1C2B" w:rsidRDefault="006205B5" w:rsidP="006205B5">
      <w:pPr>
        <w:tabs>
          <w:tab w:val="left" w:pos="7755"/>
        </w:tabs>
        <w:ind w:firstLine="709"/>
        <w:jc w:val="both"/>
        <w:rPr>
          <w:sz w:val="28"/>
          <w:szCs w:val="28"/>
        </w:rPr>
      </w:pPr>
    </w:p>
    <w:p w:rsidR="006205B5" w:rsidRPr="00AE1C2B" w:rsidRDefault="006205B5" w:rsidP="00027DBA">
      <w:pPr>
        <w:tabs>
          <w:tab w:val="left" w:pos="7755"/>
        </w:tabs>
        <w:rPr>
          <w:sz w:val="28"/>
          <w:szCs w:val="28"/>
        </w:rPr>
      </w:pPr>
      <w:r w:rsidRPr="00AE1C2B">
        <w:rPr>
          <w:position w:val="-34"/>
          <w:sz w:val="28"/>
          <w:szCs w:val="28"/>
        </w:rPr>
        <w:object w:dxaOrig="4480" w:dyaOrig="800">
          <v:shape id="_x0000_i1030" type="#_x0000_t75" style="width:271.5pt;height:39.75pt" o:ole="">
            <v:imagedata r:id="rId21" o:title=""/>
          </v:shape>
          <o:OLEObject Type="Embed" ProgID="Equation.3" ShapeID="_x0000_i1030" DrawAspect="Content" ObjectID="_1517402751" r:id="rId22"/>
        </w:object>
      </w:r>
      <w:r w:rsidRPr="00AE1C2B">
        <w:rPr>
          <w:sz w:val="28"/>
          <w:szCs w:val="28"/>
        </w:rPr>
        <w:t>,</w:t>
      </w:r>
    </w:p>
    <w:p w:rsidR="006205B5" w:rsidRPr="00AE1C2B" w:rsidRDefault="006205B5" w:rsidP="00027DBA">
      <w:pPr>
        <w:tabs>
          <w:tab w:val="left" w:pos="7755"/>
        </w:tabs>
        <w:jc w:val="both"/>
        <w:rPr>
          <w:sz w:val="28"/>
          <w:szCs w:val="28"/>
        </w:rPr>
      </w:pPr>
      <w:r w:rsidRPr="00AE1C2B">
        <w:rPr>
          <w:sz w:val="28"/>
          <w:szCs w:val="28"/>
        </w:rPr>
        <w:t>где:</w:t>
      </w:r>
    </w:p>
    <w:p w:rsidR="006205B5" w:rsidRPr="00AE1C2B" w:rsidRDefault="006205B5" w:rsidP="00027DBA">
      <w:pPr>
        <w:tabs>
          <w:tab w:val="left" w:pos="7755"/>
        </w:tabs>
        <w:jc w:val="both"/>
        <w:rPr>
          <w:sz w:val="28"/>
          <w:szCs w:val="28"/>
        </w:rPr>
      </w:pPr>
      <w:r w:rsidRPr="00AE1C2B">
        <w:rPr>
          <w:i/>
          <w:sz w:val="28"/>
          <w:szCs w:val="28"/>
          <w:lang w:val="en-US"/>
        </w:rPr>
        <w:t>E</w:t>
      </w:r>
      <w:r w:rsidRPr="00AE1C2B">
        <w:rPr>
          <w:sz w:val="28"/>
          <w:szCs w:val="28"/>
        </w:rPr>
        <w:t xml:space="preserve"> – эффективность реализации Программы (в проц.);</w:t>
      </w:r>
    </w:p>
    <w:p w:rsidR="006205B5" w:rsidRPr="00E171FA" w:rsidRDefault="006205B5" w:rsidP="00027DBA">
      <w:pPr>
        <w:tabs>
          <w:tab w:val="left" w:pos="7755"/>
        </w:tabs>
        <w:jc w:val="both"/>
        <w:rPr>
          <w:sz w:val="28"/>
          <w:szCs w:val="28"/>
        </w:rPr>
      </w:pPr>
      <w:r w:rsidRPr="00AE1C2B">
        <w:rPr>
          <w:i/>
          <w:sz w:val="28"/>
          <w:szCs w:val="28"/>
          <w:lang w:val="en-US"/>
        </w:rPr>
        <w:t>n</w:t>
      </w:r>
      <w:r w:rsidRPr="00AE1C2B">
        <w:rPr>
          <w:sz w:val="28"/>
          <w:szCs w:val="28"/>
        </w:rPr>
        <w:t xml:space="preserve"> – </w:t>
      </w:r>
      <w:r w:rsidRPr="006205B5">
        <w:rPr>
          <w:sz w:val="28"/>
          <w:szCs w:val="28"/>
        </w:rPr>
        <w:t xml:space="preserve">количество индикаторов </w:t>
      </w:r>
      <w:r w:rsidRPr="00AE1C2B">
        <w:rPr>
          <w:sz w:val="28"/>
          <w:szCs w:val="28"/>
        </w:rPr>
        <w:t>П</w:t>
      </w:r>
      <w:r w:rsidRPr="006205B5">
        <w:rPr>
          <w:sz w:val="28"/>
          <w:szCs w:val="28"/>
        </w:rPr>
        <w:t>рограммы.</w:t>
      </w:r>
      <w:r w:rsidRPr="00AE1C2B">
        <w:rPr>
          <w:sz w:val="28"/>
          <w:szCs w:val="28"/>
        </w:rPr>
        <w:t xml:space="preserve"> </w:t>
      </w:r>
    </w:p>
    <w:p w:rsidR="006205B5" w:rsidRPr="00A91078" w:rsidRDefault="006205B5" w:rsidP="006205B5">
      <w:pPr>
        <w:jc w:val="center"/>
        <w:rPr>
          <w:b/>
        </w:rPr>
      </w:pPr>
    </w:p>
    <w:p w:rsidR="00371B7F" w:rsidRDefault="00371B7F" w:rsidP="00371B7F">
      <w:pPr>
        <w:tabs>
          <w:tab w:val="left" w:pos="3810"/>
        </w:tabs>
        <w:ind w:firstLine="708"/>
        <w:jc w:val="both"/>
        <w:rPr>
          <w:sz w:val="28"/>
          <w:szCs w:val="28"/>
        </w:rPr>
      </w:pPr>
    </w:p>
    <w:p w:rsidR="00DE785A" w:rsidRPr="0005080E" w:rsidRDefault="00040513" w:rsidP="007C3031">
      <w:pPr>
        <w:ind w:firstLine="708"/>
        <w:jc w:val="both"/>
        <w:rPr>
          <w:b/>
          <w:sz w:val="28"/>
          <w:szCs w:val="28"/>
        </w:rPr>
      </w:pPr>
      <w:r>
        <w:rPr>
          <w:b/>
          <w:sz w:val="28"/>
          <w:szCs w:val="28"/>
        </w:rPr>
        <w:t xml:space="preserve">     1</w:t>
      </w:r>
      <w:r w:rsidR="003D30ED">
        <w:rPr>
          <w:b/>
          <w:sz w:val="28"/>
          <w:szCs w:val="28"/>
        </w:rPr>
        <w:t>2</w:t>
      </w:r>
      <w:r w:rsidR="00DE785A" w:rsidRPr="0005080E">
        <w:rPr>
          <w:b/>
          <w:sz w:val="28"/>
          <w:szCs w:val="28"/>
        </w:rPr>
        <w:t>. Прогноз сводных показателей муниципал</w:t>
      </w:r>
      <w:r w:rsidR="00670CAA">
        <w:rPr>
          <w:b/>
          <w:sz w:val="28"/>
          <w:szCs w:val="28"/>
        </w:rPr>
        <w:t>ьных заданий по реализации П</w:t>
      </w:r>
      <w:r w:rsidR="00DE785A" w:rsidRPr="0005080E">
        <w:rPr>
          <w:b/>
          <w:sz w:val="28"/>
          <w:szCs w:val="28"/>
        </w:rPr>
        <w:t>рограммы</w:t>
      </w:r>
      <w:r w:rsidR="0005080E" w:rsidRPr="0005080E">
        <w:rPr>
          <w:b/>
          <w:sz w:val="28"/>
          <w:szCs w:val="28"/>
        </w:rPr>
        <w:t>.</w:t>
      </w:r>
      <w:r w:rsidR="00DE785A" w:rsidRPr="0005080E">
        <w:rPr>
          <w:b/>
          <w:sz w:val="28"/>
          <w:szCs w:val="28"/>
        </w:rPr>
        <w:t xml:space="preserve"> </w:t>
      </w:r>
    </w:p>
    <w:p w:rsidR="00371B7F" w:rsidRDefault="0005080E" w:rsidP="00371B7F">
      <w:pPr>
        <w:ind w:firstLine="708"/>
        <w:jc w:val="both"/>
        <w:rPr>
          <w:sz w:val="28"/>
          <w:szCs w:val="28"/>
        </w:rPr>
      </w:pPr>
      <w:r>
        <w:rPr>
          <w:sz w:val="28"/>
          <w:szCs w:val="28"/>
        </w:rPr>
        <w:t xml:space="preserve"> </w:t>
      </w:r>
    </w:p>
    <w:p w:rsidR="000279ED" w:rsidRPr="00371B7F" w:rsidRDefault="00670CAA" w:rsidP="00371B7F">
      <w:pPr>
        <w:ind w:firstLine="708"/>
        <w:jc w:val="both"/>
        <w:rPr>
          <w:sz w:val="28"/>
          <w:szCs w:val="28"/>
        </w:rPr>
      </w:pPr>
      <w:r>
        <w:rPr>
          <w:sz w:val="28"/>
          <w:szCs w:val="28"/>
        </w:rPr>
        <w:t xml:space="preserve"> В рамках П</w:t>
      </w:r>
      <w:r w:rsidR="0005080E">
        <w:rPr>
          <w:sz w:val="28"/>
          <w:szCs w:val="28"/>
        </w:rPr>
        <w:t>рограммы выполнение муниципальных заданий на  оказание муниципальных услуг (выполнение работ) не предусматрив</w:t>
      </w:r>
      <w:bookmarkStart w:id="2" w:name="sub_100"/>
      <w:r w:rsidR="00371B7F">
        <w:rPr>
          <w:sz w:val="28"/>
          <w:szCs w:val="28"/>
        </w:rPr>
        <w:t>ается.</w:t>
      </w:r>
      <w:r w:rsidR="000279ED" w:rsidRPr="000279ED">
        <w:rPr>
          <w:sz w:val="28"/>
          <w:szCs w:val="28"/>
        </w:rPr>
        <w:t xml:space="preserve"> </w:t>
      </w:r>
    </w:p>
    <w:p w:rsidR="000279ED" w:rsidRPr="000279ED" w:rsidRDefault="000279ED" w:rsidP="00371B7F">
      <w:pPr>
        <w:jc w:val="both"/>
        <w:rPr>
          <w:sz w:val="28"/>
          <w:szCs w:val="28"/>
        </w:rPr>
      </w:pPr>
    </w:p>
    <w:p w:rsidR="000279ED" w:rsidRPr="000279ED" w:rsidRDefault="000279ED" w:rsidP="000279ED">
      <w:pPr>
        <w:ind w:firstLine="720"/>
        <w:jc w:val="both"/>
        <w:rPr>
          <w:b/>
          <w:sz w:val="28"/>
          <w:szCs w:val="28"/>
        </w:rPr>
      </w:pPr>
    </w:p>
    <w:p w:rsidR="001E1C35" w:rsidRPr="00A91078" w:rsidRDefault="001E1C35" w:rsidP="000279ED">
      <w:pPr>
        <w:jc w:val="both"/>
      </w:pPr>
    </w:p>
    <w:p w:rsidR="001E1C35" w:rsidRPr="00A91078" w:rsidRDefault="001E1C35" w:rsidP="000279ED">
      <w:pPr>
        <w:jc w:val="both"/>
      </w:pPr>
    </w:p>
    <w:bookmarkEnd w:id="2"/>
    <w:p w:rsidR="00A202B8" w:rsidRDefault="00A202B8"/>
    <w:p w:rsidR="00A202B8" w:rsidRDefault="00A202B8"/>
    <w:p w:rsidR="00371B7F" w:rsidRDefault="00371B7F"/>
    <w:p w:rsidR="00371B7F" w:rsidRDefault="00371B7F"/>
    <w:p w:rsidR="00A202B8" w:rsidRPr="007A027A" w:rsidRDefault="00A202B8" w:rsidP="00A202B8">
      <w:pPr>
        <w:jc w:val="right"/>
      </w:pPr>
      <w:r>
        <w:rPr>
          <w:b/>
        </w:rPr>
        <w:t xml:space="preserve">                               </w:t>
      </w:r>
      <w:r w:rsidRPr="007A027A">
        <w:rPr>
          <w:b/>
        </w:rPr>
        <w:t>Приложение 1</w:t>
      </w:r>
      <w:r w:rsidRPr="007A027A">
        <w:t xml:space="preserve"> </w:t>
      </w:r>
    </w:p>
    <w:p w:rsidR="00A202B8" w:rsidRDefault="00A202B8" w:rsidP="00A202B8">
      <w:pPr>
        <w:jc w:val="right"/>
      </w:pPr>
      <w:r>
        <w:t xml:space="preserve">                                                                      </w:t>
      </w:r>
      <w:r w:rsidRPr="007A027A">
        <w:t xml:space="preserve">к </w:t>
      </w:r>
      <w:r w:rsidR="00670CAA">
        <w:t>П</w:t>
      </w:r>
      <w:r>
        <w:t>рограмме «Улучшение демографической ситуации</w:t>
      </w:r>
      <w:r w:rsidRPr="007A027A">
        <w:t xml:space="preserve">  в Атяшевском муниципальном районе</w:t>
      </w:r>
    </w:p>
    <w:p w:rsidR="00A202B8" w:rsidRDefault="00A202B8" w:rsidP="00A202B8">
      <w:pPr>
        <w:jc w:val="right"/>
      </w:pPr>
      <w:r w:rsidRPr="007A027A">
        <w:t xml:space="preserve"> на 2016-2020 годы»</w:t>
      </w:r>
    </w:p>
    <w:p w:rsidR="00CD51C2" w:rsidRPr="007A027A" w:rsidRDefault="00CD51C2" w:rsidP="00A202B8">
      <w:pPr>
        <w:jc w:val="right"/>
      </w:pPr>
    </w:p>
    <w:p w:rsidR="00A202B8" w:rsidRPr="007A027A" w:rsidRDefault="00A202B8" w:rsidP="00A202B8">
      <w:pPr>
        <w:jc w:val="center"/>
      </w:pPr>
    </w:p>
    <w:p w:rsidR="00A202B8" w:rsidRDefault="00A202B8" w:rsidP="00A202B8">
      <w:pPr>
        <w:jc w:val="center"/>
        <w:rPr>
          <w:b/>
          <w:sz w:val="28"/>
          <w:szCs w:val="28"/>
        </w:rPr>
      </w:pPr>
      <w:r w:rsidRPr="00356B90">
        <w:rPr>
          <w:b/>
          <w:sz w:val="28"/>
          <w:szCs w:val="28"/>
        </w:rPr>
        <w:t>ПЛАН МЕРОПРИЯТИЙ ПО РЕАЛИЗАЦИИ  ПРОГРАММЫ</w:t>
      </w:r>
    </w:p>
    <w:p w:rsidR="00A202B8" w:rsidRDefault="00A202B8" w:rsidP="00A202B8">
      <w:pPr>
        <w:jc w:val="center"/>
        <w:rPr>
          <w:b/>
          <w:sz w:val="28"/>
          <w:szCs w:val="28"/>
        </w:rPr>
      </w:pPr>
    </w:p>
    <w:p w:rsidR="00A202B8" w:rsidRDefault="00A202B8" w:rsidP="00A202B8">
      <w:pPr>
        <w:jc w:val="center"/>
        <w:rPr>
          <w:b/>
          <w:sz w:val="28"/>
          <w:szCs w:val="28"/>
        </w:rPr>
      </w:pPr>
    </w:p>
    <w:tbl>
      <w:tblPr>
        <w:tblW w:w="109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2475"/>
        <w:gridCol w:w="703"/>
        <w:gridCol w:w="17"/>
        <w:gridCol w:w="686"/>
        <w:gridCol w:w="34"/>
        <w:gridCol w:w="617"/>
        <w:gridCol w:w="721"/>
        <w:gridCol w:w="720"/>
        <w:gridCol w:w="17"/>
        <w:gridCol w:w="705"/>
        <w:gridCol w:w="3599"/>
      </w:tblGrid>
      <w:tr w:rsidR="007E4399" w:rsidRPr="002623AC" w:rsidTr="002623AC">
        <w:trPr>
          <w:trHeight w:val="90"/>
        </w:trPr>
        <w:tc>
          <w:tcPr>
            <w:tcW w:w="687" w:type="dxa"/>
            <w:vMerge w:val="restart"/>
            <w:shd w:val="clear" w:color="auto" w:fill="auto"/>
          </w:tcPr>
          <w:p w:rsidR="007E4399" w:rsidRPr="002623AC" w:rsidRDefault="007E4399" w:rsidP="00055317">
            <w:pPr>
              <w:rPr>
                <w:b/>
              </w:rPr>
            </w:pPr>
            <w:r w:rsidRPr="002623AC">
              <w:rPr>
                <w:b/>
              </w:rPr>
              <w:t>№</w:t>
            </w:r>
          </w:p>
          <w:p w:rsidR="007E4399" w:rsidRPr="002623AC" w:rsidRDefault="007E4399" w:rsidP="00055317">
            <w:pPr>
              <w:rPr>
                <w:b/>
              </w:rPr>
            </w:pPr>
            <w:r w:rsidRPr="002623AC">
              <w:rPr>
                <w:b/>
              </w:rPr>
              <w:t>п/п</w:t>
            </w:r>
          </w:p>
        </w:tc>
        <w:tc>
          <w:tcPr>
            <w:tcW w:w="2475" w:type="dxa"/>
            <w:vMerge w:val="restart"/>
            <w:shd w:val="clear" w:color="auto" w:fill="auto"/>
          </w:tcPr>
          <w:p w:rsidR="007E4399" w:rsidRPr="002623AC" w:rsidRDefault="007E4399" w:rsidP="00055317">
            <w:pPr>
              <w:rPr>
                <w:b/>
              </w:rPr>
            </w:pPr>
            <w:r w:rsidRPr="002623AC">
              <w:rPr>
                <w:b/>
              </w:rPr>
              <w:t>Наименование мероприятия</w:t>
            </w:r>
          </w:p>
        </w:tc>
        <w:tc>
          <w:tcPr>
            <w:tcW w:w="4219" w:type="dxa"/>
            <w:gridSpan w:val="9"/>
            <w:tcBorders>
              <w:bottom w:val="single" w:sz="4" w:space="0" w:color="auto"/>
            </w:tcBorders>
            <w:shd w:val="clear" w:color="auto" w:fill="auto"/>
          </w:tcPr>
          <w:p w:rsidR="007E4399" w:rsidRPr="002623AC" w:rsidRDefault="00A8553C" w:rsidP="002623AC">
            <w:pPr>
              <w:tabs>
                <w:tab w:val="left" w:pos="4912"/>
              </w:tabs>
              <w:rPr>
                <w:b/>
              </w:rPr>
            </w:pPr>
            <w:r w:rsidRPr="002623AC">
              <w:rPr>
                <w:b/>
              </w:rPr>
              <w:t>Количество проводимых мероприятий.</w:t>
            </w:r>
          </w:p>
        </w:tc>
        <w:tc>
          <w:tcPr>
            <w:tcW w:w="3599" w:type="dxa"/>
            <w:tcBorders>
              <w:bottom w:val="single" w:sz="4" w:space="0" w:color="auto"/>
            </w:tcBorders>
            <w:shd w:val="clear" w:color="auto" w:fill="auto"/>
          </w:tcPr>
          <w:p w:rsidR="007E4399" w:rsidRPr="002623AC" w:rsidRDefault="00055317" w:rsidP="002623AC">
            <w:pPr>
              <w:tabs>
                <w:tab w:val="left" w:pos="4912"/>
              </w:tabs>
              <w:rPr>
                <w:b/>
              </w:rPr>
            </w:pPr>
            <w:r w:rsidRPr="002623AC">
              <w:rPr>
                <w:b/>
              </w:rPr>
              <w:t xml:space="preserve">                </w:t>
            </w:r>
            <w:r w:rsidR="007E4399" w:rsidRPr="002623AC">
              <w:rPr>
                <w:b/>
              </w:rPr>
              <w:t>Исполнители</w:t>
            </w:r>
          </w:p>
        </w:tc>
      </w:tr>
      <w:tr w:rsidR="00AC77C4" w:rsidRPr="002623AC" w:rsidTr="002623AC">
        <w:trPr>
          <w:trHeight w:val="322"/>
        </w:trPr>
        <w:tc>
          <w:tcPr>
            <w:tcW w:w="687" w:type="dxa"/>
            <w:vMerge/>
            <w:shd w:val="clear" w:color="auto" w:fill="auto"/>
          </w:tcPr>
          <w:p w:rsidR="00AC77C4" w:rsidRPr="002623AC" w:rsidRDefault="00AC77C4" w:rsidP="002623AC">
            <w:pPr>
              <w:jc w:val="center"/>
              <w:rPr>
                <w:b/>
                <w:sz w:val="20"/>
                <w:szCs w:val="20"/>
              </w:rPr>
            </w:pPr>
          </w:p>
        </w:tc>
        <w:tc>
          <w:tcPr>
            <w:tcW w:w="2475" w:type="dxa"/>
            <w:vMerge/>
            <w:shd w:val="clear" w:color="auto" w:fill="auto"/>
          </w:tcPr>
          <w:p w:rsidR="00AC77C4" w:rsidRPr="002623AC" w:rsidRDefault="00AC77C4" w:rsidP="002623AC">
            <w:pPr>
              <w:jc w:val="center"/>
              <w:rPr>
                <w:b/>
                <w:sz w:val="20"/>
                <w:szCs w:val="20"/>
              </w:rPr>
            </w:pPr>
          </w:p>
        </w:tc>
        <w:tc>
          <w:tcPr>
            <w:tcW w:w="720" w:type="dxa"/>
            <w:gridSpan w:val="2"/>
            <w:tcBorders>
              <w:top w:val="single" w:sz="4" w:space="0" w:color="auto"/>
            </w:tcBorders>
            <w:shd w:val="clear" w:color="auto" w:fill="auto"/>
          </w:tcPr>
          <w:p w:rsidR="00AC77C4" w:rsidRPr="002623AC" w:rsidRDefault="00AC77C4" w:rsidP="002623AC">
            <w:pPr>
              <w:jc w:val="center"/>
              <w:rPr>
                <w:b/>
                <w:sz w:val="20"/>
                <w:szCs w:val="20"/>
              </w:rPr>
            </w:pPr>
            <w:r w:rsidRPr="002623AC">
              <w:rPr>
                <w:b/>
                <w:sz w:val="20"/>
                <w:szCs w:val="20"/>
              </w:rPr>
              <w:t xml:space="preserve">Всего   </w:t>
            </w:r>
          </w:p>
        </w:tc>
        <w:tc>
          <w:tcPr>
            <w:tcW w:w="720" w:type="dxa"/>
            <w:gridSpan w:val="2"/>
            <w:tcBorders>
              <w:top w:val="single" w:sz="4" w:space="0" w:color="auto"/>
            </w:tcBorders>
            <w:shd w:val="clear" w:color="auto" w:fill="auto"/>
          </w:tcPr>
          <w:p w:rsidR="00AC77C4" w:rsidRPr="002623AC" w:rsidRDefault="00055317" w:rsidP="002623AC">
            <w:pPr>
              <w:jc w:val="center"/>
              <w:rPr>
                <w:b/>
                <w:sz w:val="20"/>
                <w:szCs w:val="20"/>
              </w:rPr>
            </w:pPr>
            <w:r w:rsidRPr="002623AC">
              <w:rPr>
                <w:b/>
                <w:sz w:val="20"/>
                <w:szCs w:val="20"/>
              </w:rPr>
              <w:t>2016</w:t>
            </w:r>
            <w:r w:rsidR="00AC77C4" w:rsidRPr="002623AC">
              <w:rPr>
                <w:b/>
                <w:sz w:val="20"/>
                <w:szCs w:val="20"/>
              </w:rPr>
              <w:t xml:space="preserve"> год</w:t>
            </w:r>
          </w:p>
        </w:tc>
        <w:tc>
          <w:tcPr>
            <w:tcW w:w="617" w:type="dxa"/>
            <w:tcBorders>
              <w:top w:val="single" w:sz="4" w:space="0" w:color="auto"/>
            </w:tcBorders>
            <w:shd w:val="clear" w:color="auto" w:fill="auto"/>
          </w:tcPr>
          <w:p w:rsidR="00AC77C4" w:rsidRPr="002623AC" w:rsidRDefault="00055317" w:rsidP="002623AC">
            <w:pPr>
              <w:jc w:val="center"/>
              <w:rPr>
                <w:b/>
                <w:sz w:val="20"/>
                <w:szCs w:val="20"/>
              </w:rPr>
            </w:pPr>
            <w:r w:rsidRPr="002623AC">
              <w:rPr>
                <w:b/>
                <w:sz w:val="20"/>
                <w:szCs w:val="20"/>
              </w:rPr>
              <w:t>2017</w:t>
            </w:r>
            <w:r w:rsidR="00AC77C4" w:rsidRPr="002623AC">
              <w:rPr>
                <w:b/>
                <w:sz w:val="20"/>
                <w:szCs w:val="20"/>
              </w:rPr>
              <w:t xml:space="preserve"> год</w:t>
            </w:r>
          </w:p>
        </w:tc>
        <w:tc>
          <w:tcPr>
            <w:tcW w:w="720" w:type="dxa"/>
            <w:tcBorders>
              <w:top w:val="single" w:sz="4" w:space="0" w:color="auto"/>
            </w:tcBorders>
            <w:shd w:val="clear" w:color="auto" w:fill="auto"/>
          </w:tcPr>
          <w:p w:rsidR="00AC77C4" w:rsidRPr="002623AC" w:rsidRDefault="00055317" w:rsidP="002623AC">
            <w:pPr>
              <w:jc w:val="center"/>
              <w:rPr>
                <w:b/>
                <w:sz w:val="20"/>
                <w:szCs w:val="20"/>
              </w:rPr>
            </w:pPr>
            <w:r w:rsidRPr="002623AC">
              <w:rPr>
                <w:b/>
                <w:sz w:val="20"/>
                <w:szCs w:val="20"/>
              </w:rPr>
              <w:t>2018</w:t>
            </w:r>
            <w:r w:rsidR="00AC77C4" w:rsidRPr="002623AC">
              <w:rPr>
                <w:b/>
                <w:sz w:val="20"/>
                <w:szCs w:val="20"/>
              </w:rPr>
              <w:t xml:space="preserve"> год</w:t>
            </w:r>
          </w:p>
        </w:tc>
        <w:tc>
          <w:tcPr>
            <w:tcW w:w="720" w:type="dxa"/>
            <w:tcBorders>
              <w:top w:val="single" w:sz="4" w:space="0" w:color="auto"/>
            </w:tcBorders>
            <w:shd w:val="clear" w:color="auto" w:fill="auto"/>
          </w:tcPr>
          <w:p w:rsidR="00055317" w:rsidRPr="002623AC" w:rsidRDefault="00055317" w:rsidP="002623AC">
            <w:pPr>
              <w:jc w:val="center"/>
              <w:rPr>
                <w:b/>
                <w:sz w:val="20"/>
                <w:szCs w:val="20"/>
              </w:rPr>
            </w:pPr>
            <w:r w:rsidRPr="002623AC">
              <w:rPr>
                <w:b/>
                <w:sz w:val="20"/>
                <w:szCs w:val="20"/>
              </w:rPr>
              <w:t>2019</w:t>
            </w:r>
          </w:p>
          <w:p w:rsidR="00AC77C4" w:rsidRPr="002623AC" w:rsidRDefault="00055317" w:rsidP="002623AC">
            <w:pPr>
              <w:jc w:val="center"/>
              <w:rPr>
                <w:b/>
                <w:sz w:val="20"/>
                <w:szCs w:val="20"/>
              </w:rPr>
            </w:pPr>
            <w:r w:rsidRPr="002623AC">
              <w:rPr>
                <w:b/>
                <w:sz w:val="20"/>
                <w:szCs w:val="20"/>
              </w:rPr>
              <w:t xml:space="preserve">год </w:t>
            </w:r>
          </w:p>
        </w:tc>
        <w:tc>
          <w:tcPr>
            <w:tcW w:w="722" w:type="dxa"/>
            <w:gridSpan w:val="2"/>
            <w:tcBorders>
              <w:top w:val="single" w:sz="4" w:space="0" w:color="auto"/>
            </w:tcBorders>
            <w:shd w:val="clear" w:color="auto" w:fill="auto"/>
          </w:tcPr>
          <w:p w:rsidR="00AC77C4" w:rsidRPr="002623AC" w:rsidRDefault="00055317" w:rsidP="002623AC">
            <w:pPr>
              <w:jc w:val="center"/>
              <w:rPr>
                <w:b/>
                <w:sz w:val="20"/>
                <w:szCs w:val="20"/>
              </w:rPr>
            </w:pPr>
            <w:r w:rsidRPr="002623AC">
              <w:rPr>
                <w:b/>
                <w:sz w:val="20"/>
                <w:szCs w:val="20"/>
              </w:rPr>
              <w:t>2020 год</w:t>
            </w:r>
          </w:p>
        </w:tc>
        <w:tc>
          <w:tcPr>
            <w:tcW w:w="3599" w:type="dxa"/>
            <w:tcBorders>
              <w:top w:val="nil"/>
            </w:tcBorders>
            <w:shd w:val="clear" w:color="auto" w:fill="auto"/>
          </w:tcPr>
          <w:p w:rsidR="00AC77C4" w:rsidRPr="002623AC" w:rsidRDefault="00AC77C4" w:rsidP="002623AC">
            <w:pPr>
              <w:jc w:val="center"/>
              <w:rPr>
                <w:b/>
                <w:sz w:val="20"/>
                <w:szCs w:val="20"/>
              </w:rPr>
            </w:pP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w:t>
            </w:r>
          </w:p>
        </w:tc>
        <w:tc>
          <w:tcPr>
            <w:tcW w:w="2475" w:type="dxa"/>
            <w:shd w:val="clear" w:color="auto" w:fill="auto"/>
          </w:tcPr>
          <w:p w:rsidR="00AC77C4" w:rsidRPr="002623AC" w:rsidRDefault="00AC77C4" w:rsidP="00A202B8">
            <w:pPr>
              <w:rPr>
                <w:sz w:val="20"/>
                <w:szCs w:val="20"/>
              </w:rPr>
            </w:pPr>
            <w:r w:rsidRPr="002623AC">
              <w:rPr>
                <w:sz w:val="20"/>
                <w:szCs w:val="20"/>
              </w:rPr>
              <w:t>Организация профилактической работы с р</w:t>
            </w:r>
            <w:r w:rsidR="00670CAA" w:rsidRPr="002623AC">
              <w:rPr>
                <w:sz w:val="20"/>
                <w:szCs w:val="20"/>
              </w:rPr>
              <w:t>одителями, отрицательно влияющими</w:t>
            </w:r>
            <w:r w:rsidRPr="002623AC">
              <w:rPr>
                <w:sz w:val="20"/>
                <w:szCs w:val="20"/>
              </w:rPr>
              <w:t xml:space="preserve"> на детей.</w:t>
            </w:r>
          </w:p>
        </w:tc>
        <w:tc>
          <w:tcPr>
            <w:tcW w:w="720" w:type="dxa"/>
            <w:gridSpan w:val="2"/>
            <w:shd w:val="clear" w:color="auto" w:fill="auto"/>
          </w:tcPr>
          <w:p w:rsidR="00AC77C4" w:rsidRPr="002623AC" w:rsidRDefault="00A8553C" w:rsidP="00A202B8">
            <w:pPr>
              <w:rPr>
                <w:sz w:val="20"/>
                <w:szCs w:val="20"/>
              </w:rPr>
            </w:pPr>
            <w:r w:rsidRPr="002623AC">
              <w:rPr>
                <w:sz w:val="20"/>
                <w:szCs w:val="20"/>
              </w:rPr>
              <w:t>91</w:t>
            </w:r>
          </w:p>
        </w:tc>
        <w:tc>
          <w:tcPr>
            <w:tcW w:w="720" w:type="dxa"/>
            <w:gridSpan w:val="2"/>
            <w:shd w:val="clear" w:color="auto" w:fill="auto"/>
          </w:tcPr>
          <w:p w:rsidR="00AC77C4" w:rsidRPr="002623AC" w:rsidRDefault="00A8553C" w:rsidP="00A202B8">
            <w:pPr>
              <w:rPr>
                <w:sz w:val="20"/>
                <w:szCs w:val="20"/>
              </w:rPr>
            </w:pPr>
            <w:r w:rsidRPr="002623AC">
              <w:rPr>
                <w:sz w:val="20"/>
                <w:szCs w:val="20"/>
              </w:rPr>
              <w:t>15</w:t>
            </w:r>
          </w:p>
        </w:tc>
        <w:tc>
          <w:tcPr>
            <w:tcW w:w="617" w:type="dxa"/>
            <w:shd w:val="clear" w:color="auto" w:fill="auto"/>
          </w:tcPr>
          <w:p w:rsidR="00AC77C4" w:rsidRPr="002623AC" w:rsidRDefault="00A8553C" w:rsidP="00A202B8">
            <w:pPr>
              <w:rPr>
                <w:sz w:val="20"/>
                <w:szCs w:val="20"/>
              </w:rPr>
            </w:pPr>
            <w:r w:rsidRPr="002623AC">
              <w:rPr>
                <w:sz w:val="20"/>
                <w:szCs w:val="20"/>
              </w:rPr>
              <w:t>17</w:t>
            </w:r>
          </w:p>
        </w:tc>
        <w:tc>
          <w:tcPr>
            <w:tcW w:w="720" w:type="dxa"/>
            <w:shd w:val="clear" w:color="auto" w:fill="auto"/>
          </w:tcPr>
          <w:p w:rsidR="00AC77C4" w:rsidRPr="002623AC" w:rsidRDefault="00A8553C" w:rsidP="002623AC">
            <w:pPr>
              <w:ind w:right="-122"/>
              <w:rPr>
                <w:sz w:val="20"/>
                <w:szCs w:val="20"/>
              </w:rPr>
            </w:pPr>
            <w:r w:rsidRPr="002623AC">
              <w:rPr>
                <w:sz w:val="20"/>
                <w:szCs w:val="20"/>
              </w:rPr>
              <w:t>18</w:t>
            </w:r>
          </w:p>
        </w:tc>
        <w:tc>
          <w:tcPr>
            <w:tcW w:w="720" w:type="dxa"/>
            <w:shd w:val="clear" w:color="auto" w:fill="auto"/>
          </w:tcPr>
          <w:p w:rsidR="00AC77C4" w:rsidRPr="002623AC" w:rsidRDefault="00A8553C" w:rsidP="002623AC">
            <w:pPr>
              <w:ind w:right="-122"/>
              <w:rPr>
                <w:sz w:val="20"/>
                <w:szCs w:val="20"/>
              </w:rPr>
            </w:pPr>
            <w:r w:rsidRPr="002623AC">
              <w:rPr>
                <w:sz w:val="20"/>
                <w:szCs w:val="20"/>
              </w:rPr>
              <w:t>20</w:t>
            </w:r>
          </w:p>
        </w:tc>
        <w:tc>
          <w:tcPr>
            <w:tcW w:w="722" w:type="dxa"/>
            <w:gridSpan w:val="2"/>
            <w:shd w:val="clear" w:color="auto" w:fill="auto"/>
          </w:tcPr>
          <w:p w:rsidR="00AC77C4" w:rsidRPr="002623AC" w:rsidRDefault="00A8553C" w:rsidP="002623AC">
            <w:pPr>
              <w:ind w:right="-122"/>
              <w:rPr>
                <w:sz w:val="20"/>
                <w:szCs w:val="20"/>
              </w:rPr>
            </w:pPr>
            <w:r w:rsidRPr="002623AC">
              <w:rPr>
                <w:sz w:val="20"/>
                <w:szCs w:val="20"/>
              </w:rPr>
              <w:t>21</w:t>
            </w:r>
          </w:p>
        </w:tc>
        <w:tc>
          <w:tcPr>
            <w:tcW w:w="3599" w:type="dxa"/>
            <w:shd w:val="clear" w:color="auto" w:fill="auto"/>
          </w:tcPr>
          <w:p w:rsidR="00AC77C4" w:rsidRPr="002623AC" w:rsidRDefault="00055317" w:rsidP="00A202B8">
            <w:pPr>
              <w:rPr>
                <w:sz w:val="20"/>
                <w:szCs w:val="20"/>
              </w:rPr>
            </w:pPr>
            <w:r w:rsidRPr="002623AC">
              <w:rPr>
                <w:sz w:val="20"/>
                <w:szCs w:val="20"/>
              </w:rPr>
              <w:t>Администрация Атяшевского муниципального района, Управление образования Администрации Атяшевского муниципального района</w:t>
            </w:r>
            <w:r w:rsidR="00AC77C4" w:rsidRPr="002623AC">
              <w:rPr>
                <w:sz w:val="20"/>
                <w:szCs w:val="20"/>
              </w:rPr>
              <w:t xml:space="preserve">, Комиссия по делам несовершеннолетних и защите их прав </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2</w:t>
            </w:r>
          </w:p>
        </w:tc>
        <w:tc>
          <w:tcPr>
            <w:tcW w:w="2475" w:type="dxa"/>
            <w:shd w:val="clear" w:color="auto" w:fill="auto"/>
          </w:tcPr>
          <w:p w:rsidR="00AC77C4" w:rsidRPr="002623AC" w:rsidRDefault="00AC77C4" w:rsidP="00A202B8">
            <w:pPr>
              <w:rPr>
                <w:sz w:val="20"/>
                <w:szCs w:val="20"/>
              </w:rPr>
            </w:pPr>
            <w:r w:rsidRPr="002623AC">
              <w:rPr>
                <w:sz w:val="20"/>
                <w:szCs w:val="20"/>
              </w:rPr>
              <w:t>Проведение рейдов по семьям, находящимся в трудной жизненной ситуации</w:t>
            </w:r>
          </w:p>
        </w:tc>
        <w:tc>
          <w:tcPr>
            <w:tcW w:w="720" w:type="dxa"/>
            <w:gridSpan w:val="2"/>
            <w:shd w:val="clear" w:color="auto" w:fill="auto"/>
          </w:tcPr>
          <w:p w:rsidR="00AC77C4" w:rsidRPr="002623AC" w:rsidRDefault="001E227A" w:rsidP="00A202B8">
            <w:pPr>
              <w:rPr>
                <w:sz w:val="20"/>
                <w:szCs w:val="20"/>
              </w:rPr>
            </w:pPr>
            <w:r w:rsidRPr="002623AC">
              <w:rPr>
                <w:sz w:val="20"/>
                <w:szCs w:val="20"/>
              </w:rPr>
              <w:t>145</w:t>
            </w:r>
          </w:p>
        </w:tc>
        <w:tc>
          <w:tcPr>
            <w:tcW w:w="720" w:type="dxa"/>
            <w:gridSpan w:val="2"/>
            <w:shd w:val="clear" w:color="auto" w:fill="auto"/>
          </w:tcPr>
          <w:p w:rsidR="00AC77C4" w:rsidRPr="002623AC" w:rsidRDefault="00A8553C" w:rsidP="00A202B8">
            <w:pPr>
              <w:rPr>
                <w:sz w:val="20"/>
                <w:szCs w:val="20"/>
              </w:rPr>
            </w:pPr>
            <w:r w:rsidRPr="002623AC">
              <w:rPr>
                <w:sz w:val="20"/>
                <w:szCs w:val="20"/>
              </w:rPr>
              <w:t>25</w:t>
            </w:r>
          </w:p>
        </w:tc>
        <w:tc>
          <w:tcPr>
            <w:tcW w:w="617" w:type="dxa"/>
            <w:shd w:val="clear" w:color="auto" w:fill="auto"/>
          </w:tcPr>
          <w:p w:rsidR="00AC77C4" w:rsidRPr="002623AC" w:rsidRDefault="00A8553C" w:rsidP="00A202B8">
            <w:pPr>
              <w:rPr>
                <w:sz w:val="20"/>
                <w:szCs w:val="20"/>
              </w:rPr>
            </w:pPr>
            <w:r w:rsidRPr="002623AC">
              <w:rPr>
                <w:sz w:val="20"/>
                <w:szCs w:val="20"/>
              </w:rPr>
              <w:t>27</w:t>
            </w:r>
          </w:p>
        </w:tc>
        <w:tc>
          <w:tcPr>
            <w:tcW w:w="720" w:type="dxa"/>
            <w:shd w:val="clear" w:color="auto" w:fill="auto"/>
          </w:tcPr>
          <w:p w:rsidR="00AC77C4" w:rsidRPr="002623AC" w:rsidRDefault="00A8553C" w:rsidP="002623AC">
            <w:pPr>
              <w:ind w:right="-122"/>
              <w:rPr>
                <w:sz w:val="20"/>
                <w:szCs w:val="20"/>
              </w:rPr>
            </w:pPr>
            <w:r w:rsidRPr="002623AC">
              <w:rPr>
                <w:sz w:val="20"/>
                <w:szCs w:val="20"/>
              </w:rPr>
              <w:t>29</w:t>
            </w:r>
          </w:p>
        </w:tc>
        <w:tc>
          <w:tcPr>
            <w:tcW w:w="720" w:type="dxa"/>
            <w:shd w:val="clear" w:color="auto" w:fill="auto"/>
          </w:tcPr>
          <w:p w:rsidR="00AC77C4" w:rsidRPr="002623AC" w:rsidRDefault="00A8553C" w:rsidP="002623AC">
            <w:pPr>
              <w:ind w:right="-122"/>
              <w:rPr>
                <w:sz w:val="20"/>
                <w:szCs w:val="20"/>
              </w:rPr>
            </w:pPr>
            <w:r w:rsidRPr="002623AC">
              <w:rPr>
                <w:sz w:val="20"/>
                <w:szCs w:val="20"/>
              </w:rPr>
              <w:t xml:space="preserve">31 </w:t>
            </w:r>
          </w:p>
        </w:tc>
        <w:tc>
          <w:tcPr>
            <w:tcW w:w="722" w:type="dxa"/>
            <w:gridSpan w:val="2"/>
            <w:shd w:val="clear" w:color="auto" w:fill="auto"/>
          </w:tcPr>
          <w:p w:rsidR="00AC77C4" w:rsidRPr="002623AC" w:rsidRDefault="00A8553C" w:rsidP="002623AC">
            <w:pPr>
              <w:ind w:right="-122"/>
              <w:rPr>
                <w:sz w:val="20"/>
                <w:szCs w:val="20"/>
              </w:rPr>
            </w:pPr>
            <w:r w:rsidRPr="002623AC">
              <w:rPr>
                <w:sz w:val="20"/>
                <w:szCs w:val="20"/>
              </w:rPr>
              <w:t>33</w:t>
            </w:r>
          </w:p>
        </w:tc>
        <w:tc>
          <w:tcPr>
            <w:tcW w:w="3599" w:type="dxa"/>
            <w:shd w:val="clear" w:color="auto" w:fill="auto"/>
          </w:tcPr>
          <w:p w:rsidR="00AC77C4" w:rsidRPr="002623AC" w:rsidRDefault="00055317" w:rsidP="00A202B8">
            <w:pPr>
              <w:rPr>
                <w:sz w:val="20"/>
                <w:szCs w:val="20"/>
              </w:rPr>
            </w:pPr>
            <w:r w:rsidRPr="002623AC">
              <w:rPr>
                <w:sz w:val="20"/>
                <w:szCs w:val="20"/>
              </w:rPr>
              <w:t xml:space="preserve">Администрация Атяшевского муниципального района </w:t>
            </w:r>
            <w:r w:rsidR="00AC77C4" w:rsidRPr="002623AC">
              <w:rPr>
                <w:sz w:val="20"/>
                <w:szCs w:val="20"/>
              </w:rPr>
              <w:t>совместно с субъектами профилактики</w:t>
            </w:r>
            <w:r w:rsidRPr="002623AC">
              <w:rPr>
                <w:sz w:val="20"/>
                <w:szCs w:val="20"/>
              </w:rPr>
              <w:t xml:space="preserve"> (по согласованию)</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3</w:t>
            </w:r>
          </w:p>
        </w:tc>
        <w:tc>
          <w:tcPr>
            <w:tcW w:w="2475" w:type="dxa"/>
            <w:shd w:val="clear" w:color="auto" w:fill="auto"/>
          </w:tcPr>
          <w:p w:rsidR="00AC77C4" w:rsidRPr="002623AC" w:rsidRDefault="00AC77C4" w:rsidP="00A202B8">
            <w:pPr>
              <w:rPr>
                <w:sz w:val="20"/>
                <w:szCs w:val="20"/>
              </w:rPr>
            </w:pPr>
            <w:r w:rsidRPr="002623AC">
              <w:rPr>
                <w:sz w:val="20"/>
                <w:szCs w:val="20"/>
              </w:rPr>
              <w:t>Оказание социальной, юридической помощи неблагополучным семьям</w:t>
            </w:r>
          </w:p>
        </w:tc>
        <w:tc>
          <w:tcPr>
            <w:tcW w:w="720" w:type="dxa"/>
            <w:gridSpan w:val="2"/>
            <w:shd w:val="clear" w:color="auto" w:fill="auto"/>
          </w:tcPr>
          <w:p w:rsidR="00AC77C4" w:rsidRPr="002623AC" w:rsidRDefault="00FC0D3B" w:rsidP="00A202B8">
            <w:pPr>
              <w:rPr>
                <w:sz w:val="20"/>
                <w:szCs w:val="20"/>
              </w:rPr>
            </w:pPr>
            <w:r w:rsidRPr="002623AC">
              <w:rPr>
                <w:sz w:val="20"/>
                <w:szCs w:val="20"/>
              </w:rPr>
              <w:t>201</w:t>
            </w:r>
          </w:p>
        </w:tc>
        <w:tc>
          <w:tcPr>
            <w:tcW w:w="720" w:type="dxa"/>
            <w:gridSpan w:val="2"/>
            <w:shd w:val="clear" w:color="auto" w:fill="auto"/>
          </w:tcPr>
          <w:p w:rsidR="00AC77C4" w:rsidRPr="002623AC" w:rsidRDefault="00FC0D3B" w:rsidP="00A202B8">
            <w:pPr>
              <w:rPr>
                <w:sz w:val="20"/>
                <w:szCs w:val="20"/>
              </w:rPr>
            </w:pPr>
            <w:r w:rsidRPr="002623AC">
              <w:rPr>
                <w:sz w:val="20"/>
                <w:szCs w:val="20"/>
              </w:rPr>
              <w:t>35</w:t>
            </w:r>
          </w:p>
        </w:tc>
        <w:tc>
          <w:tcPr>
            <w:tcW w:w="617" w:type="dxa"/>
            <w:shd w:val="clear" w:color="auto" w:fill="auto"/>
          </w:tcPr>
          <w:p w:rsidR="00AC77C4" w:rsidRPr="002623AC" w:rsidRDefault="00FC0D3B" w:rsidP="00A202B8">
            <w:pPr>
              <w:rPr>
                <w:sz w:val="20"/>
                <w:szCs w:val="20"/>
              </w:rPr>
            </w:pPr>
            <w:r w:rsidRPr="002623AC">
              <w:rPr>
                <w:sz w:val="20"/>
                <w:szCs w:val="20"/>
              </w:rPr>
              <w:t>38</w:t>
            </w:r>
          </w:p>
        </w:tc>
        <w:tc>
          <w:tcPr>
            <w:tcW w:w="720" w:type="dxa"/>
            <w:shd w:val="clear" w:color="auto" w:fill="auto"/>
          </w:tcPr>
          <w:p w:rsidR="00AC77C4" w:rsidRPr="002623AC" w:rsidRDefault="00FC0D3B" w:rsidP="00A202B8">
            <w:pPr>
              <w:rPr>
                <w:sz w:val="20"/>
                <w:szCs w:val="20"/>
              </w:rPr>
            </w:pPr>
            <w:r w:rsidRPr="002623AC">
              <w:rPr>
                <w:sz w:val="20"/>
                <w:szCs w:val="20"/>
              </w:rPr>
              <w:t>40</w:t>
            </w:r>
          </w:p>
        </w:tc>
        <w:tc>
          <w:tcPr>
            <w:tcW w:w="720" w:type="dxa"/>
            <w:shd w:val="clear" w:color="auto" w:fill="auto"/>
          </w:tcPr>
          <w:p w:rsidR="00AC77C4" w:rsidRPr="002623AC" w:rsidRDefault="00FC0D3B" w:rsidP="00AC77C4">
            <w:pPr>
              <w:rPr>
                <w:sz w:val="20"/>
                <w:szCs w:val="20"/>
              </w:rPr>
            </w:pPr>
            <w:r w:rsidRPr="002623AC">
              <w:rPr>
                <w:sz w:val="20"/>
                <w:szCs w:val="20"/>
              </w:rPr>
              <w:t>43</w:t>
            </w:r>
          </w:p>
        </w:tc>
        <w:tc>
          <w:tcPr>
            <w:tcW w:w="722" w:type="dxa"/>
            <w:gridSpan w:val="2"/>
            <w:shd w:val="clear" w:color="auto" w:fill="auto"/>
          </w:tcPr>
          <w:p w:rsidR="00AC77C4" w:rsidRPr="002623AC" w:rsidRDefault="00FC0D3B" w:rsidP="00AC77C4">
            <w:pPr>
              <w:rPr>
                <w:sz w:val="20"/>
                <w:szCs w:val="20"/>
              </w:rPr>
            </w:pPr>
            <w:r w:rsidRPr="002623AC">
              <w:rPr>
                <w:sz w:val="20"/>
                <w:szCs w:val="20"/>
              </w:rPr>
              <w:t>45</w:t>
            </w:r>
          </w:p>
        </w:tc>
        <w:tc>
          <w:tcPr>
            <w:tcW w:w="3599" w:type="dxa"/>
            <w:shd w:val="clear" w:color="auto" w:fill="auto"/>
          </w:tcPr>
          <w:p w:rsidR="00AC77C4" w:rsidRPr="002623AC" w:rsidRDefault="00055317" w:rsidP="00A202B8">
            <w:pPr>
              <w:rPr>
                <w:sz w:val="20"/>
                <w:szCs w:val="20"/>
              </w:rPr>
            </w:pPr>
            <w:r w:rsidRPr="002623AC">
              <w:rPr>
                <w:sz w:val="20"/>
                <w:szCs w:val="20"/>
              </w:rPr>
              <w:t>Администрация Атяшевского муниципального района, Управление образования Администрации Атяшевского муниципального района, Комиссия по делам несовершеннолетних и защите их прав</w:t>
            </w:r>
          </w:p>
        </w:tc>
      </w:tr>
      <w:tr w:rsidR="005B4CDD" w:rsidRPr="002623AC" w:rsidTr="002623AC">
        <w:tc>
          <w:tcPr>
            <w:tcW w:w="687" w:type="dxa"/>
            <w:shd w:val="clear" w:color="auto" w:fill="auto"/>
          </w:tcPr>
          <w:p w:rsidR="005B4CDD" w:rsidRPr="002623AC" w:rsidRDefault="005B4CDD" w:rsidP="002623AC">
            <w:pPr>
              <w:jc w:val="center"/>
              <w:rPr>
                <w:sz w:val="20"/>
                <w:szCs w:val="20"/>
              </w:rPr>
            </w:pPr>
            <w:r w:rsidRPr="002623AC">
              <w:rPr>
                <w:sz w:val="20"/>
                <w:szCs w:val="20"/>
              </w:rPr>
              <w:t>4</w:t>
            </w:r>
          </w:p>
        </w:tc>
        <w:tc>
          <w:tcPr>
            <w:tcW w:w="2475" w:type="dxa"/>
            <w:shd w:val="clear" w:color="auto" w:fill="auto"/>
          </w:tcPr>
          <w:p w:rsidR="005B4CDD" w:rsidRPr="002623AC" w:rsidRDefault="005B4CDD" w:rsidP="00A202B8">
            <w:pPr>
              <w:rPr>
                <w:sz w:val="20"/>
                <w:szCs w:val="20"/>
              </w:rPr>
            </w:pPr>
            <w:r w:rsidRPr="002623AC">
              <w:rPr>
                <w:sz w:val="20"/>
                <w:szCs w:val="20"/>
              </w:rPr>
              <w:t>Оказание материальной помощи семьям, находящимся в трудной жизненной ситуации</w:t>
            </w:r>
          </w:p>
        </w:tc>
        <w:tc>
          <w:tcPr>
            <w:tcW w:w="703" w:type="dxa"/>
            <w:shd w:val="clear" w:color="auto" w:fill="auto"/>
          </w:tcPr>
          <w:p w:rsidR="005B4CDD" w:rsidRPr="002623AC" w:rsidRDefault="005B4CDD" w:rsidP="00862C23">
            <w:pPr>
              <w:rPr>
                <w:sz w:val="20"/>
                <w:szCs w:val="20"/>
              </w:rPr>
            </w:pPr>
            <w:r w:rsidRPr="002623AC">
              <w:rPr>
                <w:sz w:val="20"/>
                <w:szCs w:val="20"/>
              </w:rPr>
              <w:t xml:space="preserve">765        </w:t>
            </w:r>
          </w:p>
        </w:tc>
        <w:tc>
          <w:tcPr>
            <w:tcW w:w="703" w:type="dxa"/>
            <w:gridSpan w:val="2"/>
            <w:shd w:val="clear" w:color="auto" w:fill="auto"/>
          </w:tcPr>
          <w:p w:rsidR="005B4CDD" w:rsidRPr="002623AC" w:rsidRDefault="005B4CDD" w:rsidP="00862C23">
            <w:pPr>
              <w:rPr>
                <w:sz w:val="20"/>
                <w:szCs w:val="20"/>
              </w:rPr>
            </w:pPr>
            <w:r w:rsidRPr="002623AC">
              <w:rPr>
                <w:sz w:val="20"/>
                <w:szCs w:val="20"/>
              </w:rPr>
              <w:t>149</w:t>
            </w:r>
          </w:p>
        </w:tc>
        <w:tc>
          <w:tcPr>
            <w:tcW w:w="651" w:type="dxa"/>
            <w:gridSpan w:val="2"/>
            <w:shd w:val="clear" w:color="auto" w:fill="auto"/>
          </w:tcPr>
          <w:p w:rsidR="005B4CDD" w:rsidRPr="002623AC" w:rsidRDefault="005B4CDD" w:rsidP="00862C23">
            <w:pPr>
              <w:rPr>
                <w:sz w:val="20"/>
                <w:szCs w:val="20"/>
              </w:rPr>
            </w:pPr>
            <w:r w:rsidRPr="002623AC">
              <w:rPr>
                <w:sz w:val="20"/>
                <w:szCs w:val="20"/>
              </w:rPr>
              <w:t>151</w:t>
            </w:r>
          </w:p>
        </w:tc>
        <w:tc>
          <w:tcPr>
            <w:tcW w:w="721" w:type="dxa"/>
            <w:shd w:val="clear" w:color="auto" w:fill="auto"/>
          </w:tcPr>
          <w:p w:rsidR="005B4CDD" w:rsidRPr="002623AC" w:rsidRDefault="005B4CDD" w:rsidP="00862C23">
            <w:pPr>
              <w:rPr>
                <w:sz w:val="20"/>
                <w:szCs w:val="20"/>
              </w:rPr>
            </w:pPr>
            <w:r w:rsidRPr="002623AC">
              <w:rPr>
                <w:sz w:val="20"/>
                <w:szCs w:val="20"/>
              </w:rPr>
              <w:t>153</w:t>
            </w:r>
          </w:p>
        </w:tc>
        <w:tc>
          <w:tcPr>
            <w:tcW w:w="737" w:type="dxa"/>
            <w:gridSpan w:val="2"/>
            <w:shd w:val="clear" w:color="auto" w:fill="auto"/>
          </w:tcPr>
          <w:p w:rsidR="005B4CDD" w:rsidRPr="002623AC" w:rsidRDefault="005B4CDD" w:rsidP="00862C23">
            <w:pPr>
              <w:rPr>
                <w:sz w:val="20"/>
                <w:szCs w:val="20"/>
              </w:rPr>
            </w:pPr>
            <w:r w:rsidRPr="002623AC">
              <w:rPr>
                <w:sz w:val="20"/>
                <w:szCs w:val="20"/>
              </w:rPr>
              <w:t>155</w:t>
            </w:r>
          </w:p>
        </w:tc>
        <w:tc>
          <w:tcPr>
            <w:tcW w:w="704" w:type="dxa"/>
            <w:shd w:val="clear" w:color="auto" w:fill="auto"/>
          </w:tcPr>
          <w:p w:rsidR="005B4CDD" w:rsidRPr="002623AC" w:rsidRDefault="005B4CDD" w:rsidP="00862C23">
            <w:pPr>
              <w:rPr>
                <w:sz w:val="20"/>
                <w:szCs w:val="20"/>
              </w:rPr>
            </w:pPr>
            <w:r w:rsidRPr="002623AC">
              <w:rPr>
                <w:sz w:val="20"/>
                <w:szCs w:val="20"/>
              </w:rPr>
              <w:t>157</w:t>
            </w:r>
          </w:p>
        </w:tc>
        <w:tc>
          <w:tcPr>
            <w:tcW w:w="3599" w:type="dxa"/>
            <w:shd w:val="clear" w:color="auto" w:fill="auto"/>
          </w:tcPr>
          <w:p w:rsidR="005B4CDD" w:rsidRPr="002623AC" w:rsidRDefault="005B4CDD" w:rsidP="00A202B8">
            <w:pPr>
              <w:rPr>
                <w:sz w:val="20"/>
                <w:szCs w:val="20"/>
              </w:rPr>
            </w:pPr>
            <w:r w:rsidRPr="002623AC">
              <w:rPr>
                <w:sz w:val="20"/>
                <w:szCs w:val="20"/>
              </w:rPr>
              <w:t>Администрация Атяшевского муниципального района</w:t>
            </w:r>
          </w:p>
        </w:tc>
      </w:tr>
      <w:tr w:rsidR="00055317" w:rsidRPr="002623AC" w:rsidTr="002623AC">
        <w:trPr>
          <w:trHeight w:val="893"/>
        </w:trPr>
        <w:tc>
          <w:tcPr>
            <w:tcW w:w="687" w:type="dxa"/>
            <w:shd w:val="clear" w:color="auto" w:fill="auto"/>
          </w:tcPr>
          <w:p w:rsidR="00055317" w:rsidRPr="002623AC" w:rsidRDefault="00055317" w:rsidP="002623AC">
            <w:pPr>
              <w:jc w:val="center"/>
              <w:rPr>
                <w:sz w:val="20"/>
                <w:szCs w:val="20"/>
              </w:rPr>
            </w:pPr>
            <w:r w:rsidRPr="002623AC">
              <w:rPr>
                <w:sz w:val="20"/>
                <w:szCs w:val="20"/>
              </w:rPr>
              <w:t>5</w:t>
            </w:r>
          </w:p>
        </w:tc>
        <w:tc>
          <w:tcPr>
            <w:tcW w:w="2475" w:type="dxa"/>
            <w:shd w:val="clear" w:color="auto" w:fill="auto"/>
          </w:tcPr>
          <w:p w:rsidR="00055317" w:rsidRPr="002623AC" w:rsidRDefault="00055317" w:rsidP="00A202B8">
            <w:pPr>
              <w:rPr>
                <w:sz w:val="20"/>
                <w:szCs w:val="20"/>
              </w:rPr>
            </w:pPr>
            <w:r w:rsidRPr="002623AC">
              <w:rPr>
                <w:sz w:val="20"/>
                <w:szCs w:val="20"/>
              </w:rPr>
              <w:t>Проведение мониторинга демографических процессов рождаемости, смертности, (младенческой смертности), состояния здоровья детей, взрослых, причин смертности работоспособного населения</w:t>
            </w:r>
          </w:p>
        </w:tc>
        <w:tc>
          <w:tcPr>
            <w:tcW w:w="720" w:type="dxa"/>
            <w:gridSpan w:val="2"/>
            <w:shd w:val="clear" w:color="auto" w:fill="auto"/>
          </w:tcPr>
          <w:p w:rsidR="00055317" w:rsidRPr="002623AC" w:rsidRDefault="001E227A" w:rsidP="00A202B8">
            <w:pPr>
              <w:rPr>
                <w:sz w:val="20"/>
                <w:szCs w:val="20"/>
              </w:rPr>
            </w:pPr>
            <w:r w:rsidRPr="002623AC">
              <w:rPr>
                <w:sz w:val="20"/>
                <w:szCs w:val="20"/>
              </w:rPr>
              <w:t>5</w:t>
            </w:r>
          </w:p>
        </w:tc>
        <w:tc>
          <w:tcPr>
            <w:tcW w:w="720" w:type="dxa"/>
            <w:gridSpan w:val="2"/>
            <w:shd w:val="clear" w:color="auto" w:fill="auto"/>
          </w:tcPr>
          <w:p w:rsidR="00055317" w:rsidRPr="002623AC" w:rsidRDefault="001E227A" w:rsidP="00A202B8">
            <w:pPr>
              <w:rPr>
                <w:sz w:val="20"/>
                <w:szCs w:val="20"/>
              </w:rPr>
            </w:pPr>
            <w:r w:rsidRPr="002623AC">
              <w:rPr>
                <w:sz w:val="20"/>
                <w:szCs w:val="20"/>
              </w:rPr>
              <w:t>1</w:t>
            </w:r>
          </w:p>
        </w:tc>
        <w:tc>
          <w:tcPr>
            <w:tcW w:w="617" w:type="dxa"/>
            <w:shd w:val="clear" w:color="auto" w:fill="auto"/>
          </w:tcPr>
          <w:p w:rsidR="00055317" w:rsidRPr="002623AC" w:rsidRDefault="001E227A" w:rsidP="00A202B8">
            <w:pPr>
              <w:rPr>
                <w:sz w:val="20"/>
                <w:szCs w:val="20"/>
              </w:rPr>
            </w:pPr>
            <w:r w:rsidRPr="002623AC">
              <w:rPr>
                <w:sz w:val="20"/>
                <w:szCs w:val="20"/>
              </w:rPr>
              <w:t>1</w:t>
            </w:r>
          </w:p>
        </w:tc>
        <w:tc>
          <w:tcPr>
            <w:tcW w:w="720" w:type="dxa"/>
            <w:shd w:val="clear" w:color="auto" w:fill="auto"/>
          </w:tcPr>
          <w:p w:rsidR="00055317" w:rsidRPr="002623AC" w:rsidRDefault="001E227A" w:rsidP="00A202B8">
            <w:pPr>
              <w:rPr>
                <w:sz w:val="20"/>
                <w:szCs w:val="20"/>
              </w:rPr>
            </w:pPr>
            <w:r w:rsidRPr="002623AC">
              <w:rPr>
                <w:sz w:val="20"/>
                <w:szCs w:val="20"/>
              </w:rPr>
              <w:t>1</w:t>
            </w:r>
          </w:p>
        </w:tc>
        <w:tc>
          <w:tcPr>
            <w:tcW w:w="720" w:type="dxa"/>
            <w:shd w:val="clear" w:color="auto" w:fill="auto"/>
          </w:tcPr>
          <w:p w:rsidR="00055317" w:rsidRPr="002623AC" w:rsidRDefault="001E227A" w:rsidP="00AC77C4">
            <w:pPr>
              <w:rPr>
                <w:sz w:val="20"/>
                <w:szCs w:val="20"/>
              </w:rPr>
            </w:pPr>
            <w:r w:rsidRPr="002623AC">
              <w:rPr>
                <w:sz w:val="20"/>
                <w:szCs w:val="20"/>
              </w:rPr>
              <w:t>1</w:t>
            </w:r>
          </w:p>
        </w:tc>
        <w:tc>
          <w:tcPr>
            <w:tcW w:w="722" w:type="dxa"/>
            <w:gridSpan w:val="2"/>
            <w:shd w:val="clear" w:color="auto" w:fill="auto"/>
          </w:tcPr>
          <w:p w:rsidR="00055317" w:rsidRPr="002623AC" w:rsidRDefault="001E227A" w:rsidP="00055317">
            <w:pPr>
              <w:rPr>
                <w:sz w:val="20"/>
                <w:szCs w:val="20"/>
              </w:rPr>
            </w:pPr>
            <w:r w:rsidRPr="002623AC">
              <w:rPr>
                <w:sz w:val="20"/>
                <w:szCs w:val="20"/>
              </w:rPr>
              <w:t>1</w:t>
            </w:r>
          </w:p>
        </w:tc>
        <w:tc>
          <w:tcPr>
            <w:tcW w:w="3599" w:type="dxa"/>
            <w:shd w:val="clear" w:color="auto" w:fill="auto"/>
          </w:tcPr>
          <w:p w:rsidR="00055317" w:rsidRPr="002623AC" w:rsidRDefault="00055317" w:rsidP="00A202B8">
            <w:pPr>
              <w:rPr>
                <w:sz w:val="20"/>
                <w:szCs w:val="20"/>
              </w:rPr>
            </w:pPr>
            <w:r w:rsidRPr="002623AC">
              <w:rPr>
                <w:sz w:val="20"/>
                <w:szCs w:val="20"/>
              </w:rPr>
              <w:t>Администрация Атяшевского муниципального района совместно с ГБУЗ РМ «Атяшевская РБ», Управление образования Администрации Атяшевского муниципального района</w:t>
            </w:r>
          </w:p>
        </w:tc>
      </w:tr>
      <w:tr w:rsidR="00055317" w:rsidRPr="002623AC" w:rsidTr="002623AC">
        <w:tc>
          <w:tcPr>
            <w:tcW w:w="687" w:type="dxa"/>
            <w:shd w:val="clear" w:color="auto" w:fill="auto"/>
          </w:tcPr>
          <w:p w:rsidR="00055317" w:rsidRPr="002623AC" w:rsidRDefault="00055317" w:rsidP="002623AC">
            <w:pPr>
              <w:jc w:val="center"/>
              <w:rPr>
                <w:sz w:val="20"/>
                <w:szCs w:val="20"/>
              </w:rPr>
            </w:pPr>
            <w:r w:rsidRPr="002623AC">
              <w:rPr>
                <w:sz w:val="20"/>
                <w:szCs w:val="20"/>
              </w:rPr>
              <w:t>6</w:t>
            </w:r>
          </w:p>
        </w:tc>
        <w:tc>
          <w:tcPr>
            <w:tcW w:w="2475" w:type="dxa"/>
            <w:shd w:val="clear" w:color="auto" w:fill="auto"/>
          </w:tcPr>
          <w:p w:rsidR="00055317" w:rsidRPr="002623AC" w:rsidRDefault="00055317" w:rsidP="00A202B8">
            <w:pPr>
              <w:rPr>
                <w:sz w:val="20"/>
                <w:szCs w:val="20"/>
              </w:rPr>
            </w:pPr>
            <w:r w:rsidRPr="002623AC">
              <w:rPr>
                <w:sz w:val="20"/>
                <w:szCs w:val="20"/>
              </w:rPr>
              <w:t>Реализация мер по профилактике и снижению числа абортов</w:t>
            </w:r>
          </w:p>
        </w:tc>
        <w:tc>
          <w:tcPr>
            <w:tcW w:w="720" w:type="dxa"/>
            <w:gridSpan w:val="2"/>
            <w:shd w:val="clear" w:color="auto" w:fill="auto"/>
          </w:tcPr>
          <w:p w:rsidR="00055317" w:rsidRPr="002623AC" w:rsidRDefault="001E227A" w:rsidP="00A202B8">
            <w:pPr>
              <w:rPr>
                <w:sz w:val="20"/>
                <w:szCs w:val="20"/>
              </w:rPr>
            </w:pPr>
            <w:r w:rsidRPr="002623AC">
              <w:rPr>
                <w:sz w:val="20"/>
                <w:szCs w:val="20"/>
              </w:rPr>
              <w:t>5</w:t>
            </w:r>
          </w:p>
        </w:tc>
        <w:tc>
          <w:tcPr>
            <w:tcW w:w="720" w:type="dxa"/>
            <w:gridSpan w:val="2"/>
            <w:shd w:val="clear" w:color="auto" w:fill="auto"/>
          </w:tcPr>
          <w:p w:rsidR="00055317" w:rsidRPr="002623AC" w:rsidRDefault="001E227A" w:rsidP="00A202B8">
            <w:pPr>
              <w:rPr>
                <w:sz w:val="20"/>
                <w:szCs w:val="20"/>
              </w:rPr>
            </w:pPr>
            <w:r w:rsidRPr="002623AC">
              <w:rPr>
                <w:sz w:val="20"/>
                <w:szCs w:val="20"/>
              </w:rPr>
              <w:t>1</w:t>
            </w:r>
          </w:p>
        </w:tc>
        <w:tc>
          <w:tcPr>
            <w:tcW w:w="617" w:type="dxa"/>
            <w:shd w:val="clear" w:color="auto" w:fill="auto"/>
          </w:tcPr>
          <w:p w:rsidR="00055317" w:rsidRPr="002623AC" w:rsidRDefault="001E227A" w:rsidP="00A202B8">
            <w:pPr>
              <w:rPr>
                <w:sz w:val="20"/>
                <w:szCs w:val="20"/>
              </w:rPr>
            </w:pPr>
            <w:r w:rsidRPr="002623AC">
              <w:rPr>
                <w:sz w:val="20"/>
                <w:szCs w:val="20"/>
              </w:rPr>
              <w:t>1</w:t>
            </w:r>
          </w:p>
        </w:tc>
        <w:tc>
          <w:tcPr>
            <w:tcW w:w="720" w:type="dxa"/>
            <w:shd w:val="clear" w:color="auto" w:fill="auto"/>
          </w:tcPr>
          <w:p w:rsidR="00055317" w:rsidRPr="002623AC" w:rsidRDefault="001E227A" w:rsidP="00A202B8">
            <w:pPr>
              <w:rPr>
                <w:sz w:val="20"/>
                <w:szCs w:val="20"/>
              </w:rPr>
            </w:pPr>
            <w:r w:rsidRPr="002623AC">
              <w:rPr>
                <w:sz w:val="20"/>
                <w:szCs w:val="20"/>
              </w:rPr>
              <w:t>1</w:t>
            </w:r>
          </w:p>
        </w:tc>
        <w:tc>
          <w:tcPr>
            <w:tcW w:w="720" w:type="dxa"/>
            <w:shd w:val="clear" w:color="auto" w:fill="auto"/>
          </w:tcPr>
          <w:p w:rsidR="00055317" w:rsidRPr="002623AC" w:rsidRDefault="001E227A" w:rsidP="00AC77C4">
            <w:pPr>
              <w:rPr>
                <w:sz w:val="20"/>
                <w:szCs w:val="20"/>
              </w:rPr>
            </w:pPr>
            <w:r w:rsidRPr="002623AC">
              <w:rPr>
                <w:sz w:val="20"/>
                <w:szCs w:val="20"/>
              </w:rPr>
              <w:t>1</w:t>
            </w:r>
          </w:p>
        </w:tc>
        <w:tc>
          <w:tcPr>
            <w:tcW w:w="722" w:type="dxa"/>
            <w:gridSpan w:val="2"/>
            <w:shd w:val="clear" w:color="auto" w:fill="auto"/>
          </w:tcPr>
          <w:p w:rsidR="00055317" w:rsidRPr="002623AC" w:rsidRDefault="001E227A" w:rsidP="00AC77C4">
            <w:pPr>
              <w:rPr>
                <w:sz w:val="20"/>
                <w:szCs w:val="20"/>
              </w:rPr>
            </w:pPr>
            <w:r w:rsidRPr="002623AC">
              <w:rPr>
                <w:sz w:val="20"/>
                <w:szCs w:val="20"/>
              </w:rPr>
              <w:t>1</w:t>
            </w:r>
          </w:p>
        </w:tc>
        <w:tc>
          <w:tcPr>
            <w:tcW w:w="3599" w:type="dxa"/>
            <w:shd w:val="clear" w:color="auto" w:fill="auto"/>
          </w:tcPr>
          <w:p w:rsidR="00055317" w:rsidRPr="002623AC" w:rsidRDefault="00055317" w:rsidP="00A202B8">
            <w:pPr>
              <w:rPr>
                <w:sz w:val="20"/>
                <w:szCs w:val="20"/>
              </w:rPr>
            </w:pPr>
            <w:r w:rsidRPr="002623AC">
              <w:rPr>
                <w:sz w:val="20"/>
                <w:szCs w:val="20"/>
              </w:rPr>
              <w:t>Администрация Атяшевского муниципального района совместно с ГБУЗ РМ «Атяшевская РБ»</w:t>
            </w:r>
          </w:p>
        </w:tc>
      </w:tr>
      <w:tr w:rsidR="00055317" w:rsidRPr="002623AC" w:rsidTr="002623AC">
        <w:tc>
          <w:tcPr>
            <w:tcW w:w="687" w:type="dxa"/>
            <w:shd w:val="clear" w:color="auto" w:fill="auto"/>
          </w:tcPr>
          <w:p w:rsidR="00055317" w:rsidRPr="002623AC" w:rsidRDefault="00055317" w:rsidP="002623AC">
            <w:pPr>
              <w:jc w:val="center"/>
              <w:rPr>
                <w:sz w:val="20"/>
                <w:szCs w:val="20"/>
              </w:rPr>
            </w:pPr>
            <w:r w:rsidRPr="002623AC">
              <w:rPr>
                <w:sz w:val="20"/>
                <w:szCs w:val="20"/>
              </w:rPr>
              <w:t>7</w:t>
            </w:r>
          </w:p>
        </w:tc>
        <w:tc>
          <w:tcPr>
            <w:tcW w:w="2475" w:type="dxa"/>
            <w:shd w:val="clear" w:color="auto" w:fill="auto"/>
          </w:tcPr>
          <w:p w:rsidR="00055317" w:rsidRPr="002623AC" w:rsidRDefault="00055317" w:rsidP="00A202B8">
            <w:pPr>
              <w:rPr>
                <w:sz w:val="20"/>
                <w:szCs w:val="20"/>
              </w:rPr>
            </w:pPr>
            <w:r w:rsidRPr="002623AC">
              <w:rPr>
                <w:sz w:val="20"/>
                <w:szCs w:val="20"/>
              </w:rPr>
              <w:t>Оказание материальной помощи семьям, родившим в текущем году третьего (последующего) ребенка (детей)</w:t>
            </w:r>
          </w:p>
        </w:tc>
        <w:tc>
          <w:tcPr>
            <w:tcW w:w="720" w:type="dxa"/>
            <w:gridSpan w:val="2"/>
            <w:shd w:val="clear" w:color="auto" w:fill="auto"/>
          </w:tcPr>
          <w:p w:rsidR="00055317" w:rsidRPr="002623AC" w:rsidRDefault="00862C23" w:rsidP="00A202B8">
            <w:pPr>
              <w:rPr>
                <w:sz w:val="20"/>
                <w:szCs w:val="20"/>
              </w:rPr>
            </w:pPr>
            <w:r w:rsidRPr="002623AC">
              <w:rPr>
                <w:sz w:val="20"/>
                <w:szCs w:val="20"/>
              </w:rPr>
              <w:t>Земельный участок</w:t>
            </w:r>
          </w:p>
        </w:tc>
        <w:tc>
          <w:tcPr>
            <w:tcW w:w="720" w:type="dxa"/>
            <w:gridSpan w:val="2"/>
            <w:shd w:val="clear" w:color="auto" w:fill="auto"/>
          </w:tcPr>
          <w:p w:rsidR="00055317" w:rsidRPr="002623AC" w:rsidRDefault="00862C23" w:rsidP="00A202B8">
            <w:pPr>
              <w:rPr>
                <w:sz w:val="20"/>
                <w:szCs w:val="20"/>
              </w:rPr>
            </w:pPr>
            <w:r w:rsidRPr="002623AC">
              <w:rPr>
                <w:sz w:val="20"/>
                <w:szCs w:val="20"/>
              </w:rPr>
              <w:t>Земельный сток уча</w:t>
            </w:r>
          </w:p>
        </w:tc>
        <w:tc>
          <w:tcPr>
            <w:tcW w:w="617" w:type="dxa"/>
            <w:shd w:val="clear" w:color="auto" w:fill="auto"/>
          </w:tcPr>
          <w:p w:rsidR="00055317" w:rsidRPr="002623AC" w:rsidRDefault="00862C23" w:rsidP="00A202B8">
            <w:pPr>
              <w:rPr>
                <w:sz w:val="20"/>
                <w:szCs w:val="20"/>
              </w:rPr>
            </w:pPr>
            <w:r w:rsidRPr="002623AC">
              <w:rPr>
                <w:sz w:val="20"/>
                <w:szCs w:val="20"/>
              </w:rPr>
              <w:t>Земельный участок</w:t>
            </w:r>
          </w:p>
        </w:tc>
        <w:tc>
          <w:tcPr>
            <w:tcW w:w="720" w:type="dxa"/>
            <w:shd w:val="clear" w:color="auto" w:fill="auto"/>
          </w:tcPr>
          <w:p w:rsidR="00055317" w:rsidRPr="002623AC" w:rsidRDefault="00862C23" w:rsidP="00A202B8">
            <w:pPr>
              <w:rPr>
                <w:sz w:val="20"/>
                <w:szCs w:val="20"/>
              </w:rPr>
            </w:pPr>
            <w:r w:rsidRPr="002623AC">
              <w:rPr>
                <w:sz w:val="20"/>
                <w:szCs w:val="20"/>
              </w:rPr>
              <w:t>Земельный участок</w:t>
            </w:r>
          </w:p>
        </w:tc>
        <w:tc>
          <w:tcPr>
            <w:tcW w:w="720" w:type="dxa"/>
            <w:shd w:val="clear" w:color="auto" w:fill="auto"/>
          </w:tcPr>
          <w:p w:rsidR="00055317" w:rsidRPr="002623AC" w:rsidRDefault="00862C23" w:rsidP="00AC77C4">
            <w:pPr>
              <w:rPr>
                <w:sz w:val="20"/>
                <w:szCs w:val="20"/>
              </w:rPr>
            </w:pPr>
            <w:r w:rsidRPr="002623AC">
              <w:rPr>
                <w:sz w:val="20"/>
                <w:szCs w:val="20"/>
              </w:rPr>
              <w:t>Земельный участок</w:t>
            </w:r>
          </w:p>
        </w:tc>
        <w:tc>
          <w:tcPr>
            <w:tcW w:w="722" w:type="dxa"/>
            <w:gridSpan w:val="2"/>
            <w:shd w:val="clear" w:color="auto" w:fill="auto"/>
          </w:tcPr>
          <w:p w:rsidR="00055317" w:rsidRPr="002623AC" w:rsidRDefault="00862C23" w:rsidP="00AC77C4">
            <w:pPr>
              <w:rPr>
                <w:sz w:val="20"/>
                <w:szCs w:val="20"/>
              </w:rPr>
            </w:pPr>
            <w:r w:rsidRPr="002623AC">
              <w:rPr>
                <w:sz w:val="20"/>
                <w:szCs w:val="20"/>
              </w:rPr>
              <w:t>Земельный участок</w:t>
            </w:r>
          </w:p>
        </w:tc>
        <w:tc>
          <w:tcPr>
            <w:tcW w:w="3599" w:type="dxa"/>
            <w:shd w:val="clear" w:color="auto" w:fill="auto"/>
          </w:tcPr>
          <w:p w:rsidR="00055317" w:rsidRPr="002623AC" w:rsidRDefault="00055317" w:rsidP="00A202B8">
            <w:pPr>
              <w:rPr>
                <w:sz w:val="20"/>
                <w:szCs w:val="20"/>
              </w:rPr>
            </w:pPr>
            <w:r w:rsidRPr="002623AC">
              <w:rPr>
                <w:sz w:val="20"/>
                <w:szCs w:val="20"/>
              </w:rPr>
              <w:t>Администрация Атяшевского муниципального района</w:t>
            </w:r>
          </w:p>
        </w:tc>
      </w:tr>
      <w:tr w:rsidR="00055317" w:rsidRPr="002623AC" w:rsidTr="002623AC">
        <w:tc>
          <w:tcPr>
            <w:tcW w:w="687" w:type="dxa"/>
            <w:shd w:val="clear" w:color="auto" w:fill="auto"/>
          </w:tcPr>
          <w:p w:rsidR="00055317" w:rsidRPr="002623AC" w:rsidRDefault="00055317" w:rsidP="002623AC">
            <w:pPr>
              <w:jc w:val="center"/>
              <w:rPr>
                <w:sz w:val="20"/>
                <w:szCs w:val="20"/>
              </w:rPr>
            </w:pPr>
            <w:r w:rsidRPr="002623AC">
              <w:rPr>
                <w:sz w:val="20"/>
                <w:szCs w:val="20"/>
              </w:rPr>
              <w:t>8</w:t>
            </w:r>
          </w:p>
        </w:tc>
        <w:tc>
          <w:tcPr>
            <w:tcW w:w="2475" w:type="dxa"/>
            <w:shd w:val="clear" w:color="auto" w:fill="auto"/>
          </w:tcPr>
          <w:p w:rsidR="00055317" w:rsidRPr="002623AC" w:rsidRDefault="00055317" w:rsidP="00A202B8">
            <w:pPr>
              <w:rPr>
                <w:sz w:val="20"/>
                <w:szCs w:val="20"/>
              </w:rPr>
            </w:pPr>
            <w:r w:rsidRPr="002623AC">
              <w:rPr>
                <w:sz w:val="20"/>
                <w:szCs w:val="20"/>
              </w:rPr>
              <w:t>Разработка и реализация мер по профилактике детского травматизма</w:t>
            </w:r>
          </w:p>
        </w:tc>
        <w:tc>
          <w:tcPr>
            <w:tcW w:w="720" w:type="dxa"/>
            <w:gridSpan w:val="2"/>
            <w:shd w:val="clear" w:color="auto" w:fill="auto"/>
          </w:tcPr>
          <w:p w:rsidR="00055317" w:rsidRPr="002623AC" w:rsidRDefault="00FC0D3B" w:rsidP="00A202B8">
            <w:pPr>
              <w:rPr>
                <w:sz w:val="20"/>
                <w:szCs w:val="20"/>
              </w:rPr>
            </w:pPr>
            <w:r w:rsidRPr="002623AC">
              <w:rPr>
                <w:sz w:val="20"/>
                <w:szCs w:val="20"/>
              </w:rPr>
              <w:t>5</w:t>
            </w:r>
          </w:p>
        </w:tc>
        <w:tc>
          <w:tcPr>
            <w:tcW w:w="720" w:type="dxa"/>
            <w:gridSpan w:val="2"/>
            <w:shd w:val="clear" w:color="auto" w:fill="auto"/>
          </w:tcPr>
          <w:p w:rsidR="00055317" w:rsidRPr="002623AC" w:rsidRDefault="00FC0D3B" w:rsidP="00A202B8">
            <w:pPr>
              <w:rPr>
                <w:sz w:val="20"/>
                <w:szCs w:val="20"/>
              </w:rPr>
            </w:pPr>
            <w:r w:rsidRPr="002623AC">
              <w:rPr>
                <w:sz w:val="20"/>
                <w:szCs w:val="20"/>
              </w:rPr>
              <w:t>1</w:t>
            </w:r>
          </w:p>
        </w:tc>
        <w:tc>
          <w:tcPr>
            <w:tcW w:w="617" w:type="dxa"/>
            <w:shd w:val="clear" w:color="auto" w:fill="auto"/>
          </w:tcPr>
          <w:p w:rsidR="00055317" w:rsidRPr="002623AC" w:rsidRDefault="00FC0D3B" w:rsidP="00A202B8">
            <w:pPr>
              <w:rPr>
                <w:sz w:val="20"/>
                <w:szCs w:val="20"/>
              </w:rPr>
            </w:pPr>
            <w:r w:rsidRPr="002623AC">
              <w:rPr>
                <w:sz w:val="20"/>
                <w:szCs w:val="20"/>
              </w:rPr>
              <w:t>1</w:t>
            </w:r>
          </w:p>
        </w:tc>
        <w:tc>
          <w:tcPr>
            <w:tcW w:w="720" w:type="dxa"/>
            <w:shd w:val="clear" w:color="auto" w:fill="auto"/>
          </w:tcPr>
          <w:p w:rsidR="00055317" w:rsidRPr="002623AC" w:rsidRDefault="00FC0D3B" w:rsidP="00A202B8">
            <w:pPr>
              <w:rPr>
                <w:sz w:val="20"/>
                <w:szCs w:val="20"/>
              </w:rPr>
            </w:pPr>
            <w:r w:rsidRPr="002623AC">
              <w:rPr>
                <w:sz w:val="20"/>
                <w:szCs w:val="20"/>
              </w:rPr>
              <w:t>1</w:t>
            </w:r>
          </w:p>
        </w:tc>
        <w:tc>
          <w:tcPr>
            <w:tcW w:w="720" w:type="dxa"/>
            <w:shd w:val="clear" w:color="auto" w:fill="auto"/>
          </w:tcPr>
          <w:p w:rsidR="00055317" w:rsidRPr="002623AC" w:rsidRDefault="00FC0D3B" w:rsidP="00AC77C4">
            <w:pPr>
              <w:rPr>
                <w:sz w:val="20"/>
                <w:szCs w:val="20"/>
              </w:rPr>
            </w:pPr>
            <w:r w:rsidRPr="002623AC">
              <w:rPr>
                <w:sz w:val="20"/>
                <w:szCs w:val="20"/>
              </w:rPr>
              <w:t>1</w:t>
            </w:r>
          </w:p>
        </w:tc>
        <w:tc>
          <w:tcPr>
            <w:tcW w:w="722" w:type="dxa"/>
            <w:gridSpan w:val="2"/>
            <w:shd w:val="clear" w:color="auto" w:fill="auto"/>
          </w:tcPr>
          <w:p w:rsidR="00055317" w:rsidRPr="002623AC" w:rsidRDefault="00FC0D3B" w:rsidP="00AC77C4">
            <w:pPr>
              <w:rPr>
                <w:sz w:val="20"/>
                <w:szCs w:val="20"/>
              </w:rPr>
            </w:pPr>
            <w:r w:rsidRPr="002623AC">
              <w:rPr>
                <w:sz w:val="20"/>
                <w:szCs w:val="20"/>
              </w:rPr>
              <w:t>1</w:t>
            </w:r>
          </w:p>
        </w:tc>
        <w:tc>
          <w:tcPr>
            <w:tcW w:w="3599" w:type="dxa"/>
            <w:shd w:val="clear" w:color="auto" w:fill="auto"/>
          </w:tcPr>
          <w:p w:rsidR="00055317" w:rsidRPr="002623AC" w:rsidRDefault="00055317" w:rsidP="00A202B8">
            <w:pPr>
              <w:rPr>
                <w:sz w:val="20"/>
                <w:szCs w:val="20"/>
              </w:rPr>
            </w:pPr>
            <w:r w:rsidRPr="002623AC">
              <w:rPr>
                <w:sz w:val="20"/>
                <w:szCs w:val="20"/>
              </w:rPr>
              <w:t>Администрация Атяшевского муниципального района совместно с ГБУЗ РМ «Атяшевская РБ»</w:t>
            </w:r>
          </w:p>
        </w:tc>
      </w:tr>
      <w:tr w:rsidR="00055317" w:rsidRPr="002623AC" w:rsidTr="002623AC">
        <w:tc>
          <w:tcPr>
            <w:tcW w:w="687" w:type="dxa"/>
            <w:shd w:val="clear" w:color="auto" w:fill="auto"/>
          </w:tcPr>
          <w:p w:rsidR="00055317" w:rsidRPr="002623AC" w:rsidRDefault="00055317" w:rsidP="002623AC">
            <w:pPr>
              <w:jc w:val="center"/>
              <w:rPr>
                <w:sz w:val="20"/>
                <w:szCs w:val="20"/>
              </w:rPr>
            </w:pPr>
            <w:r w:rsidRPr="002623AC">
              <w:rPr>
                <w:sz w:val="20"/>
                <w:szCs w:val="20"/>
              </w:rPr>
              <w:t>9</w:t>
            </w:r>
          </w:p>
        </w:tc>
        <w:tc>
          <w:tcPr>
            <w:tcW w:w="2475" w:type="dxa"/>
            <w:shd w:val="clear" w:color="auto" w:fill="auto"/>
          </w:tcPr>
          <w:p w:rsidR="00055317" w:rsidRPr="002623AC" w:rsidRDefault="00055317" w:rsidP="00A202B8">
            <w:pPr>
              <w:rPr>
                <w:sz w:val="20"/>
                <w:szCs w:val="20"/>
              </w:rPr>
            </w:pPr>
            <w:r w:rsidRPr="002623AC">
              <w:rPr>
                <w:sz w:val="20"/>
                <w:szCs w:val="20"/>
              </w:rPr>
              <w:t>Ремонт  и обновлен</w:t>
            </w:r>
            <w:r w:rsidR="00AD03C1" w:rsidRPr="002623AC">
              <w:rPr>
                <w:sz w:val="20"/>
                <w:szCs w:val="20"/>
              </w:rPr>
              <w:t xml:space="preserve">ие детских спортивных площадок </w:t>
            </w:r>
            <w:r w:rsidRPr="002623AC">
              <w:rPr>
                <w:sz w:val="20"/>
                <w:szCs w:val="20"/>
              </w:rPr>
              <w:t xml:space="preserve"> во дворах и образовательных учреждениях</w:t>
            </w:r>
            <w:r w:rsidR="00AD03C1" w:rsidRPr="002623AC">
              <w:rPr>
                <w:sz w:val="20"/>
                <w:szCs w:val="20"/>
              </w:rPr>
              <w:t>, активное внедрение ВФСК «Готов к труду и обороне (ГТО)»,  развитие физической культуры и спорта</w:t>
            </w:r>
          </w:p>
        </w:tc>
        <w:tc>
          <w:tcPr>
            <w:tcW w:w="720" w:type="dxa"/>
            <w:gridSpan w:val="2"/>
            <w:shd w:val="clear" w:color="auto" w:fill="auto"/>
          </w:tcPr>
          <w:p w:rsidR="00055317" w:rsidRPr="002623AC" w:rsidRDefault="00FC0D3B" w:rsidP="00A202B8">
            <w:pPr>
              <w:rPr>
                <w:sz w:val="20"/>
                <w:szCs w:val="20"/>
              </w:rPr>
            </w:pPr>
            <w:r w:rsidRPr="002623AC">
              <w:rPr>
                <w:sz w:val="20"/>
                <w:szCs w:val="20"/>
              </w:rPr>
              <w:t>98</w:t>
            </w:r>
          </w:p>
        </w:tc>
        <w:tc>
          <w:tcPr>
            <w:tcW w:w="720" w:type="dxa"/>
            <w:gridSpan w:val="2"/>
            <w:shd w:val="clear" w:color="auto" w:fill="auto"/>
          </w:tcPr>
          <w:p w:rsidR="00055317" w:rsidRPr="002623AC" w:rsidRDefault="00FC0D3B" w:rsidP="00A202B8">
            <w:pPr>
              <w:rPr>
                <w:sz w:val="20"/>
                <w:szCs w:val="20"/>
              </w:rPr>
            </w:pPr>
            <w:r w:rsidRPr="002623AC">
              <w:rPr>
                <w:sz w:val="20"/>
                <w:szCs w:val="20"/>
              </w:rPr>
              <w:t>15</w:t>
            </w:r>
          </w:p>
        </w:tc>
        <w:tc>
          <w:tcPr>
            <w:tcW w:w="617" w:type="dxa"/>
            <w:shd w:val="clear" w:color="auto" w:fill="auto"/>
          </w:tcPr>
          <w:p w:rsidR="00055317" w:rsidRPr="002623AC" w:rsidRDefault="00FC0D3B" w:rsidP="00A202B8">
            <w:pPr>
              <w:rPr>
                <w:sz w:val="20"/>
                <w:szCs w:val="20"/>
              </w:rPr>
            </w:pPr>
            <w:r w:rsidRPr="002623AC">
              <w:rPr>
                <w:sz w:val="20"/>
                <w:szCs w:val="20"/>
              </w:rPr>
              <w:t>17</w:t>
            </w:r>
          </w:p>
        </w:tc>
        <w:tc>
          <w:tcPr>
            <w:tcW w:w="720" w:type="dxa"/>
            <w:shd w:val="clear" w:color="auto" w:fill="auto"/>
          </w:tcPr>
          <w:p w:rsidR="00055317" w:rsidRPr="002623AC" w:rsidRDefault="00FC0D3B" w:rsidP="00A202B8">
            <w:pPr>
              <w:rPr>
                <w:sz w:val="20"/>
                <w:szCs w:val="20"/>
              </w:rPr>
            </w:pPr>
            <w:r w:rsidRPr="002623AC">
              <w:rPr>
                <w:sz w:val="20"/>
                <w:szCs w:val="20"/>
              </w:rPr>
              <w:t>19</w:t>
            </w:r>
          </w:p>
        </w:tc>
        <w:tc>
          <w:tcPr>
            <w:tcW w:w="720" w:type="dxa"/>
            <w:shd w:val="clear" w:color="auto" w:fill="auto"/>
          </w:tcPr>
          <w:p w:rsidR="00055317" w:rsidRPr="002623AC" w:rsidRDefault="00FC0D3B" w:rsidP="00AC77C4">
            <w:pPr>
              <w:rPr>
                <w:sz w:val="20"/>
                <w:szCs w:val="20"/>
              </w:rPr>
            </w:pPr>
            <w:r w:rsidRPr="002623AC">
              <w:rPr>
                <w:sz w:val="20"/>
                <w:szCs w:val="20"/>
              </w:rPr>
              <w:t>21</w:t>
            </w:r>
          </w:p>
        </w:tc>
        <w:tc>
          <w:tcPr>
            <w:tcW w:w="722" w:type="dxa"/>
            <w:gridSpan w:val="2"/>
            <w:shd w:val="clear" w:color="auto" w:fill="auto"/>
          </w:tcPr>
          <w:p w:rsidR="00055317" w:rsidRPr="002623AC" w:rsidRDefault="00FC0D3B" w:rsidP="00AC77C4">
            <w:pPr>
              <w:rPr>
                <w:sz w:val="20"/>
                <w:szCs w:val="20"/>
              </w:rPr>
            </w:pPr>
            <w:r w:rsidRPr="002623AC">
              <w:rPr>
                <w:sz w:val="20"/>
                <w:szCs w:val="20"/>
              </w:rPr>
              <w:t>26</w:t>
            </w:r>
          </w:p>
        </w:tc>
        <w:tc>
          <w:tcPr>
            <w:tcW w:w="3599" w:type="dxa"/>
            <w:shd w:val="clear" w:color="auto" w:fill="auto"/>
          </w:tcPr>
          <w:p w:rsidR="00055317" w:rsidRPr="002623AC" w:rsidRDefault="00055317" w:rsidP="00A202B8">
            <w:pPr>
              <w:rPr>
                <w:sz w:val="20"/>
                <w:szCs w:val="20"/>
              </w:rPr>
            </w:pPr>
            <w:r w:rsidRPr="002623AC">
              <w:rPr>
                <w:sz w:val="20"/>
                <w:szCs w:val="20"/>
              </w:rPr>
              <w:t>Администрация Атяшевского муниципального района, Управление образования Администрации Атяшевского муниципального района</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10</w:t>
            </w:r>
          </w:p>
        </w:tc>
        <w:tc>
          <w:tcPr>
            <w:tcW w:w="2475" w:type="dxa"/>
            <w:shd w:val="clear" w:color="auto" w:fill="auto"/>
          </w:tcPr>
          <w:p w:rsidR="00AC77C4" w:rsidRPr="002623AC" w:rsidRDefault="00AC77C4" w:rsidP="00A202B8">
            <w:pPr>
              <w:rPr>
                <w:sz w:val="20"/>
                <w:szCs w:val="20"/>
              </w:rPr>
            </w:pPr>
            <w:r w:rsidRPr="002623AC">
              <w:rPr>
                <w:sz w:val="20"/>
                <w:szCs w:val="20"/>
              </w:rPr>
              <w:t>Разработка и реализация плана мероприятий по профилактике асоциальных явлений и формированию здорового образа жизни  в детской и молодежной среде</w:t>
            </w:r>
          </w:p>
        </w:tc>
        <w:tc>
          <w:tcPr>
            <w:tcW w:w="720" w:type="dxa"/>
            <w:gridSpan w:val="2"/>
            <w:shd w:val="clear" w:color="auto" w:fill="auto"/>
          </w:tcPr>
          <w:p w:rsidR="00AC77C4" w:rsidRPr="002623AC" w:rsidRDefault="00FC0D3B" w:rsidP="00A202B8">
            <w:pPr>
              <w:rPr>
                <w:sz w:val="20"/>
                <w:szCs w:val="20"/>
              </w:rPr>
            </w:pPr>
            <w:r w:rsidRPr="002623AC">
              <w:rPr>
                <w:sz w:val="20"/>
                <w:szCs w:val="20"/>
              </w:rPr>
              <w:t>5</w:t>
            </w:r>
          </w:p>
        </w:tc>
        <w:tc>
          <w:tcPr>
            <w:tcW w:w="720" w:type="dxa"/>
            <w:gridSpan w:val="2"/>
            <w:shd w:val="clear" w:color="auto" w:fill="auto"/>
          </w:tcPr>
          <w:p w:rsidR="00AC77C4" w:rsidRPr="002623AC" w:rsidRDefault="00FC0D3B" w:rsidP="00A202B8">
            <w:pPr>
              <w:rPr>
                <w:sz w:val="20"/>
                <w:szCs w:val="20"/>
              </w:rPr>
            </w:pPr>
            <w:r w:rsidRPr="002623AC">
              <w:rPr>
                <w:sz w:val="20"/>
                <w:szCs w:val="20"/>
              </w:rPr>
              <w:t>1</w:t>
            </w:r>
          </w:p>
        </w:tc>
        <w:tc>
          <w:tcPr>
            <w:tcW w:w="617" w:type="dxa"/>
            <w:shd w:val="clear" w:color="auto" w:fill="auto"/>
          </w:tcPr>
          <w:p w:rsidR="00AC77C4" w:rsidRPr="002623AC" w:rsidRDefault="00FC0D3B" w:rsidP="00A202B8">
            <w:pPr>
              <w:rPr>
                <w:sz w:val="20"/>
                <w:szCs w:val="20"/>
              </w:rPr>
            </w:pPr>
            <w:r w:rsidRPr="002623AC">
              <w:rPr>
                <w:sz w:val="20"/>
                <w:szCs w:val="20"/>
              </w:rPr>
              <w:t>1</w:t>
            </w:r>
          </w:p>
        </w:tc>
        <w:tc>
          <w:tcPr>
            <w:tcW w:w="720" w:type="dxa"/>
            <w:shd w:val="clear" w:color="auto" w:fill="auto"/>
          </w:tcPr>
          <w:p w:rsidR="00AC77C4" w:rsidRPr="002623AC" w:rsidRDefault="00FC0D3B" w:rsidP="00A202B8">
            <w:pPr>
              <w:rPr>
                <w:sz w:val="20"/>
                <w:szCs w:val="20"/>
              </w:rPr>
            </w:pPr>
            <w:r w:rsidRPr="002623AC">
              <w:rPr>
                <w:sz w:val="20"/>
                <w:szCs w:val="20"/>
              </w:rPr>
              <w:t>1</w:t>
            </w:r>
          </w:p>
        </w:tc>
        <w:tc>
          <w:tcPr>
            <w:tcW w:w="720" w:type="dxa"/>
            <w:shd w:val="clear" w:color="auto" w:fill="auto"/>
          </w:tcPr>
          <w:p w:rsidR="00AC77C4" w:rsidRPr="002623AC" w:rsidRDefault="00FC0D3B" w:rsidP="00AC77C4">
            <w:pPr>
              <w:rPr>
                <w:sz w:val="20"/>
                <w:szCs w:val="20"/>
              </w:rPr>
            </w:pPr>
            <w:r w:rsidRPr="002623AC">
              <w:rPr>
                <w:sz w:val="20"/>
                <w:szCs w:val="20"/>
              </w:rPr>
              <w:t>1</w:t>
            </w:r>
          </w:p>
        </w:tc>
        <w:tc>
          <w:tcPr>
            <w:tcW w:w="722" w:type="dxa"/>
            <w:gridSpan w:val="2"/>
            <w:shd w:val="clear" w:color="auto" w:fill="auto"/>
          </w:tcPr>
          <w:p w:rsidR="00AC77C4" w:rsidRPr="002623AC" w:rsidRDefault="00FC0D3B" w:rsidP="00AC77C4">
            <w:pPr>
              <w:rPr>
                <w:sz w:val="20"/>
                <w:szCs w:val="20"/>
              </w:rPr>
            </w:pPr>
            <w:r w:rsidRPr="002623AC">
              <w:rPr>
                <w:sz w:val="20"/>
                <w:szCs w:val="20"/>
              </w:rPr>
              <w:t>1</w:t>
            </w:r>
          </w:p>
        </w:tc>
        <w:tc>
          <w:tcPr>
            <w:tcW w:w="3599" w:type="dxa"/>
            <w:shd w:val="clear" w:color="auto" w:fill="auto"/>
          </w:tcPr>
          <w:p w:rsidR="00AC77C4" w:rsidRPr="002623AC" w:rsidRDefault="00055317" w:rsidP="00A202B8">
            <w:pPr>
              <w:rPr>
                <w:sz w:val="20"/>
                <w:szCs w:val="20"/>
              </w:rPr>
            </w:pPr>
            <w:r w:rsidRPr="002623AC">
              <w:rPr>
                <w:sz w:val="20"/>
                <w:szCs w:val="20"/>
              </w:rPr>
              <w:t>Администрация Атяшевского муниципального района совместно с ГБУЗ РМ «Атяшевская РБ», Управление образования Администрации Атяшевского муниципального района</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11</w:t>
            </w:r>
          </w:p>
        </w:tc>
        <w:tc>
          <w:tcPr>
            <w:tcW w:w="2475" w:type="dxa"/>
            <w:shd w:val="clear" w:color="auto" w:fill="auto"/>
          </w:tcPr>
          <w:p w:rsidR="00AC77C4" w:rsidRPr="002623AC" w:rsidRDefault="00AC77C4" w:rsidP="00A202B8">
            <w:pPr>
              <w:rPr>
                <w:sz w:val="20"/>
                <w:szCs w:val="20"/>
              </w:rPr>
            </w:pPr>
            <w:r w:rsidRPr="002623AC">
              <w:rPr>
                <w:sz w:val="20"/>
                <w:szCs w:val="20"/>
              </w:rPr>
              <w:t>Проведение круглых столов по вопросам взаимодействия всех структур в муниципальном образовании по семейному воспитанию</w:t>
            </w:r>
          </w:p>
        </w:tc>
        <w:tc>
          <w:tcPr>
            <w:tcW w:w="720" w:type="dxa"/>
            <w:gridSpan w:val="2"/>
            <w:shd w:val="clear" w:color="auto" w:fill="auto"/>
          </w:tcPr>
          <w:p w:rsidR="00AC77C4" w:rsidRPr="002623AC" w:rsidRDefault="00FC0D3B" w:rsidP="00A202B8">
            <w:pPr>
              <w:rPr>
                <w:sz w:val="20"/>
                <w:szCs w:val="20"/>
              </w:rPr>
            </w:pPr>
            <w:r w:rsidRPr="002623AC">
              <w:rPr>
                <w:sz w:val="20"/>
                <w:szCs w:val="20"/>
              </w:rPr>
              <w:t>10</w:t>
            </w:r>
          </w:p>
        </w:tc>
        <w:tc>
          <w:tcPr>
            <w:tcW w:w="720" w:type="dxa"/>
            <w:gridSpan w:val="2"/>
            <w:shd w:val="clear" w:color="auto" w:fill="auto"/>
          </w:tcPr>
          <w:p w:rsidR="00AC77C4" w:rsidRPr="002623AC" w:rsidRDefault="00FC0D3B" w:rsidP="00A202B8">
            <w:pPr>
              <w:rPr>
                <w:sz w:val="20"/>
                <w:szCs w:val="20"/>
              </w:rPr>
            </w:pPr>
            <w:r w:rsidRPr="002623AC">
              <w:rPr>
                <w:sz w:val="20"/>
                <w:szCs w:val="20"/>
              </w:rPr>
              <w:t>2</w:t>
            </w:r>
          </w:p>
        </w:tc>
        <w:tc>
          <w:tcPr>
            <w:tcW w:w="617" w:type="dxa"/>
            <w:shd w:val="clear" w:color="auto" w:fill="auto"/>
          </w:tcPr>
          <w:p w:rsidR="00AC77C4" w:rsidRPr="002623AC" w:rsidRDefault="00FC0D3B" w:rsidP="00A202B8">
            <w:pPr>
              <w:rPr>
                <w:sz w:val="20"/>
                <w:szCs w:val="20"/>
              </w:rPr>
            </w:pPr>
            <w:r w:rsidRPr="002623AC">
              <w:rPr>
                <w:sz w:val="20"/>
                <w:szCs w:val="20"/>
              </w:rPr>
              <w:t>2</w:t>
            </w:r>
          </w:p>
        </w:tc>
        <w:tc>
          <w:tcPr>
            <w:tcW w:w="720" w:type="dxa"/>
            <w:shd w:val="clear" w:color="auto" w:fill="auto"/>
          </w:tcPr>
          <w:p w:rsidR="00AC77C4" w:rsidRPr="002623AC" w:rsidRDefault="00FC0D3B" w:rsidP="00A202B8">
            <w:pPr>
              <w:rPr>
                <w:sz w:val="20"/>
                <w:szCs w:val="20"/>
              </w:rPr>
            </w:pPr>
            <w:r w:rsidRPr="002623AC">
              <w:rPr>
                <w:sz w:val="20"/>
                <w:szCs w:val="20"/>
              </w:rPr>
              <w:t>2</w:t>
            </w:r>
          </w:p>
        </w:tc>
        <w:tc>
          <w:tcPr>
            <w:tcW w:w="720" w:type="dxa"/>
            <w:shd w:val="clear" w:color="auto" w:fill="auto"/>
          </w:tcPr>
          <w:p w:rsidR="00AC77C4" w:rsidRPr="002623AC" w:rsidRDefault="00FC0D3B" w:rsidP="00AC77C4">
            <w:pPr>
              <w:rPr>
                <w:sz w:val="20"/>
                <w:szCs w:val="20"/>
              </w:rPr>
            </w:pPr>
            <w:r w:rsidRPr="002623AC">
              <w:rPr>
                <w:sz w:val="20"/>
                <w:szCs w:val="20"/>
              </w:rPr>
              <w:t>2</w:t>
            </w:r>
          </w:p>
        </w:tc>
        <w:tc>
          <w:tcPr>
            <w:tcW w:w="722" w:type="dxa"/>
            <w:gridSpan w:val="2"/>
            <w:shd w:val="clear" w:color="auto" w:fill="auto"/>
          </w:tcPr>
          <w:p w:rsidR="00AC77C4" w:rsidRPr="002623AC" w:rsidRDefault="00FC0D3B" w:rsidP="00AC77C4">
            <w:pPr>
              <w:rPr>
                <w:sz w:val="20"/>
                <w:szCs w:val="20"/>
              </w:rPr>
            </w:pPr>
            <w:r w:rsidRPr="002623AC">
              <w:rPr>
                <w:sz w:val="20"/>
                <w:szCs w:val="20"/>
              </w:rPr>
              <w:t>2</w:t>
            </w:r>
          </w:p>
        </w:tc>
        <w:tc>
          <w:tcPr>
            <w:tcW w:w="3599" w:type="dxa"/>
            <w:shd w:val="clear" w:color="auto" w:fill="auto"/>
          </w:tcPr>
          <w:p w:rsidR="00AC77C4" w:rsidRPr="002623AC" w:rsidRDefault="00055317" w:rsidP="00A202B8">
            <w:pPr>
              <w:rPr>
                <w:sz w:val="20"/>
                <w:szCs w:val="20"/>
              </w:rPr>
            </w:pPr>
            <w:r w:rsidRPr="002623AC">
              <w:rPr>
                <w:sz w:val="20"/>
                <w:szCs w:val="20"/>
              </w:rPr>
              <w:t>Администрация Атяшевского муниципального района</w:t>
            </w:r>
            <w:r w:rsidR="00AC77C4" w:rsidRPr="002623AC">
              <w:rPr>
                <w:sz w:val="20"/>
                <w:szCs w:val="20"/>
              </w:rPr>
              <w:t>, субъекты профилактики (по согласованию)</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12</w:t>
            </w:r>
          </w:p>
        </w:tc>
        <w:tc>
          <w:tcPr>
            <w:tcW w:w="2475" w:type="dxa"/>
            <w:shd w:val="clear" w:color="auto" w:fill="auto"/>
          </w:tcPr>
          <w:p w:rsidR="00AC77C4" w:rsidRPr="002623AC" w:rsidRDefault="00AC77C4" w:rsidP="00A202B8">
            <w:pPr>
              <w:rPr>
                <w:sz w:val="20"/>
                <w:szCs w:val="20"/>
              </w:rPr>
            </w:pPr>
            <w:r w:rsidRPr="002623AC">
              <w:rPr>
                <w:sz w:val="20"/>
                <w:szCs w:val="20"/>
              </w:rPr>
              <w:t>Консультационная и юридическая помощь молодым семьям по вхождению в программу «Жилище» для приобретения собственного жилья</w:t>
            </w:r>
          </w:p>
        </w:tc>
        <w:tc>
          <w:tcPr>
            <w:tcW w:w="720" w:type="dxa"/>
            <w:gridSpan w:val="2"/>
            <w:shd w:val="clear" w:color="auto" w:fill="auto"/>
          </w:tcPr>
          <w:p w:rsidR="00AC77C4" w:rsidRPr="002623AC" w:rsidRDefault="003F0BC0" w:rsidP="00A202B8">
            <w:pPr>
              <w:rPr>
                <w:sz w:val="20"/>
                <w:szCs w:val="20"/>
              </w:rPr>
            </w:pPr>
            <w:r w:rsidRPr="002623AC">
              <w:rPr>
                <w:sz w:val="20"/>
                <w:szCs w:val="20"/>
              </w:rPr>
              <w:t>237</w:t>
            </w:r>
          </w:p>
        </w:tc>
        <w:tc>
          <w:tcPr>
            <w:tcW w:w="720" w:type="dxa"/>
            <w:gridSpan w:val="2"/>
            <w:shd w:val="clear" w:color="auto" w:fill="auto"/>
          </w:tcPr>
          <w:p w:rsidR="00AC77C4" w:rsidRPr="002623AC" w:rsidRDefault="003F0BC0" w:rsidP="00A202B8">
            <w:pPr>
              <w:rPr>
                <w:sz w:val="20"/>
                <w:szCs w:val="20"/>
              </w:rPr>
            </w:pPr>
            <w:r w:rsidRPr="002623AC">
              <w:rPr>
                <w:sz w:val="20"/>
                <w:szCs w:val="20"/>
              </w:rPr>
              <w:t>50</w:t>
            </w:r>
          </w:p>
        </w:tc>
        <w:tc>
          <w:tcPr>
            <w:tcW w:w="617" w:type="dxa"/>
            <w:shd w:val="clear" w:color="auto" w:fill="auto"/>
          </w:tcPr>
          <w:p w:rsidR="00AC77C4" w:rsidRPr="002623AC" w:rsidRDefault="003F0BC0" w:rsidP="00A202B8">
            <w:pPr>
              <w:rPr>
                <w:sz w:val="20"/>
                <w:szCs w:val="20"/>
              </w:rPr>
            </w:pPr>
            <w:r w:rsidRPr="002623AC">
              <w:rPr>
                <w:sz w:val="20"/>
                <w:szCs w:val="20"/>
              </w:rPr>
              <w:t>50</w:t>
            </w:r>
          </w:p>
        </w:tc>
        <w:tc>
          <w:tcPr>
            <w:tcW w:w="720" w:type="dxa"/>
            <w:shd w:val="clear" w:color="auto" w:fill="auto"/>
          </w:tcPr>
          <w:p w:rsidR="00AC77C4" w:rsidRPr="002623AC" w:rsidRDefault="003F0BC0" w:rsidP="00A202B8">
            <w:pPr>
              <w:rPr>
                <w:sz w:val="20"/>
                <w:szCs w:val="20"/>
              </w:rPr>
            </w:pPr>
            <w:r w:rsidRPr="002623AC">
              <w:rPr>
                <w:sz w:val="20"/>
                <w:szCs w:val="20"/>
              </w:rPr>
              <w:t>50</w:t>
            </w:r>
          </w:p>
        </w:tc>
        <w:tc>
          <w:tcPr>
            <w:tcW w:w="720" w:type="dxa"/>
            <w:shd w:val="clear" w:color="auto" w:fill="auto"/>
          </w:tcPr>
          <w:p w:rsidR="00AC77C4" w:rsidRPr="002623AC" w:rsidRDefault="003F0BC0" w:rsidP="00A202B8">
            <w:pPr>
              <w:rPr>
                <w:sz w:val="20"/>
                <w:szCs w:val="20"/>
              </w:rPr>
            </w:pPr>
            <w:r w:rsidRPr="002623AC">
              <w:rPr>
                <w:sz w:val="20"/>
                <w:szCs w:val="20"/>
              </w:rPr>
              <w:t>50</w:t>
            </w:r>
          </w:p>
        </w:tc>
        <w:tc>
          <w:tcPr>
            <w:tcW w:w="722" w:type="dxa"/>
            <w:gridSpan w:val="2"/>
            <w:shd w:val="clear" w:color="auto" w:fill="auto"/>
          </w:tcPr>
          <w:p w:rsidR="00AC77C4" w:rsidRPr="002623AC" w:rsidRDefault="003F0BC0" w:rsidP="00A202B8">
            <w:pPr>
              <w:rPr>
                <w:sz w:val="20"/>
                <w:szCs w:val="20"/>
              </w:rPr>
            </w:pPr>
            <w:r w:rsidRPr="002623AC">
              <w:rPr>
                <w:sz w:val="20"/>
                <w:szCs w:val="20"/>
              </w:rPr>
              <w:t>50</w:t>
            </w:r>
          </w:p>
        </w:tc>
        <w:tc>
          <w:tcPr>
            <w:tcW w:w="3599" w:type="dxa"/>
            <w:shd w:val="clear" w:color="auto" w:fill="auto"/>
          </w:tcPr>
          <w:p w:rsidR="00AC77C4" w:rsidRPr="002623AC" w:rsidRDefault="00055317" w:rsidP="00A202B8">
            <w:pPr>
              <w:rPr>
                <w:sz w:val="20"/>
                <w:szCs w:val="20"/>
              </w:rPr>
            </w:pPr>
            <w:r w:rsidRPr="002623AC">
              <w:rPr>
                <w:sz w:val="20"/>
                <w:szCs w:val="20"/>
              </w:rPr>
              <w:t>Администрация Атяшевского муниципального района</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13</w:t>
            </w:r>
          </w:p>
        </w:tc>
        <w:tc>
          <w:tcPr>
            <w:tcW w:w="2475" w:type="dxa"/>
            <w:shd w:val="clear" w:color="auto" w:fill="auto"/>
          </w:tcPr>
          <w:p w:rsidR="00AC77C4" w:rsidRPr="002623AC" w:rsidRDefault="00AC77C4" w:rsidP="00A202B8">
            <w:pPr>
              <w:rPr>
                <w:sz w:val="20"/>
                <w:szCs w:val="20"/>
              </w:rPr>
            </w:pPr>
            <w:r w:rsidRPr="002623AC">
              <w:rPr>
                <w:sz w:val="20"/>
                <w:szCs w:val="20"/>
              </w:rPr>
              <w:t>Организация профессионального обучения безработных граждан по направлениям органов службы занятости населения</w:t>
            </w:r>
          </w:p>
        </w:tc>
        <w:tc>
          <w:tcPr>
            <w:tcW w:w="720" w:type="dxa"/>
            <w:gridSpan w:val="2"/>
            <w:shd w:val="clear" w:color="auto" w:fill="auto"/>
          </w:tcPr>
          <w:p w:rsidR="00AC77C4" w:rsidRPr="002623AC" w:rsidRDefault="002413F5" w:rsidP="00A202B8">
            <w:pPr>
              <w:rPr>
                <w:sz w:val="20"/>
                <w:szCs w:val="20"/>
              </w:rPr>
            </w:pPr>
            <w:r w:rsidRPr="002623AC">
              <w:rPr>
                <w:sz w:val="20"/>
                <w:szCs w:val="20"/>
              </w:rPr>
              <w:t>155</w:t>
            </w:r>
          </w:p>
        </w:tc>
        <w:tc>
          <w:tcPr>
            <w:tcW w:w="720" w:type="dxa"/>
            <w:gridSpan w:val="2"/>
            <w:shd w:val="clear" w:color="auto" w:fill="auto"/>
          </w:tcPr>
          <w:p w:rsidR="00AC77C4" w:rsidRPr="002623AC" w:rsidRDefault="002413F5" w:rsidP="00A202B8">
            <w:pPr>
              <w:rPr>
                <w:sz w:val="20"/>
                <w:szCs w:val="20"/>
              </w:rPr>
            </w:pPr>
            <w:r w:rsidRPr="002623AC">
              <w:rPr>
                <w:sz w:val="20"/>
                <w:szCs w:val="20"/>
              </w:rPr>
              <w:t>27</w:t>
            </w:r>
          </w:p>
        </w:tc>
        <w:tc>
          <w:tcPr>
            <w:tcW w:w="617" w:type="dxa"/>
            <w:shd w:val="clear" w:color="auto" w:fill="auto"/>
          </w:tcPr>
          <w:p w:rsidR="00AC77C4" w:rsidRPr="002623AC" w:rsidRDefault="002413F5" w:rsidP="00A202B8">
            <w:pPr>
              <w:rPr>
                <w:sz w:val="20"/>
                <w:szCs w:val="20"/>
              </w:rPr>
            </w:pPr>
            <w:r w:rsidRPr="002623AC">
              <w:rPr>
                <w:sz w:val="20"/>
                <w:szCs w:val="20"/>
              </w:rPr>
              <w:t>29</w:t>
            </w:r>
          </w:p>
        </w:tc>
        <w:tc>
          <w:tcPr>
            <w:tcW w:w="720" w:type="dxa"/>
            <w:shd w:val="clear" w:color="auto" w:fill="auto"/>
          </w:tcPr>
          <w:p w:rsidR="00AC77C4" w:rsidRPr="002623AC" w:rsidRDefault="002413F5" w:rsidP="00A202B8">
            <w:pPr>
              <w:rPr>
                <w:sz w:val="20"/>
                <w:szCs w:val="20"/>
              </w:rPr>
            </w:pPr>
            <w:r w:rsidRPr="002623AC">
              <w:rPr>
                <w:sz w:val="20"/>
                <w:szCs w:val="20"/>
              </w:rPr>
              <w:t>31</w:t>
            </w:r>
          </w:p>
        </w:tc>
        <w:tc>
          <w:tcPr>
            <w:tcW w:w="720" w:type="dxa"/>
            <w:shd w:val="clear" w:color="auto" w:fill="auto"/>
          </w:tcPr>
          <w:p w:rsidR="00AC77C4" w:rsidRPr="002623AC" w:rsidRDefault="002413F5" w:rsidP="00AC77C4">
            <w:pPr>
              <w:rPr>
                <w:sz w:val="20"/>
                <w:szCs w:val="20"/>
              </w:rPr>
            </w:pPr>
            <w:r w:rsidRPr="002623AC">
              <w:rPr>
                <w:sz w:val="20"/>
                <w:szCs w:val="20"/>
              </w:rPr>
              <w:t>33</w:t>
            </w:r>
          </w:p>
        </w:tc>
        <w:tc>
          <w:tcPr>
            <w:tcW w:w="722" w:type="dxa"/>
            <w:gridSpan w:val="2"/>
            <w:shd w:val="clear" w:color="auto" w:fill="auto"/>
          </w:tcPr>
          <w:p w:rsidR="00AC77C4" w:rsidRPr="002623AC" w:rsidRDefault="002413F5" w:rsidP="00AC77C4">
            <w:pPr>
              <w:rPr>
                <w:sz w:val="20"/>
                <w:szCs w:val="20"/>
              </w:rPr>
            </w:pPr>
            <w:r w:rsidRPr="002623AC">
              <w:rPr>
                <w:sz w:val="20"/>
                <w:szCs w:val="20"/>
              </w:rPr>
              <w:t>35</w:t>
            </w:r>
          </w:p>
        </w:tc>
        <w:tc>
          <w:tcPr>
            <w:tcW w:w="3599" w:type="dxa"/>
            <w:shd w:val="clear" w:color="auto" w:fill="auto"/>
          </w:tcPr>
          <w:p w:rsidR="00AC77C4" w:rsidRPr="002623AC" w:rsidRDefault="00AC77C4" w:rsidP="00A202B8">
            <w:pPr>
              <w:rPr>
                <w:sz w:val="20"/>
                <w:szCs w:val="20"/>
              </w:rPr>
            </w:pPr>
            <w:r w:rsidRPr="002623AC">
              <w:rPr>
                <w:sz w:val="20"/>
                <w:szCs w:val="20"/>
              </w:rPr>
              <w:t>Центр занятости населения</w:t>
            </w:r>
          </w:p>
          <w:p w:rsidR="00055317" w:rsidRPr="002623AC" w:rsidRDefault="00055317" w:rsidP="00A202B8">
            <w:pPr>
              <w:rPr>
                <w:sz w:val="20"/>
                <w:szCs w:val="20"/>
              </w:rPr>
            </w:pP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14</w:t>
            </w:r>
          </w:p>
        </w:tc>
        <w:tc>
          <w:tcPr>
            <w:tcW w:w="2475" w:type="dxa"/>
            <w:shd w:val="clear" w:color="auto" w:fill="auto"/>
          </w:tcPr>
          <w:p w:rsidR="00AC77C4" w:rsidRPr="002623AC" w:rsidRDefault="00AC77C4" w:rsidP="00A202B8">
            <w:pPr>
              <w:rPr>
                <w:sz w:val="20"/>
                <w:szCs w:val="20"/>
              </w:rPr>
            </w:pPr>
            <w:r w:rsidRPr="002623AC">
              <w:rPr>
                <w:sz w:val="20"/>
                <w:szCs w:val="20"/>
              </w:rPr>
              <w:t>Организация профориентационной работы с несовершеннолетними  гражданами</w:t>
            </w:r>
          </w:p>
        </w:tc>
        <w:tc>
          <w:tcPr>
            <w:tcW w:w="720" w:type="dxa"/>
            <w:gridSpan w:val="2"/>
            <w:shd w:val="clear" w:color="auto" w:fill="auto"/>
          </w:tcPr>
          <w:p w:rsidR="00AC77C4" w:rsidRPr="002623AC" w:rsidRDefault="00862C23" w:rsidP="00A202B8">
            <w:pPr>
              <w:rPr>
                <w:sz w:val="20"/>
                <w:szCs w:val="20"/>
              </w:rPr>
            </w:pPr>
            <w:r w:rsidRPr="002623AC">
              <w:rPr>
                <w:sz w:val="20"/>
                <w:szCs w:val="20"/>
              </w:rPr>
              <w:t>4225</w:t>
            </w:r>
          </w:p>
        </w:tc>
        <w:tc>
          <w:tcPr>
            <w:tcW w:w="720" w:type="dxa"/>
            <w:gridSpan w:val="2"/>
            <w:shd w:val="clear" w:color="auto" w:fill="auto"/>
          </w:tcPr>
          <w:p w:rsidR="00AC77C4" w:rsidRPr="002623AC" w:rsidRDefault="002413F5" w:rsidP="00A202B8">
            <w:pPr>
              <w:rPr>
                <w:sz w:val="20"/>
                <w:szCs w:val="20"/>
              </w:rPr>
            </w:pPr>
            <w:r w:rsidRPr="002623AC">
              <w:rPr>
                <w:sz w:val="20"/>
                <w:szCs w:val="20"/>
              </w:rPr>
              <w:t>845</w:t>
            </w:r>
          </w:p>
        </w:tc>
        <w:tc>
          <w:tcPr>
            <w:tcW w:w="617" w:type="dxa"/>
            <w:shd w:val="clear" w:color="auto" w:fill="auto"/>
          </w:tcPr>
          <w:p w:rsidR="00AC77C4" w:rsidRPr="002623AC" w:rsidRDefault="002413F5" w:rsidP="00A202B8">
            <w:pPr>
              <w:rPr>
                <w:sz w:val="20"/>
                <w:szCs w:val="20"/>
              </w:rPr>
            </w:pPr>
            <w:r w:rsidRPr="002623AC">
              <w:rPr>
                <w:sz w:val="20"/>
                <w:szCs w:val="20"/>
              </w:rPr>
              <w:t>845</w:t>
            </w:r>
          </w:p>
        </w:tc>
        <w:tc>
          <w:tcPr>
            <w:tcW w:w="720" w:type="dxa"/>
            <w:shd w:val="clear" w:color="auto" w:fill="auto"/>
          </w:tcPr>
          <w:p w:rsidR="00AC77C4" w:rsidRPr="002623AC" w:rsidRDefault="002413F5" w:rsidP="00A202B8">
            <w:pPr>
              <w:rPr>
                <w:sz w:val="20"/>
                <w:szCs w:val="20"/>
              </w:rPr>
            </w:pPr>
            <w:r w:rsidRPr="002623AC">
              <w:rPr>
                <w:sz w:val="20"/>
                <w:szCs w:val="20"/>
              </w:rPr>
              <w:t>845</w:t>
            </w:r>
          </w:p>
        </w:tc>
        <w:tc>
          <w:tcPr>
            <w:tcW w:w="720" w:type="dxa"/>
            <w:shd w:val="clear" w:color="auto" w:fill="auto"/>
          </w:tcPr>
          <w:p w:rsidR="00AC77C4" w:rsidRPr="002623AC" w:rsidRDefault="002413F5" w:rsidP="00AC77C4">
            <w:pPr>
              <w:rPr>
                <w:sz w:val="20"/>
                <w:szCs w:val="20"/>
              </w:rPr>
            </w:pPr>
            <w:r w:rsidRPr="002623AC">
              <w:rPr>
                <w:sz w:val="20"/>
                <w:szCs w:val="20"/>
              </w:rPr>
              <w:t>845</w:t>
            </w:r>
          </w:p>
        </w:tc>
        <w:tc>
          <w:tcPr>
            <w:tcW w:w="722" w:type="dxa"/>
            <w:gridSpan w:val="2"/>
            <w:shd w:val="clear" w:color="auto" w:fill="auto"/>
          </w:tcPr>
          <w:p w:rsidR="00AC77C4" w:rsidRPr="002623AC" w:rsidRDefault="002413F5" w:rsidP="00AC77C4">
            <w:pPr>
              <w:rPr>
                <w:sz w:val="20"/>
                <w:szCs w:val="20"/>
              </w:rPr>
            </w:pPr>
            <w:r w:rsidRPr="002623AC">
              <w:rPr>
                <w:sz w:val="20"/>
                <w:szCs w:val="20"/>
              </w:rPr>
              <w:t>845</w:t>
            </w:r>
          </w:p>
        </w:tc>
        <w:tc>
          <w:tcPr>
            <w:tcW w:w="3599" w:type="dxa"/>
            <w:shd w:val="clear" w:color="auto" w:fill="auto"/>
          </w:tcPr>
          <w:p w:rsidR="00AC77C4" w:rsidRPr="002623AC" w:rsidRDefault="00AC77C4" w:rsidP="00A202B8">
            <w:pPr>
              <w:rPr>
                <w:sz w:val="20"/>
                <w:szCs w:val="20"/>
              </w:rPr>
            </w:pPr>
            <w:r w:rsidRPr="002623AC">
              <w:rPr>
                <w:sz w:val="20"/>
                <w:szCs w:val="20"/>
              </w:rPr>
              <w:t>Центр занятости населения</w:t>
            </w:r>
            <w:r w:rsidR="00AD03C1" w:rsidRPr="002623AC">
              <w:rPr>
                <w:sz w:val="20"/>
                <w:szCs w:val="20"/>
              </w:rPr>
              <w:t xml:space="preserve"> Администрация Атяшевского муниципального района, Управление образования Администрации Атяшевского муниципального района</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15</w:t>
            </w:r>
          </w:p>
        </w:tc>
        <w:tc>
          <w:tcPr>
            <w:tcW w:w="2475" w:type="dxa"/>
            <w:shd w:val="clear" w:color="auto" w:fill="auto"/>
          </w:tcPr>
          <w:p w:rsidR="00AC77C4" w:rsidRPr="002623AC" w:rsidRDefault="00AC77C4" w:rsidP="00A202B8">
            <w:pPr>
              <w:rPr>
                <w:sz w:val="20"/>
                <w:szCs w:val="20"/>
              </w:rPr>
            </w:pPr>
            <w:r w:rsidRPr="002623AC">
              <w:rPr>
                <w:sz w:val="20"/>
                <w:szCs w:val="20"/>
              </w:rPr>
              <w:t>Социальная адаптация на рынке труда безработных граждан, испытывающих трудности в поиске работы: длительно не работающих граждан, инвалидов, граждан уволенных с военной службы и членов их семей, граждан освобожденных из учреждений исполняющих наказ</w:t>
            </w:r>
            <w:r w:rsidR="00670CAA" w:rsidRPr="002623AC">
              <w:rPr>
                <w:sz w:val="20"/>
                <w:szCs w:val="20"/>
              </w:rPr>
              <w:t xml:space="preserve">ание, молодежи, лиц </w:t>
            </w:r>
            <w:proofErr w:type="spellStart"/>
            <w:r w:rsidR="00670CAA" w:rsidRPr="002623AC">
              <w:rPr>
                <w:sz w:val="20"/>
                <w:szCs w:val="20"/>
              </w:rPr>
              <w:t>предпенсионн</w:t>
            </w:r>
            <w:r w:rsidRPr="002623AC">
              <w:rPr>
                <w:sz w:val="20"/>
                <w:szCs w:val="20"/>
              </w:rPr>
              <w:t>ого</w:t>
            </w:r>
            <w:proofErr w:type="spellEnd"/>
            <w:r w:rsidRPr="002623AC">
              <w:rPr>
                <w:sz w:val="20"/>
                <w:szCs w:val="20"/>
              </w:rPr>
              <w:t xml:space="preserve"> возраста.</w:t>
            </w:r>
          </w:p>
        </w:tc>
        <w:tc>
          <w:tcPr>
            <w:tcW w:w="720" w:type="dxa"/>
            <w:gridSpan w:val="2"/>
            <w:shd w:val="clear" w:color="auto" w:fill="auto"/>
          </w:tcPr>
          <w:p w:rsidR="00AC77C4" w:rsidRPr="002623AC" w:rsidRDefault="00014CFC" w:rsidP="00A202B8">
            <w:pPr>
              <w:rPr>
                <w:sz w:val="20"/>
                <w:szCs w:val="20"/>
              </w:rPr>
            </w:pPr>
            <w:r w:rsidRPr="002623AC">
              <w:rPr>
                <w:sz w:val="20"/>
                <w:szCs w:val="20"/>
              </w:rPr>
              <w:t>365</w:t>
            </w:r>
          </w:p>
        </w:tc>
        <w:tc>
          <w:tcPr>
            <w:tcW w:w="720" w:type="dxa"/>
            <w:gridSpan w:val="2"/>
            <w:shd w:val="clear" w:color="auto" w:fill="auto"/>
          </w:tcPr>
          <w:p w:rsidR="00AC77C4" w:rsidRPr="002623AC" w:rsidRDefault="00862C23" w:rsidP="00A202B8">
            <w:pPr>
              <w:rPr>
                <w:sz w:val="20"/>
                <w:szCs w:val="20"/>
              </w:rPr>
            </w:pPr>
            <w:r w:rsidRPr="002623AC">
              <w:rPr>
                <w:sz w:val="20"/>
                <w:szCs w:val="20"/>
              </w:rPr>
              <w:t>66</w:t>
            </w:r>
          </w:p>
        </w:tc>
        <w:tc>
          <w:tcPr>
            <w:tcW w:w="617" w:type="dxa"/>
            <w:shd w:val="clear" w:color="auto" w:fill="auto"/>
          </w:tcPr>
          <w:p w:rsidR="00AC77C4" w:rsidRPr="002623AC" w:rsidRDefault="00862C23" w:rsidP="00A202B8">
            <w:pPr>
              <w:rPr>
                <w:sz w:val="20"/>
                <w:szCs w:val="20"/>
              </w:rPr>
            </w:pPr>
            <w:r w:rsidRPr="002623AC">
              <w:rPr>
                <w:sz w:val="20"/>
                <w:szCs w:val="20"/>
              </w:rPr>
              <w:t>68</w:t>
            </w:r>
          </w:p>
        </w:tc>
        <w:tc>
          <w:tcPr>
            <w:tcW w:w="720" w:type="dxa"/>
            <w:shd w:val="clear" w:color="auto" w:fill="auto"/>
          </w:tcPr>
          <w:p w:rsidR="00AC77C4" w:rsidRPr="002623AC" w:rsidRDefault="00862C23" w:rsidP="00A202B8">
            <w:pPr>
              <w:rPr>
                <w:sz w:val="20"/>
                <w:szCs w:val="20"/>
              </w:rPr>
            </w:pPr>
            <w:r w:rsidRPr="002623AC">
              <w:rPr>
                <w:sz w:val="20"/>
                <w:szCs w:val="20"/>
              </w:rPr>
              <w:t>75</w:t>
            </w:r>
          </w:p>
        </w:tc>
        <w:tc>
          <w:tcPr>
            <w:tcW w:w="720" w:type="dxa"/>
            <w:shd w:val="clear" w:color="auto" w:fill="auto"/>
          </w:tcPr>
          <w:p w:rsidR="00AC77C4" w:rsidRPr="002623AC" w:rsidRDefault="00862C23" w:rsidP="00AC77C4">
            <w:pPr>
              <w:rPr>
                <w:sz w:val="20"/>
                <w:szCs w:val="20"/>
              </w:rPr>
            </w:pPr>
            <w:r w:rsidRPr="002623AC">
              <w:rPr>
                <w:sz w:val="20"/>
                <w:szCs w:val="20"/>
              </w:rPr>
              <w:t>77</w:t>
            </w:r>
          </w:p>
        </w:tc>
        <w:tc>
          <w:tcPr>
            <w:tcW w:w="722" w:type="dxa"/>
            <w:gridSpan w:val="2"/>
            <w:shd w:val="clear" w:color="auto" w:fill="auto"/>
          </w:tcPr>
          <w:p w:rsidR="00AC77C4" w:rsidRPr="002623AC" w:rsidRDefault="00862C23" w:rsidP="00AC77C4">
            <w:pPr>
              <w:rPr>
                <w:sz w:val="20"/>
                <w:szCs w:val="20"/>
              </w:rPr>
            </w:pPr>
            <w:r w:rsidRPr="002623AC">
              <w:rPr>
                <w:sz w:val="20"/>
                <w:szCs w:val="20"/>
              </w:rPr>
              <w:t>79</w:t>
            </w:r>
          </w:p>
        </w:tc>
        <w:tc>
          <w:tcPr>
            <w:tcW w:w="3599" w:type="dxa"/>
            <w:shd w:val="clear" w:color="auto" w:fill="auto"/>
          </w:tcPr>
          <w:p w:rsidR="00AC77C4" w:rsidRPr="002623AC" w:rsidRDefault="00AC77C4" w:rsidP="00A202B8">
            <w:pPr>
              <w:rPr>
                <w:sz w:val="20"/>
                <w:szCs w:val="20"/>
              </w:rPr>
            </w:pPr>
            <w:r w:rsidRPr="002623AC">
              <w:rPr>
                <w:sz w:val="20"/>
                <w:szCs w:val="20"/>
              </w:rPr>
              <w:t>Центр занятости населения</w:t>
            </w:r>
          </w:p>
        </w:tc>
      </w:tr>
      <w:tr w:rsidR="00AC77C4" w:rsidRPr="002623AC" w:rsidTr="002623AC">
        <w:tc>
          <w:tcPr>
            <w:tcW w:w="687" w:type="dxa"/>
            <w:shd w:val="clear" w:color="auto" w:fill="auto"/>
          </w:tcPr>
          <w:p w:rsidR="00AC77C4" w:rsidRPr="002623AC" w:rsidRDefault="00AC77C4" w:rsidP="002623AC">
            <w:pPr>
              <w:jc w:val="center"/>
              <w:rPr>
                <w:sz w:val="20"/>
                <w:szCs w:val="20"/>
              </w:rPr>
            </w:pPr>
            <w:r w:rsidRPr="002623AC">
              <w:rPr>
                <w:sz w:val="20"/>
                <w:szCs w:val="20"/>
              </w:rPr>
              <w:t>16</w:t>
            </w:r>
          </w:p>
        </w:tc>
        <w:tc>
          <w:tcPr>
            <w:tcW w:w="2475" w:type="dxa"/>
            <w:shd w:val="clear" w:color="auto" w:fill="auto"/>
          </w:tcPr>
          <w:p w:rsidR="00AC77C4" w:rsidRPr="002623AC" w:rsidRDefault="00AC77C4" w:rsidP="00A202B8">
            <w:pPr>
              <w:rPr>
                <w:sz w:val="20"/>
                <w:szCs w:val="20"/>
              </w:rPr>
            </w:pPr>
            <w:r w:rsidRPr="002623AC">
              <w:rPr>
                <w:sz w:val="20"/>
                <w:szCs w:val="20"/>
              </w:rPr>
              <w:t>Информационное обеспечение демографической политики: публикации в СМИ, размещение информации на сайте, распространение памяток, буклетов.</w:t>
            </w:r>
          </w:p>
        </w:tc>
        <w:tc>
          <w:tcPr>
            <w:tcW w:w="720" w:type="dxa"/>
            <w:gridSpan w:val="2"/>
            <w:shd w:val="clear" w:color="auto" w:fill="auto"/>
          </w:tcPr>
          <w:p w:rsidR="00AC77C4" w:rsidRPr="002623AC" w:rsidRDefault="003F0BC0" w:rsidP="00A202B8">
            <w:pPr>
              <w:rPr>
                <w:sz w:val="20"/>
                <w:szCs w:val="20"/>
              </w:rPr>
            </w:pPr>
            <w:r w:rsidRPr="002623AC">
              <w:rPr>
                <w:sz w:val="20"/>
                <w:szCs w:val="20"/>
              </w:rPr>
              <w:t>65</w:t>
            </w:r>
          </w:p>
        </w:tc>
        <w:tc>
          <w:tcPr>
            <w:tcW w:w="720" w:type="dxa"/>
            <w:gridSpan w:val="2"/>
            <w:shd w:val="clear" w:color="auto" w:fill="auto"/>
          </w:tcPr>
          <w:p w:rsidR="00AC77C4" w:rsidRPr="002623AC" w:rsidRDefault="003F0BC0" w:rsidP="00A202B8">
            <w:pPr>
              <w:rPr>
                <w:sz w:val="20"/>
                <w:szCs w:val="20"/>
              </w:rPr>
            </w:pPr>
            <w:r w:rsidRPr="002623AC">
              <w:rPr>
                <w:sz w:val="20"/>
                <w:szCs w:val="20"/>
              </w:rPr>
              <w:t>11</w:t>
            </w:r>
          </w:p>
        </w:tc>
        <w:tc>
          <w:tcPr>
            <w:tcW w:w="617" w:type="dxa"/>
            <w:shd w:val="clear" w:color="auto" w:fill="auto"/>
          </w:tcPr>
          <w:p w:rsidR="00AC77C4" w:rsidRPr="002623AC" w:rsidRDefault="003F0BC0" w:rsidP="00A202B8">
            <w:pPr>
              <w:rPr>
                <w:sz w:val="20"/>
                <w:szCs w:val="20"/>
              </w:rPr>
            </w:pPr>
            <w:r w:rsidRPr="002623AC">
              <w:rPr>
                <w:sz w:val="20"/>
                <w:szCs w:val="20"/>
              </w:rPr>
              <w:t>12</w:t>
            </w:r>
          </w:p>
        </w:tc>
        <w:tc>
          <w:tcPr>
            <w:tcW w:w="720" w:type="dxa"/>
            <w:shd w:val="clear" w:color="auto" w:fill="auto"/>
          </w:tcPr>
          <w:p w:rsidR="00AC77C4" w:rsidRPr="002623AC" w:rsidRDefault="003F0BC0" w:rsidP="00A202B8">
            <w:pPr>
              <w:rPr>
                <w:sz w:val="20"/>
                <w:szCs w:val="20"/>
              </w:rPr>
            </w:pPr>
            <w:r w:rsidRPr="002623AC">
              <w:rPr>
                <w:sz w:val="20"/>
                <w:szCs w:val="20"/>
              </w:rPr>
              <w:t>13</w:t>
            </w:r>
          </w:p>
        </w:tc>
        <w:tc>
          <w:tcPr>
            <w:tcW w:w="720" w:type="dxa"/>
            <w:shd w:val="clear" w:color="auto" w:fill="auto"/>
          </w:tcPr>
          <w:p w:rsidR="00AC77C4" w:rsidRPr="002623AC" w:rsidRDefault="003F0BC0" w:rsidP="00A202B8">
            <w:pPr>
              <w:rPr>
                <w:sz w:val="20"/>
                <w:szCs w:val="20"/>
              </w:rPr>
            </w:pPr>
            <w:r w:rsidRPr="002623AC">
              <w:rPr>
                <w:sz w:val="20"/>
                <w:szCs w:val="20"/>
              </w:rPr>
              <w:t>14</w:t>
            </w:r>
          </w:p>
        </w:tc>
        <w:tc>
          <w:tcPr>
            <w:tcW w:w="722" w:type="dxa"/>
            <w:gridSpan w:val="2"/>
            <w:shd w:val="clear" w:color="auto" w:fill="auto"/>
          </w:tcPr>
          <w:p w:rsidR="00AC77C4" w:rsidRPr="002623AC" w:rsidRDefault="003F0BC0" w:rsidP="00A202B8">
            <w:pPr>
              <w:rPr>
                <w:sz w:val="20"/>
                <w:szCs w:val="20"/>
              </w:rPr>
            </w:pPr>
            <w:r w:rsidRPr="002623AC">
              <w:rPr>
                <w:sz w:val="20"/>
                <w:szCs w:val="20"/>
              </w:rPr>
              <w:t>15</w:t>
            </w:r>
          </w:p>
        </w:tc>
        <w:tc>
          <w:tcPr>
            <w:tcW w:w="3599" w:type="dxa"/>
            <w:shd w:val="clear" w:color="auto" w:fill="auto"/>
          </w:tcPr>
          <w:p w:rsidR="00AC77C4" w:rsidRPr="002623AC" w:rsidRDefault="00AD03C1" w:rsidP="00A202B8">
            <w:pPr>
              <w:rPr>
                <w:sz w:val="20"/>
                <w:szCs w:val="20"/>
              </w:rPr>
            </w:pPr>
            <w:r w:rsidRPr="002623AC">
              <w:rPr>
                <w:sz w:val="20"/>
                <w:szCs w:val="20"/>
              </w:rPr>
              <w:t>Администрация Атяшевского муниципального района</w:t>
            </w:r>
          </w:p>
        </w:tc>
      </w:tr>
      <w:tr w:rsidR="00AD03C1" w:rsidRPr="002623AC" w:rsidTr="002623AC">
        <w:tc>
          <w:tcPr>
            <w:tcW w:w="687" w:type="dxa"/>
            <w:shd w:val="clear" w:color="auto" w:fill="auto"/>
          </w:tcPr>
          <w:p w:rsidR="00AD03C1" w:rsidRPr="002623AC" w:rsidRDefault="00AD03C1" w:rsidP="002623AC">
            <w:pPr>
              <w:jc w:val="center"/>
              <w:rPr>
                <w:sz w:val="20"/>
                <w:szCs w:val="20"/>
              </w:rPr>
            </w:pPr>
            <w:r w:rsidRPr="002623AC">
              <w:rPr>
                <w:sz w:val="20"/>
                <w:szCs w:val="20"/>
              </w:rPr>
              <w:t>17</w:t>
            </w:r>
          </w:p>
        </w:tc>
        <w:tc>
          <w:tcPr>
            <w:tcW w:w="2475" w:type="dxa"/>
            <w:shd w:val="clear" w:color="auto" w:fill="auto"/>
          </w:tcPr>
          <w:p w:rsidR="00AD03C1" w:rsidRPr="002623AC" w:rsidRDefault="00AD03C1" w:rsidP="00A202B8">
            <w:pPr>
              <w:rPr>
                <w:sz w:val="20"/>
                <w:szCs w:val="20"/>
              </w:rPr>
            </w:pPr>
            <w:r w:rsidRPr="002623AC">
              <w:rPr>
                <w:sz w:val="20"/>
                <w:szCs w:val="20"/>
              </w:rPr>
              <w:t>Обеспечение жильем молодых семей по подпрограмме «Дополнительные меры социальной поддержки молодым семьям Атяшевско</w:t>
            </w:r>
            <w:r w:rsidR="003F0BC0" w:rsidRPr="002623AC">
              <w:rPr>
                <w:sz w:val="20"/>
                <w:szCs w:val="20"/>
              </w:rPr>
              <w:t>го муниципального района на 2015</w:t>
            </w:r>
            <w:r w:rsidRPr="002623AC">
              <w:rPr>
                <w:sz w:val="20"/>
                <w:szCs w:val="20"/>
              </w:rPr>
              <w:t xml:space="preserve"> – 2020 годы» и по муниципальной программе Атяшевского муниципального района «Устойчивое развитие сельских территорий на 2014 -2017 годы и на период до 2020 года»</w:t>
            </w:r>
          </w:p>
        </w:tc>
        <w:tc>
          <w:tcPr>
            <w:tcW w:w="720" w:type="dxa"/>
            <w:gridSpan w:val="2"/>
            <w:tcBorders>
              <w:bottom w:val="single" w:sz="4" w:space="0" w:color="auto"/>
            </w:tcBorders>
            <w:shd w:val="clear" w:color="auto" w:fill="auto"/>
          </w:tcPr>
          <w:p w:rsidR="00AD03C1" w:rsidRPr="002623AC" w:rsidRDefault="005A6A35" w:rsidP="00A202B8">
            <w:pPr>
              <w:rPr>
                <w:sz w:val="20"/>
                <w:szCs w:val="20"/>
              </w:rPr>
            </w:pPr>
            <w:r w:rsidRPr="002623AC">
              <w:rPr>
                <w:sz w:val="20"/>
                <w:szCs w:val="20"/>
              </w:rPr>
              <w:t>295</w:t>
            </w:r>
          </w:p>
        </w:tc>
        <w:tc>
          <w:tcPr>
            <w:tcW w:w="720" w:type="dxa"/>
            <w:gridSpan w:val="2"/>
            <w:tcBorders>
              <w:bottom w:val="single" w:sz="4" w:space="0" w:color="auto"/>
            </w:tcBorders>
            <w:shd w:val="clear" w:color="auto" w:fill="auto"/>
          </w:tcPr>
          <w:p w:rsidR="00AD03C1" w:rsidRPr="002623AC" w:rsidRDefault="003F0BC0" w:rsidP="00A202B8">
            <w:pPr>
              <w:rPr>
                <w:sz w:val="20"/>
                <w:szCs w:val="20"/>
              </w:rPr>
            </w:pPr>
            <w:r w:rsidRPr="002623AC">
              <w:rPr>
                <w:sz w:val="20"/>
                <w:szCs w:val="20"/>
              </w:rPr>
              <w:t>57</w:t>
            </w:r>
          </w:p>
        </w:tc>
        <w:tc>
          <w:tcPr>
            <w:tcW w:w="617" w:type="dxa"/>
            <w:tcBorders>
              <w:bottom w:val="single" w:sz="4" w:space="0" w:color="auto"/>
            </w:tcBorders>
            <w:shd w:val="clear" w:color="auto" w:fill="auto"/>
          </w:tcPr>
          <w:p w:rsidR="00AD03C1" w:rsidRPr="002623AC" w:rsidRDefault="003F0BC0" w:rsidP="00A202B8">
            <w:pPr>
              <w:rPr>
                <w:sz w:val="20"/>
                <w:szCs w:val="20"/>
              </w:rPr>
            </w:pPr>
            <w:r w:rsidRPr="002623AC">
              <w:rPr>
                <w:sz w:val="20"/>
                <w:szCs w:val="20"/>
              </w:rPr>
              <w:t>60</w:t>
            </w:r>
          </w:p>
        </w:tc>
        <w:tc>
          <w:tcPr>
            <w:tcW w:w="720" w:type="dxa"/>
            <w:tcBorders>
              <w:bottom w:val="single" w:sz="4" w:space="0" w:color="auto"/>
            </w:tcBorders>
            <w:shd w:val="clear" w:color="auto" w:fill="auto"/>
          </w:tcPr>
          <w:p w:rsidR="00AD03C1" w:rsidRPr="002623AC" w:rsidRDefault="003F0BC0" w:rsidP="00A202B8">
            <w:pPr>
              <w:rPr>
                <w:sz w:val="20"/>
                <w:szCs w:val="20"/>
              </w:rPr>
            </w:pPr>
            <w:r w:rsidRPr="002623AC">
              <w:rPr>
                <w:sz w:val="20"/>
                <w:szCs w:val="20"/>
              </w:rPr>
              <w:t>63</w:t>
            </w:r>
          </w:p>
        </w:tc>
        <w:tc>
          <w:tcPr>
            <w:tcW w:w="720" w:type="dxa"/>
            <w:tcBorders>
              <w:bottom w:val="single" w:sz="4" w:space="0" w:color="auto"/>
            </w:tcBorders>
            <w:shd w:val="clear" w:color="auto" w:fill="auto"/>
          </w:tcPr>
          <w:p w:rsidR="00AD03C1" w:rsidRPr="002623AC" w:rsidRDefault="003F0BC0" w:rsidP="00A202B8">
            <w:pPr>
              <w:rPr>
                <w:sz w:val="20"/>
                <w:szCs w:val="20"/>
              </w:rPr>
            </w:pPr>
            <w:r w:rsidRPr="002623AC">
              <w:rPr>
                <w:sz w:val="20"/>
                <w:szCs w:val="20"/>
              </w:rPr>
              <w:t>65</w:t>
            </w:r>
          </w:p>
        </w:tc>
        <w:tc>
          <w:tcPr>
            <w:tcW w:w="722" w:type="dxa"/>
            <w:gridSpan w:val="2"/>
            <w:tcBorders>
              <w:bottom w:val="single" w:sz="4" w:space="0" w:color="auto"/>
            </w:tcBorders>
            <w:shd w:val="clear" w:color="auto" w:fill="auto"/>
          </w:tcPr>
          <w:p w:rsidR="00AD03C1" w:rsidRPr="002623AC" w:rsidRDefault="005A6A35" w:rsidP="00A202B8">
            <w:pPr>
              <w:rPr>
                <w:sz w:val="20"/>
                <w:szCs w:val="20"/>
              </w:rPr>
            </w:pPr>
            <w:r w:rsidRPr="002623AC">
              <w:rPr>
                <w:sz w:val="20"/>
                <w:szCs w:val="20"/>
              </w:rPr>
              <w:t>50</w:t>
            </w:r>
          </w:p>
        </w:tc>
        <w:tc>
          <w:tcPr>
            <w:tcW w:w="3599" w:type="dxa"/>
            <w:tcBorders>
              <w:bottom w:val="single" w:sz="4" w:space="0" w:color="auto"/>
            </w:tcBorders>
            <w:shd w:val="clear" w:color="auto" w:fill="auto"/>
          </w:tcPr>
          <w:p w:rsidR="00AD03C1" w:rsidRPr="002623AC" w:rsidRDefault="00AD03C1" w:rsidP="00A202B8">
            <w:pPr>
              <w:rPr>
                <w:sz w:val="20"/>
                <w:szCs w:val="20"/>
              </w:rPr>
            </w:pPr>
            <w:r w:rsidRPr="002623AC">
              <w:rPr>
                <w:sz w:val="20"/>
                <w:szCs w:val="20"/>
              </w:rPr>
              <w:t>Администрация Атяшевского муниципального района</w:t>
            </w:r>
          </w:p>
        </w:tc>
      </w:tr>
    </w:tbl>
    <w:p w:rsidR="00A202B8" w:rsidRDefault="00A202B8"/>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Pr="00A91078" w:rsidRDefault="002623AC" w:rsidP="002623AC">
      <w:pPr>
        <w:jc w:val="center"/>
        <w:rPr>
          <w:b/>
          <w:sz w:val="28"/>
          <w:szCs w:val="28"/>
        </w:rPr>
      </w:pPr>
      <w:r>
        <w:rPr>
          <w:b/>
          <w:sz w:val="28"/>
          <w:szCs w:val="28"/>
        </w:rPr>
        <w:t>Под</w:t>
      </w:r>
      <w:r w:rsidRPr="00A91078">
        <w:rPr>
          <w:b/>
          <w:sz w:val="28"/>
          <w:szCs w:val="28"/>
        </w:rPr>
        <w:t>программы</w:t>
      </w:r>
      <w:r>
        <w:rPr>
          <w:b/>
          <w:sz w:val="28"/>
          <w:szCs w:val="28"/>
        </w:rPr>
        <w:t xml:space="preserve"> «Р</w:t>
      </w:r>
      <w:r w:rsidRPr="00A91078">
        <w:rPr>
          <w:b/>
          <w:sz w:val="28"/>
          <w:szCs w:val="28"/>
        </w:rPr>
        <w:t>азвитие физической культуры и спорта</w:t>
      </w:r>
      <w:r>
        <w:rPr>
          <w:b/>
          <w:sz w:val="28"/>
          <w:szCs w:val="28"/>
        </w:rPr>
        <w:t xml:space="preserve"> в </w:t>
      </w:r>
    </w:p>
    <w:p w:rsidR="002623AC" w:rsidRDefault="002623AC" w:rsidP="002623AC">
      <w:pPr>
        <w:jc w:val="center"/>
        <w:rPr>
          <w:b/>
          <w:sz w:val="28"/>
          <w:szCs w:val="28"/>
        </w:rPr>
      </w:pPr>
      <w:r>
        <w:rPr>
          <w:b/>
          <w:sz w:val="28"/>
          <w:szCs w:val="28"/>
        </w:rPr>
        <w:t>Атяшевском муниципальном районе на  2016-20</w:t>
      </w:r>
      <w:r w:rsidRPr="00A91078">
        <w:rPr>
          <w:b/>
          <w:sz w:val="28"/>
          <w:szCs w:val="28"/>
        </w:rPr>
        <w:t>2</w:t>
      </w:r>
      <w:r>
        <w:rPr>
          <w:b/>
          <w:sz w:val="28"/>
          <w:szCs w:val="28"/>
        </w:rPr>
        <w:t>0</w:t>
      </w:r>
      <w:r w:rsidRPr="00A91078">
        <w:rPr>
          <w:b/>
          <w:sz w:val="28"/>
          <w:szCs w:val="28"/>
        </w:rPr>
        <w:t xml:space="preserve">  годы</w:t>
      </w:r>
      <w:r>
        <w:rPr>
          <w:b/>
          <w:sz w:val="28"/>
          <w:szCs w:val="28"/>
        </w:rPr>
        <w:t>» муниципальной программы «Улучшение демографической ситуации в Атяшевском муниципальном районе на 2016-2020 годы» (далее Подпрограмма)</w:t>
      </w:r>
    </w:p>
    <w:p w:rsidR="002623AC" w:rsidRDefault="002623AC" w:rsidP="002623AC">
      <w:pPr>
        <w:jc w:val="center"/>
        <w:rPr>
          <w:b/>
          <w:sz w:val="28"/>
          <w:szCs w:val="28"/>
        </w:rPr>
      </w:pPr>
    </w:p>
    <w:p w:rsidR="002623AC" w:rsidRPr="00A91078" w:rsidRDefault="002623AC" w:rsidP="002623AC">
      <w:pPr>
        <w:ind w:left="3540" w:firstLine="708"/>
        <w:rPr>
          <w:b/>
          <w:sz w:val="28"/>
          <w:szCs w:val="28"/>
        </w:rPr>
      </w:pPr>
      <w:r>
        <w:rPr>
          <w:b/>
          <w:sz w:val="28"/>
          <w:szCs w:val="28"/>
        </w:rPr>
        <w:t xml:space="preserve"> Паспорт</w:t>
      </w:r>
    </w:p>
    <w:p w:rsidR="002623AC" w:rsidRPr="00A91078" w:rsidRDefault="002623AC" w:rsidP="002623AC">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840"/>
      </w:tblGrid>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p>
          <w:p w:rsidR="002623AC" w:rsidRPr="00A91078" w:rsidRDefault="002623AC" w:rsidP="002623AC">
            <w:pPr>
              <w:rPr>
                <w:sz w:val="28"/>
                <w:szCs w:val="28"/>
              </w:rPr>
            </w:pPr>
            <w:r>
              <w:rPr>
                <w:sz w:val="28"/>
                <w:szCs w:val="28"/>
              </w:rPr>
              <w:t>Ответственный исполнитель Подпрограммы</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jc w:val="both"/>
              <w:rPr>
                <w:sz w:val="28"/>
                <w:szCs w:val="28"/>
              </w:rPr>
            </w:pPr>
          </w:p>
          <w:p w:rsidR="002623AC" w:rsidRPr="00A91078" w:rsidRDefault="002623AC" w:rsidP="002623AC">
            <w:pPr>
              <w:jc w:val="both"/>
              <w:rPr>
                <w:sz w:val="28"/>
                <w:szCs w:val="28"/>
              </w:rPr>
            </w:pPr>
            <w:r w:rsidRPr="00A91078">
              <w:rPr>
                <w:sz w:val="28"/>
                <w:szCs w:val="28"/>
              </w:rPr>
              <w:t>Отдел по делам молодежи и спорту Администрации Атяшевского муниципального район</w:t>
            </w:r>
            <w:r>
              <w:rPr>
                <w:sz w:val="28"/>
                <w:szCs w:val="28"/>
              </w:rPr>
              <w:t>а</w:t>
            </w: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Участники Подпрограммы</w:t>
            </w:r>
            <w:r w:rsidRPr="00A91078">
              <w:rPr>
                <w:sz w:val="28"/>
                <w:szCs w:val="28"/>
              </w:rPr>
              <w:t xml:space="preserve"> </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jc w:val="both"/>
              <w:rPr>
                <w:sz w:val="28"/>
                <w:szCs w:val="28"/>
              </w:rPr>
            </w:pPr>
            <w:r w:rsidRPr="00A91078">
              <w:rPr>
                <w:sz w:val="28"/>
                <w:szCs w:val="28"/>
              </w:rPr>
              <w:t>Отдел по делам молодежи и спорту Администрации Атяшевского муниципального район</w:t>
            </w:r>
            <w:r>
              <w:rPr>
                <w:sz w:val="28"/>
                <w:szCs w:val="28"/>
              </w:rPr>
              <w:t>а;</w:t>
            </w:r>
          </w:p>
          <w:p w:rsidR="002623AC" w:rsidRPr="00A91078" w:rsidRDefault="002623AC" w:rsidP="002623AC">
            <w:pPr>
              <w:jc w:val="both"/>
              <w:rPr>
                <w:sz w:val="28"/>
                <w:szCs w:val="28"/>
              </w:rPr>
            </w:pPr>
            <w:r>
              <w:rPr>
                <w:sz w:val="28"/>
                <w:szCs w:val="28"/>
              </w:rPr>
              <w:t>МБОУ ДОД «</w:t>
            </w:r>
            <w:proofErr w:type="spellStart"/>
            <w:r>
              <w:rPr>
                <w:sz w:val="28"/>
                <w:szCs w:val="28"/>
              </w:rPr>
              <w:t>Атяшевская</w:t>
            </w:r>
            <w:proofErr w:type="spellEnd"/>
            <w:r>
              <w:rPr>
                <w:sz w:val="28"/>
                <w:szCs w:val="28"/>
              </w:rPr>
              <w:t xml:space="preserve"> ДЮСШ».</w:t>
            </w: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Программно-целевые инструменты Подпрограммы</w:t>
            </w:r>
          </w:p>
        </w:tc>
        <w:tc>
          <w:tcPr>
            <w:tcW w:w="6840" w:type="dxa"/>
            <w:tcBorders>
              <w:top w:val="single" w:sz="4" w:space="0" w:color="auto"/>
              <w:left w:val="single" w:sz="4" w:space="0" w:color="auto"/>
              <w:bottom w:val="single" w:sz="4" w:space="0" w:color="auto"/>
              <w:right w:val="single" w:sz="4" w:space="0" w:color="auto"/>
            </w:tcBorders>
          </w:tcPr>
          <w:p w:rsidR="002623AC" w:rsidRPr="0037590A" w:rsidRDefault="002623AC" w:rsidP="002623AC">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p>
          <w:p w:rsidR="002623AC" w:rsidRPr="00A91078" w:rsidRDefault="002623AC" w:rsidP="002623AC">
            <w:pPr>
              <w:rPr>
                <w:sz w:val="28"/>
                <w:szCs w:val="28"/>
              </w:rPr>
            </w:pPr>
            <w:r>
              <w:rPr>
                <w:sz w:val="28"/>
                <w:szCs w:val="28"/>
              </w:rPr>
              <w:t>Цели   Подп</w:t>
            </w:r>
            <w:r w:rsidRPr="00A91078">
              <w:rPr>
                <w:sz w:val="28"/>
                <w:szCs w:val="28"/>
              </w:rPr>
              <w:t>рограммы</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jc w:val="both"/>
              <w:rPr>
                <w:sz w:val="28"/>
                <w:szCs w:val="28"/>
              </w:rPr>
            </w:pPr>
            <w:r w:rsidRPr="00A91078">
              <w:rPr>
                <w:sz w:val="28"/>
                <w:szCs w:val="28"/>
              </w:rPr>
              <w:t>Создание условий для укрепления здоровья населения путём развития инфраструктуры спорта, популяризация массового спорта, приобщение различных слоёв населения к регулярным занятиям физической культурой и спортом</w:t>
            </w:r>
            <w:r>
              <w:rPr>
                <w:sz w:val="28"/>
                <w:szCs w:val="28"/>
              </w:rPr>
              <w:t>;</w:t>
            </w:r>
          </w:p>
          <w:p w:rsidR="002623AC" w:rsidRPr="00A463A4" w:rsidRDefault="002623AC" w:rsidP="002623AC">
            <w:pPr>
              <w:jc w:val="both"/>
              <w:rPr>
                <w:sz w:val="28"/>
                <w:szCs w:val="28"/>
              </w:rPr>
            </w:pPr>
            <w:r>
              <w:rPr>
                <w:rFonts w:ascii="Times New Roman CYR" w:hAnsi="Times New Roman CYR" w:cs="Times New Roman CYR"/>
                <w:sz w:val="28"/>
                <w:szCs w:val="28"/>
              </w:rPr>
              <w:t>Создание благоприятных условий для развития социально ориентированной некоммерческой общественной организации «Спортивный Клуб «Урожай» Атяшевского района.</w:t>
            </w: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Задачи   Подп</w:t>
            </w:r>
            <w:r w:rsidRPr="00A91078">
              <w:rPr>
                <w:sz w:val="28"/>
                <w:szCs w:val="28"/>
              </w:rPr>
              <w:t>рограммы</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ind w:right="-1265"/>
              <w:rPr>
                <w:sz w:val="28"/>
                <w:szCs w:val="28"/>
              </w:rPr>
            </w:pPr>
            <w:r>
              <w:rPr>
                <w:sz w:val="28"/>
                <w:szCs w:val="28"/>
              </w:rPr>
              <w:t>П</w:t>
            </w:r>
            <w:r w:rsidRPr="00A91078">
              <w:rPr>
                <w:sz w:val="28"/>
                <w:szCs w:val="28"/>
              </w:rPr>
              <w:t xml:space="preserve">овышение интереса населения </w:t>
            </w:r>
            <w:r>
              <w:rPr>
                <w:sz w:val="28"/>
                <w:szCs w:val="28"/>
              </w:rPr>
              <w:t>к занятиям ф</w:t>
            </w:r>
            <w:r w:rsidRPr="00A91078">
              <w:rPr>
                <w:sz w:val="28"/>
                <w:szCs w:val="28"/>
              </w:rPr>
              <w:t>изической</w:t>
            </w:r>
            <w:r>
              <w:rPr>
                <w:sz w:val="28"/>
                <w:szCs w:val="28"/>
              </w:rPr>
              <w:t xml:space="preserve"> </w:t>
            </w:r>
            <w:r w:rsidRPr="00A91078">
              <w:rPr>
                <w:sz w:val="28"/>
                <w:szCs w:val="28"/>
              </w:rPr>
              <w:t>культурой</w:t>
            </w:r>
            <w:r>
              <w:rPr>
                <w:sz w:val="28"/>
                <w:szCs w:val="28"/>
              </w:rPr>
              <w:t xml:space="preserve"> и спортом </w:t>
            </w:r>
            <w:r w:rsidRPr="00A91078">
              <w:rPr>
                <w:sz w:val="28"/>
                <w:szCs w:val="28"/>
              </w:rPr>
              <w:t>;</w:t>
            </w:r>
            <w:r>
              <w:rPr>
                <w:sz w:val="28"/>
                <w:szCs w:val="28"/>
              </w:rPr>
              <w:br/>
            </w:r>
            <w:r w:rsidRPr="00A91078">
              <w:rPr>
                <w:sz w:val="28"/>
                <w:szCs w:val="28"/>
              </w:rPr>
              <w:t>развитие инфраструктуры для занятий массовым</w:t>
            </w:r>
          </w:p>
          <w:p w:rsidR="002623AC" w:rsidRDefault="002623AC" w:rsidP="002623AC">
            <w:pPr>
              <w:ind w:right="-1265"/>
              <w:rPr>
                <w:sz w:val="28"/>
                <w:szCs w:val="28"/>
              </w:rPr>
            </w:pPr>
            <w:r w:rsidRPr="00A91078">
              <w:rPr>
                <w:sz w:val="28"/>
                <w:szCs w:val="28"/>
              </w:rPr>
              <w:t xml:space="preserve"> спортом</w:t>
            </w:r>
            <w:r>
              <w:rPr>
                <w:sz w:val="28"/>
                <w:szCs w:val="28"/>
              </w:rPr>
              <w:t xml:space="preserve"> </w:t>
            </w:r>
            <w:r w:rsidRPr="00A91078">
              <w:rPr>
                <w:sz w:val="28"/>
                <w:szCs w:val="28"/>
              </w:rPr>
              <w:t xml:space="preserve">в образовательных учреждениях, </w:t>
            </w:r>
          </w:p>
          <w:p w:rsidR="002623AC" w:rsidRDefault="002623AC" w:rsidP="002623AC">
            <w:pPr>
              <w:ind w:right="-1265"/>
              <w:rPr>
                <w:sz w:val="28"/>
                <w:szCs w:val="28"/>
              </w:rPr>
            </w:pPr>
            <w:r w:rsidRPr="00A91078">
              <w:rPr>
                <w:sz w:val="28"/>
                <w:szCs w:val="28"/>
              </w:rPr>
              <w:t>на предприятиях, по месту жительства;</w:t>
            </w:r>
          </w:p>
          <w:p w:rsidR="002623AC" w:rsidRPr="00A91078" w:rsidRDefault="002623AC" w:rsidP="002623AC">
            <w:pPr>
              <w:rPr>
                <w:sz w:val="28"/>
                <w:szCs w:val="28"/>
              </w:rPr>
            </w:pPr>
            <w:r>
              <w:rPr>
                <w:sz w:val="28"/>
                <w:szCs w:val="28"/>
              </w:rPr>
              <w:t xml:space="preserve">пропаганда и внедрение ГТО среди всех категорий населения района; </w:t>
            </w:r>
          </w:p>
          <w:p w:rsidR="002623AC" w:rsidRPr="00A91078" w:rsidRDefault="002623AC" w:rsidP="002623AC">
            <w:pPr>
              <w:jc w:val="both"/>
              <w:rPr>
                <w:sz w:val="28"/>
                <w:szCs w:val="28"/>
              </w:rPr>
            </w:pPr>
            <w:r w:rsidRPr="00A91078">
              <w:rPr>
                <w:sz w:val="28"/>
                <w:szCs w:val="28"/>
              </w:rPr>
              <w:t>развитие материально-технической базы для подготовки спортивного резерва;</w:t>
            </w:r>
          </w:p>
          <w:p w:rsidR="002623AC" w:rsidRPr="00A91078" w:rsidRDefault="002623AC" w:rsidP="002623AC">
            <w:pPr>
              <w:jc w:val="both"/>
              <w:rPr>
                <w:sz w:val="28"/>
                <w:szCs w:val="28"/>
              </w:rPr>
            </w:pPr>
            <w:r w:rsidRPr="00A91078">
              <w:rPr>
                <w:sz w:val="28"/>
                <w:szCs w:val="28"/>
              </w:rPr>
              <w:t>оснащение школ района, предприятий и организаций спортинвентарем и оборудованием;</w:t>
            </w:r>
          </w:p>
          <w:p w:rsidR="002623AC" w:rsidRPr="00A91078" w:rsidRDefault="002623AC" w:rsidP="002623AC">
            <w:pPr>
              <w:jc w:val="both"/>
              <w:rPr>
                <w:sz w:val="28"/>
                <w:szCs w:val="28"/>
              </w:rPr>
            </w:pPr>
            <w:r w:rsidRPr="00A91078">
              <w:rPr>
                <w:sz w:val="28"/>
                <w:szCs w:val="28"/>
              </w:rPr>
              <w:t>проведение районных спортивных мероприятий с участием различных категорий населения района</w:t>
            </w:r>
            <w:r>
              <w:rPr>
                <w:sz w:val="28"/>
                <w:szCs w:val="28"/>
              </w:rPr>
              <w:t>;</w:t>
            </w:r>
          </w:p>
          <w:p w:rsidR="002623AC" w:rsidRPr="00A91078" w:rsidRDefault="002623AC" w:rsidP="002623AC">
            <w:pPr>
              <w:jc w:val="both"/>
              <w:rPr>
                <w:sz w:val="28"/>
                <w:szCs w:val="28"/>
              </w:rPr>
            </w:pPr>
            <w:r w:rsidRPr="00A91078">
              <w:rPr>
                <w:sz w:val="28"/>
                <w:szCs w:val="28"/>
              </w:rPr>
              <w:t>поддержка и развитие команд района по игровым видам спорта;</w:t>
            </w:r>
          </w:p>
          <w:p w:rsidR="002623AC" w:rsidRDefault="002623AC" w:rsidP="002623AC">
            <w:pPr>
              <w:jc w:val="both"/>
              <w:rPr>
                <w:sz w:val="28"/>
                <w:szCs w:val="28"/>
              </w:rPr>
            </w:pPr>
            <w:r w:rsidRPr="00A91078">
              <w:rPr>
                <w:sz w:val="28"/>
                <w:szCs w:val="28"/>
              </w:rPr>
              <w:t>информационное обеспечение и пропаганда физической культуры и спорта</w:t>
            </w:r>
            <w:r>
              <w:rPr>
                <w:sz w:val="28"/>
                <w:szCs w:val="28"/>
              </w:rPr>
              <w:t>;</w:t>
            </w:r>
          </w:p>
          <w:p w:rsidR="002623AC" w:rsidRPr="00A463A4" w:rsidRDefault="002623AC" w:rsidP="002623AC">
            <w:pPr>
              <w:jc w:val="both"/>
              <w:rPr>
                <w:sz w:val="28"/>
                <w:szCs w:val="28"/>
              </w:rPr>
            </w:pPr>
            <w:r>
              <w:rPr>
                <w:rFonts w:ascii="Times New Roman CYR" w:hAnsi="Times New Roman CYR" w:cs="Times New Roman CYR"/>
                <w:sz w:val="28"/>
                <w:szCs w:val="28"/>
              </w:rPr>
              <w:t>обеспечение участия в общественной жизни района социально ориентированной некоммерческой общественной организации «Спортивный Клуб «Урожай» Атяшевского района.</w:t>
            </w: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Целевые индикаторы и показатели Подпрограммы</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tabs>
                <w:tab w:val="left" w:pos="2415"/>
              </w:tabs>
              <w:jc w:val="both"/>
              <w:rPr>
                <w:sz w:val="28"/>
                <w:szCs w:val="28"/>
              </w:rPr>
            </w:pPr>
            <w:r>
              <w:rPr>
                <w:sz w:val="28"/>
                <w:szCs w:val="28"/>
              </w:rPr>
              <w:t>Д</w:t>
            </w:r>
            <w:r w:rsidRPr="00A463A4">
              <w:rPr>
                <w:sz w:val="28"/>
                <w:szCs w:val="28"/>
              </w:rPr>
              <w:t>оля граждан,</w:t>
            </w:r>
            <w:r>
              <w:rPr>
                <w:sz w:val="28"/>
                <w:szCs w:val="28"/>
              </w:rPr>
              <w:t xml:space="preserve"> </w:t>
            </w:r>
            <w:r w:rsidRPr="00A463A4">
              <w:rPr>
                <w:sz w:val="28"/>
                <w:szCs w:val="28"/>
              </w:rPr>
              <w:t>занимающихся физической культурой и спортом</w:t>
            </w:r>
            <w:r>
              <w:rPr>
                <w:sz w:val="28"/>
                <w:szCs w:val="28"/>
              </w:rPr>
              <w:t xml:space="preserve"> к</w:t>
            </w:r>
            <w:r w:rsidRPr="00A463A4">
              <w:rPr>
                <w:sz w:val="28"/>
                <w:szCs w:val="28"/>
              </w:rPr>
              <w:t xml:space="preserve"> общей численности населения;</w:t>
            </w:r>
          </w:p>
          <w:p w:rsidR="002623AC" w:rsidRDefault="002623AC" w:rsidP="002623AC">
            <w:pPr>
              <w:tabs>
                <w:tab w:val="left" w:pos="2415"/>
              </w:tabs>
              <w:jc w:val="both"/>
              <w:rPr>
                <w:sz w:val="28"/>
                <w:szCs w:val="28"/>
              </w:rPr>
            </w:pPr>
            <w:r w:rsidRPr="00A463A4">
              <w:rPr>
                <w:sz w:val="28"/>
                <w:szCs w:val="28"/>
              </w:rPr>
              <w:t>доля учащихся и студентов, систематически занимающихся ф</w:t>
            </w:r>
            <w:r>
              <w:rPr>
                <w:sz w:val="28"/>
                <w:szCs w:val="28"/>
              </w:rPr>
              <w:t xml:space="preserve">изической культурой и спортом к </w:t>
            </w:r>
            <w:r w:rsidRPr="00A463A4">
              <w:rPr>
                <w:sz w:val="28"/>
                <w:szCs w:val="28"/>
              </w:rPr>
              <w:t>общей ч</w:t>
            </w:r>
            <w:r>
              <w:rPr>
                <w:sz w:val="28"/>
                <w:szCs w:val="28"/>
              </w:rPr>
              <w:t>исленности учащихся и студентов;</w:t>
            </w:r>
          </w:p>
          <w:p w:rsidR="002623AC" w:rsidRPr="00A463A4" w:rsidRDefault="002623AC" w:rsidP="002623AC">
            <w:pPr>
              <w:tabs>
                <w:tab w:val="left" w:pos="2415"/>
              </w:tabs>
              <w:jc w:val="both"/>
              <w:rPr>
                <w:sz w:val="28"/>
                <w:szCs w:val="28"/>
              </w:rPr>
            </w:pPr>
            <w:r w:rsidRPr="00A463A4">
              <w:rPr>
                <w:sz w:val="28"/>
                <w:szCs w:val="28"/>
              </w:rPr>
              <w:t>доля лиц с ограниченными возможностями</w:t>
            </w:r>
            <w:r>
              <w:rPr>
                <w:sz w:val="28"/>
                <w:szCs w:val="28"/>
              </w:rPr>
              <w:t xml:space="preserve"> </w:t>
            </w:r>
            <w:r w:rsidRPr="00A463A4">
              <w:rPr>
                <w:sz w:val="28"/>
                <w:szCs w:val="28"/>
              </w:rPr>
              <w:t>здоровья и инвалидов, систематически</w:t>
            </w:r>
            <w:r>
              <w:rPr>
                <w:sz w:val="28"/>
                <w:szCs w:val="28"/>
              </w:rPr>
              <w:t xml:space="preserve"> </w:t>
            </w:r>
            <w:r w:rsidRPr="00A463A4">
              <w:rPr>
                <w:sz w:val="28"/>
                <w:szCs w:val="28"/>
              </w:rPr>
              <w:t>занимающихся ф</w:t>
            </w:r>
            <w:r>
              <w:rPr>
                <w:sz w:val="28"/>
                <w:szCs w:val="28"/>
              </w:rPr>
              <w:t>изической культурой и спортом к</w:t>
            </w:r>
            <w:r w:rsidRPr="00A463A4">
              <w:rPr>
                <w:sz w:val="28"/>
                <w:szCs w:val="28"/>
              </w:rPr>
              <w:t xml:space="preserve"> общей численности данной категории населения;</w:t>
            </w:r>
          </w:p>
          <w:p w:rsidR="002623AC" w:rsidRDefault="002623AC" w:rsidP="002623AC">
            <w:pPr>
              <w:tabs>
                <w:tab w:val="left" w:pos="2415"/>
              </w:tabs>
              <w:jc w:val="both"/>
              <w:rPr>
                <w:sz w:val="28"/>
                <w:szCs w:val="28"/>
              </w:rPr>
            </w:pPr>
            <w:r>
              <w:rPr>
                <w:sz w:val="28"/>
                <w:szCs w:val="28"/>
              </w:rPr>
              <w:t>количество проведенных спортивно-массовых мероприятий районного и республиканского уровня;</w:t>
            </w:r>
          </w:p>
          <w:p w:rsidR="002623AC" w:rsidRDefault="002623AC" w:rsidP="002623AC">
            <w:pPr>
              <w:tabs>
                <w:tab w:val="left" w:pos="2415"/>
              </w:tabs>
              <w:jc w:val="both"/>
              <w:rPr>
                <w:sz w:val="28"/>
                <w:szCs w:val="28"/>
              </w:rPr>
            </w:pPr>
            <w:r>
              <w:rPr>
                <w:sz w:val="28"/>
                <w:szCs w:val="28"/>
              </w:rPr>
              <w:t>количество спортсменов массовых разрядов к числу занимающихся физической культурой и спортом;</w:t>
            </w:r>
          </w:p>
          <w:p w:rsidR="002623AC" w:rsidRPr="00A91078" w:rsidRDefault="002623AC" w:rsidP="002623AC">
            <w:pPr>
              <w:tabs>
                <w:tab w:val="left" w:pos="2415"/>
              </w:tabs>
              <w:jc w:val="both"/>
              <w:rPr>
                <w:sz w:val="28"/>
                <w:szCs w:val="28"/>
              </w:rPr>
            </w:pPr>
            <w:r>
              <w:rPr>
                <w:rFonts w:ascii="Times New Roman CYR" w:hAnsi="Times New Roman CYR" w:cs="Times New Roman CYR"/>
                <w:sz w:val="28"/>
                <w:szCs w:val="28"/>
              </w:rPr>
              <w:t>расширенное участия в общественной жизни района социально ориентированной некоммерческой общественной организации «Спортивный Клуб «Урожай» Атяшевского района.</w:t>
            </w:r>
            <w:r w:rsidRPr="00A91078">
              <w:rPr>
                <w:sz w:val="28"/>
                <w:szCs w:val="28"/>
              </w:rPr>
              <w:tab/>
            </w:r>
          </w:p>
        </w:tc>
      </w:tr>
      <w:tr w:rsidR="002623AC" w:rsidRPr="00A91078" w:rsidTr="002623AC">
        <w:trPr>
          <w:trHeight w:val="1222"/>
        </w:trPr>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Этапы и сроки реализации Подпрограммы</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jc w:val="both"/>
              <w:rPr>
                <w:sz w:val="28"/>
                <w:szCs w:val="28"/>
              </w:rPr>
            </w:pPr>
            <w:r>
              <w:rPr>
                <w:sz w:val="28"/>
                <w:szCs w:val="28"/>
              </w:rPr>
              <w:t>2016 – 2020 годы</w:t>
            </w:r>
          </w:p>
          <w:p w:rsidR="002623AC" w:rsidRDefault="002623AC" w:rsidP="002623AC">
            <w:pPr>
              <w:jc w:val="both"/>
              <w:rPr>
                <w:sz w:val="28"/>
                <w:szCs w:val="28"/>
              </w:rPr>
            </w:pPr>
            <w:r>
              <w:rPr>
                <w:sz w:val="28"/>
                <w:szCs w:val="28"/>
              </w:rPr>
              <w:t>1 этап 2016-2018 год;</w:t>
            </w:r>
          </w:p>
          <w:p w:rsidR="002623AC" w:rsidRPr="00A91078" w:rsidRDefault="002623AC" w:rsidP="002623AC">
            <w:pPr>
              <w:jc w:val="both"/>
              <w:rPr>
                <w:sz w:val="28"/>
                <w:szCs w:val="28"/>
              </w:rPr>
            </w:pPr>
            <w:r>
              <w:rPr>
                <w:sz w:val="28"/>
                <w:szCs w:val="28"/>
              </w:rPr>
              <w:t>2 этап 2019-2020 год.</w:t>
            </w: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Объемы бюджетных ассигнований Подпрограммы</w:t>
            </w:r>
          </w:p>
        </w:tc>
        <w:tc>
          <w:tcPr>
            <w:tcW w:w="6840"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jc w:val="both"/>
              <w:rPr>
                <w:sz w:val="28"/>
                <w:szCs w:val="28"/>
              </w:rPr>
            </w:pPr>
            <w:r w:rsidRPr="00A91078">
              <w:rPr>
                <w:sz w:val="28"/>
                <w:szCs w:val="28"/>
              </w:rPr>
              <w:t>Общий об</w:t>
            </w:r>
            <w:r>
              <w:rPr>
                <w:sz w:val="28"/>
                <w:szCs w:val="28"/>
              </w:rPr>
              <w:t>ъем финансирования мероприятий Подпрог</w:t>
            </w:r>
            <w:r w:rsidRPr="00A91078">
              <w:rPr>
                <w:sz w:val="28"/>
                <w:szCs w:val="28"/>
              </w:rPr>
              <w:t xml:space="preserve">раммы составляет  </w:t>
            </w:r>
            <w:r>
              <w:rPr>
                <w:sz w:val="28"/>
                <w:szCs w:val="28"/>
              </w:rPr>
              <w:t xml:space="preserve">3050 000   </w:t>
            </w:r>
            <w:r w:rsidRPr="00A91078">
              <w:rPr>
                <w:sz w:val="28"/>
                <w:szCs w:val="28"/>
              </w:rPr>
              <w:t>рублей</w:t>
            </w:r>
            <w:r>
              <w:rPr>
                <w:sz w:val="28"/>
                <w:szCs w:val="28"/>
              </w:rPr>
              <w:t>.         З</w:t>
            </w:r>
            <w:r w:rsidRPr="00A91078">
              <w:rPr>
                <w:sz w:val="28"/>
                <w:szCs w:val="28"/>
              </w:rPr>
              <w:t>а счет средств районного бюджета</w:t>
            </w:r>
            <w:r>
              <w:rPr>
                <w:sz w:val="28"/>
                <w:szCs w:val="28"/>
              </w:rPr>
              <w:t xml:space="preserve"> - 550 000 рублей,  за счет внебюджетных средств  - 2 500 000 рублей.</w:t>
            </w:r>
          </w:p>
          <w:p w:rsidR="002623AC" w:rsidRPr="00A91078" w:rsidRDefault="002623AC" w:rsidP="002623AC">
            <w:pPr>
              <w:jc w:val="both"/>
              <w:rPr>
                <w:sz w:val="28"/>
                <w:szCs w:val="28"/>
              </w:rPr>
            </w:pPr>
          </w:p>
        </w:tc>
      </w:tr>
      <w:tr w:rsidR="002623AC" w:rsidRPr="00A91078" w:rsidTr="002623AC">
        <w:tc>
          <w:tcPr>
            <w:tcW w:w="26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Ожидаемые результаты реализации Подпрограммы</w:t>
            </w:r>
          </w:p>
        </w:tc>
        <w:tc>
          <w:tcPr>
            <w:tcW w:w="6840" w:type="dxa"/>
            <w:tcBorders>
              <w:top w:val="single" w:sz="4" w:space="0" w:color="auto"/>
              <w:left w:val="single" w:sz="4" w:space="0" w:color="auto"/>
              <w:bottom w:val="single" w:sz="4" w:space="0" w:color="auto"/>
              <w:right w:val="single" w:sz="4" w:space="0" w:color="auto"/>
            </w:tcBorders>
          </w:tcPr>
          <w:p w:rsidR="002623AC" w:rsidRDefault="002623AC" w:rsidP="002623AC">
            <w:pPr>
              <w:pStyle w:val="HTML"/>
              <w:shd w:val="clear" w:color="auto" w:fill="FFFFFF"/>
              <w:jc w:val="both"/>
              <w:rPr>
                <w:rStyle w:val="blk"/>
                <w:rFonts w:ascii="Times New Roman" w:hAnsi="Times New Roman" w:cs="Times New Roman"/>
                <w:color w:val="000000"/>
                <w:sz w:val="28"/>
                <w:szCs w:val="28"/>
              </w:rPr>
            </w:pPr>
            <w:r>
              <w:rPr>
                <w:rStyle w:val="blk"/>
                <w:rFonts w:ascii="Times New Roman" w:hAnsi="Times New Roman" w:cs="Times New Roman"/>
                <w:color w:val="000000"/>
                <w:sz w:val="28"/>
                <w:szCs w:val="28"/>
              </w:rPr>
              <w:t>У</w:t>
            </w:r>
            <w:r w:rsidRPr="00A463A4">
              <w:rPr>
                <w:rStyle w:val="blk"/>
                <w:rFonts w:ascii="Times New Roman" w:hAnsi="Times New Roman" w:cs="Times New Roman"/>
                <w:color w:val="000000"/>
                <w:sz w:val="28"/>
                <w:szCs w:val="28"/>
              </w:rPr>
              <w:t>величение доли граждан,</w:t>
            </w:r>
            <w:r>
              <w:rPr>
                <w:rStyle w:val="blk"/>
                <w:rFonts w:ascii="Times New Roman" w:hAnsi="Times New Roman" w:cs="Times New Roman"/>
                <w:color w:val="000000"/>
                <w:sz w:val="28"/>
                <w:szCs w:val="28"/>
              </w:rPr>
              <w:t xml:space="preserve"> </w:t>
            </w:r>
            <w:r w:rsidRPr="00A463A4">
              <w:rPr>
                <w:rStyle w:val="blk"/>
                <w:rFonts w:ascii="Times New Roman" w:hAnsi="Times New Roman" w:cs="Times New Roman"/>
                <w:color w:val="000000"/>
                <w:sz w:val="28"/>
                <w:szCs w:val="28"/>
              </w:rPr>
              <w:t>занимающихся физической культурой и</w:t>
            </w:r>
            <w:r>
              <w:rPr>
                <w:rStyle w:val="blk"/>
                <w:rFonts w:ascii="Times New Roman" w:hAnsi="Times New Roman" w:cs="Times New Roman"/>
                <w:color w:val="000000"/>
                <w:sz w:val="28"/>
                <w:szCs w:val="28"/>
              </w:rPr>
              <w:t xml:space="preserve"> </w:t>
            </w:r>
            <w:r w:rsidRPr="00A463A4">
              <w:rPr>
                <w:rStyle w:val="blk"/>
                <w:rFonts w:ascii="Times New Roman" w:hAnsi="Times New Roman" w:cs="Times New Roman"/>
                <w:color w:val="000000"/>
                <w:sz w:val="28"/>
                <w:szCs w:val="28"/>
              </w:rPr>
              <w:t>спортом</w:t>
            </w:r>
            <w:r>
              <w:rPr>
                <w:rStyle w:val="blk"/>
                <w:rFonts w:ascii="Times New Roman" w:hAnsi="Times New Roman" w:cs="Times New Roman"/>
                <w:color w:val="000000"/>
                <w:sz w:val="28"/>
                <w:szCs w:val="28"/>
              </w:rPr>
              <w:t>;</w:t>
            </w:r>
          </w:p>
          <w:p w:rsidR="002623AC" w:rsidRPr="00A463A4" w:rsidRDefault="002623AC" w:rsidP="002623AC">
            <w:pPr>
              <w:pStyle w:val="HTML"/>
              <w:shd w:val="clear" w:color="auto" w:fill="FFFFFF"/>
              <w:jc w:val="both"/>
              <w:rPr>
                <w:rFonts w:ascii="Times New Roman" w:hAnsi="Times New Roman" w:cs="Times New Roman"/>
                <w:color w:val="000000"/>
                <w:sz w:val="28"/>
                <w:szCs w:val="28"/>
              </w:rPr>
            </w:pPr>
            <w:r w:rsidRPr="00A463A4">
              <w:rPr>
                <w:rStyle w:val="blk"/>
                <w:rFonts w:ascii="Times New Roman" w:hAnsi="Times New Roman" w:cs="Times New Roman"/>
                <w:color w:val="000000"/>
                <w:sz w:val="28"/>
                <w:szCs w:val="28"/>
              </w:rPr>
              <w:t>увеличение доли учащихся и студентов,</w:t>
            </w:r>
          </w:p>
          <w:p w:rsidR="002623AC" w:rsidRDefault="002623AC" w:rsidP="002623AC">
            <w:pPr>
              <w:pStyle w:val="HTML"/>
              <w:shd w:val="clear" w:color="auto" w:fill="FFFFFF"/>
              <w:jc w:val="both"/>
              <w:rPr>
                <w:rStyle w:val="blk"/>
                <w:rFonts w:ascii="Times New Roman" w:hAnsi="Times New Roman" w:cs="Times New Roman"/>
                <w:color w:val="000000"/>
                <w:sz w:val="28"/>
                <w:szCs w:val="28"/>
              </w:rPr>
            </w:pPr>
            <w:r w:rsidRPr="00A463A4">
              <w:rPr>
                <w:rStyle w:val="blk"/>
                <w:rFonts w:ascii="Times New Roman" w:hAnsi="Times New Roman" w:cs="Times New Roman"/>
                <w:color w:val="000000"/>
                <w:sz w:val="28"/>
                <w:szCs w:val="28"/>
              </w:rPr>
              <w:t>систематически занимающихся физической культурой и спортом</w:t>
            </w:r>
            <w:r>
              <w:rPr>
                <w:rStyle w:val="blk"/>
                <w:rFonts w:ascii="Times New Roman" w:hAnsi="Times New Roman" w:cs="Times New Roman"/>
                <w:color w:val="000000"/>
                <w:sz w:val="28"/>
                <w:szCs w:val="28"/>
              </w:rPr>
              <w:t>;</w:t>
            </w:r>
            <w:r w:rsidRPr="00A91078">
              <w:t xml:space="preserve"> </w:t>
            </w:r>
            <w:r w:rsidRPr="00A463A4">
              <w:rPr>
                <w:rStyle w:val="blk"/>
                <w:rFonts w:ascii="Times New Roman" w:hAnsi="Times New Roman" w:cs="Times New Roman"/>
                <w:color w:val="000000"/>
                <w:sz w:val="28"/>
                <w:szCs w:val="28"/>
              </w:rPr>
              <w:t xml:space="preserve"> </w:t>
            </w:r>
          </w:p>
          <w:p w:rsidR="002623AC" w:rsidRPr="0037590A" w:rsidRDefault="002623AC" w:rsidP="002623AC">
            <w:pPr>
              <w:pStyle w:val="HTML"/>
              <w:shd w:val="clear" w:color="auto" w:fill="FFFFFF"/>
              <w:jc w:val="both"/>
            </w:pPr>
            <w:r w:rsidRPr="00A463A4">
              <w:rPr>
                <w:rStyle w:val="blk"/>
                <w:rFonts w:ascii="Times New Roman" w:hAnsi="Times New Roman" w:cs="Times New Roman"/>
                <w:color w:val="000000"/>
                <w:sz w:val="28"/>
                <w:szCs w:val="28"/>
              </w:rPr>
              <w:t>увеличение доли лиц с ограниченными</w:t>
            </w:r>
          </w:p>
          <w:p w:rsidR="002623AC" w:rsidRPr="00A463A4" w:rsidRDefault="002623AC" w:rsidP="002623AC">
            <w:pPr>
              <w:pStyle w:val="HTML"/>
              <w:shd w:val="clear" w:color="auto" w:fill="FFFFFF"/>
              <w:jc w:val="both"/>
              <w:rPr>
                <w:rFonts w:ascii="Times New Roman" w:hAnsi="Times New Roman" w:cs="Times New Roman"/>
                <w:color w:val="000000"/>
                <w:sz w:val="28"/>
                <w:szCs w:val="28"/>
              </w:rPr>
            </w:pPr>
            <w:r w:rsidRPr="00A463A4">
              <w:rPr>
                <w:rStyle w:val="blk"/>
                <w:rFonts w:ascii="Times New Roman" w:hAnsi="Times New Roman" w:cs="Times New Roman"/>
                <w:color w:val="000000"/>
                <w:sz w:val="28"/>
                <w:szCs w:val="28"/>
              </w:rPr>
              <w:t>возможностями здоровья и инвалидов,</w:t>
            </w:r>
            <w:r>
              <w:rPr>
                <w:rFonts w:ascii="Times New Roman" w:hAnsi="Times New Roman" w:cs="Times New Roman"/>
                <w:color w:val="000000"/>
                <w:sz w:val="28"/>
                <w:szCs w:val="28"/>
              </w:rPr>
              <w:t xml:space="preserve"> </w:t>
            </w:r>
            <w:r w:rsidRPr="00A463A4">
              <w:rPr>
                <w:rStyle w:val="blk"/>
                <w:rFonts w:ascii="Times New Roman" w:hAnsi="Times New Roman" w:cs="Times New Roman"/>
                <w:color w:val="000000"/>
                <w:sz w:val="28"/>
                <w:szCs w:val="28"/>
              </w:rPr>
              <w:t>систематически занимающихся физической</w:t>
            </w:r>
          </w:p>
          <w:p w:rsidR="002623AC" w:rsidRPr="00A463A4" w:rsidRDefault="002623AC" w:rsidP="002623AC">
            <w:pPr>
              <w:pStyle w:val="HTML"/>
              <w:shd w:val="clear" w:color="auto" w:fill="FFFFFF"/>
              <w:jc w:val="both"/>
              <w:rPr>
                <w:rFonts w:ascii="Times New Roman" w:hAnsi="Times New Roman" w:cs="Times New Roman"/>
                <w:color w:val="000000"/>
                <w:sz w:val="28"/>
                <w:szCs w:val="28"/>
              </w:rPr>
            </w:pPr>
            <w:r w:rsidRPr="00A463A4">
              <w:rPr>
                <w:rStyle w:val="blk"/>
                <w:rFonts w:ascii="Times New Roman" w:hAnsi="Times New Roman" w:cs="Times New Roman"/>
                <w:color w:val="000000"/>
                <w:sz w:val="28"/>
                <w:szCs w:val="28"/>
              </w:rPr>
              <w:t>культурой и спортом, в общей численности</w:t>
            </w:r>
          </w:p>
          <w:p w:rsidR="002623AC" w:rsidRDefault="002623AC" w:rsidP="002623AC">
            <w:pPr>
              <w:pStyle w:val="HTML"/>
              <w:shd w:val="clear" w:color="auto" w:fill="FFFFFF"/>
              <w:jc w:val="both"/>
              <w:rPr>
                <w:rFonts w:ascii="Times New Roman" w:hAnsi="Times New Roman" w:cs="Times New Roman"/>
                <w:color w:val="000000"/>
                <w:sz w:val="28"/>
                <w:szCs w:val="28"/>
              </w:rPr>
            </w:pPr>
            <w:r w:rsidRPr="00A463A4">
              <w:rPr>
                <w:rStyle w:val="blk"/>
                <w:rFonts w:ascii="Times New Roman" w:hAnsi="Times New Roman" w:cs="Times New Roman"/>
                <w:color w:val="000000"/>
                <w:sz w:val="28"/>
                <w:szCs w:val="28"/>
              </w:rPr>
              <w:t>данной категории</w:t>
            </w:r>
            <w:r>
              <w:rPr>
                <w:rStyle w:val="blk"/>
                <w:rFonts w:ascii="Times New Roman" w:hAnsi="Times New Roman" w:cs="Times New Roman"/>
                <w:color w:val="000000"/>
                <w:sz w:val="28"/>
                <w:szCs w:val="28"/>
              </w:rPr>
              <w:t xml:space="preserve"> населения;</w:t>
            </w:r>
          </w:p>
          <w:p w:rsidR="002623AC" w:rsidRDefault="002623AC" w:rsidP="002623AC">
            <w:pPr>
              <w:pStyle w:val="HTML"/>
              <w:shd w:val="clear" w:color="auto" w:fill="FFFFFF"/>
              <w:jc w:val="both"/>
              <w:rPr>
                <w:rFonts w:ascii="Times New Roman" w:hAnsi="Times New Roman" w:cs="Times New Roman"/>
                <w:color w:val="000000"/>
                <w:sz w:val="28"/>
                <w:szCs w:val="28"/>
              </w:rPr>
            </w:pPr>
            <w:r>
              <w:rPr>
                <w:rFonts w:ascii="Times New Roman" w:hAnsi="Times New Roman" w:cs="Times New Roman"/>
                <w:color w:val="000000"/>
                <w:sz w:val="28"/>
                <w:szCs w:val="28"/>
              </w:rPr>
              <w:t>увеличение числа спортсменов массовых разрядов  от числа занимающихся в спортивных секциях;</w:t>
            </w:r>
          </w:p>
          <w:p w:rsidR="002623AC" w:rsidRDefault="002623AC" w:rsidP="002623AC">
            <w:pPr>
              <w:pStyle w:val="HTML"/>
              <w:shd w:val="clear" w:color="auto" w:fill="FFFFFF"/>
              <w:jc w:val="both"/>
              <w:rPr>
                <w:rFonts w:ascii="Times New Roman" w:hAnsi="Times New Roman" w:cs="Times New Roman"/>
                <w:color w:val="000000"/>
                <w:sz w:val="28"/>
                <w:szCs w:val="28"/>
              </w:rPr>
            </w:pPr>
            <w:r>
              <w:rPr>
                <w:rFonts w:ascii="Times New Roman" w:hAnsi="Times New Roman" w:cs="Times New Roman"/>
                <w:color w:val="000000"/>
                <w:sz w:val="28"/>
                <w:szCs w:val="28"/>
              </w:rPr>
              <w:t>увеличение числа проводимых спортивно-массовых мероприятий районного и республиканского значения;</w:t>
            </w:r>
          </w:p>
          <w:p w:rsidR="002623AC" w:rsidRDefault="002623AC" w:rsidP="002623AC">
            <w:pPr>
              <w:pStyle w:val="HTML"/>
              <w:shd w:val="clear" w:color="auto" w:fill="FFFFFF"/>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увеличение количество спортсменов </w:t>
            </w:r>
            <w:r>
              <w:rPr>
                <w:rFonts w:ascii="Times New Roman" w:hAnsi="Times New Roman" w:cs="Times New Roman"/>
                <w:color w:val="000000"/>
                <w:sz w:val="28"/>
                <w:szCs w:val="28"/>
                <w:lang w:val="en-US"/>
              </w:rPr>
              <w:t>I</w:t>
            </w:r>
            <w:r w:rsidRPr="0059059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взрослого разряда и КМС;</w:t>
            </w:r>
          </w:p>
          <w:p w:rsidR="002623AC" w:rsidRDefault="002623AC" w:rsidP="002623AC">
            <w:pPr>
              <w:pStyle w:val="HTML"/>
              <w:shd w:val="clear" w:color="auto" w:fill="FFFFFF"/>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увеличение числа победителей и призеров республиканских и всероссийских соревнований по видам спорта; </w:t>
            </w:r>
          </w:p>
          <w:p w:rsidR="002623AC" w:rsidRPr="0059059C" w:rsidRDefault="002623AC" w:rsidP="002623AC">
            <w:pPr>
              <w:pStyle w:val="HTML"/>
              <w:shd w:val="clear" w:color="auto" w:fill="FFFFFF"/>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увеличение количества сдавших нормативы ВФСК «Готов к труду и обороне» среди всех групп </w:t>
            </w:r>
            <w:r w:rsidRPr="0059059C">
              <w:rPr>
                <w:rFonts w:ascii="Times New Roman" w:hAnsi="Times New Roman" w:cs="Times New Roman"/>
                <w:color w:val="000000"/>
                <w:sz w:val="28"/>
                <w:szCs w:val="28"/>
              </w:rPr>
              <w:t>населения района;</w:t>
            </w:r>
          </w:p>
          <w:p w:rsidR="002623AC" w:rsidRPr="00F42246" w:rsidRDefault="002623AC" w:rsidP="002623AC">
            <w:pPr>
              <w:pStyle w:val="HTML"/>
              <w:shd w:val="clear" w:color="auto" w:fill="FFFFFF"/>
              <w:jc w:val="both"/>
              <w:rPr>
                <w:rFonts w:ascii="Times New Roman" w:hAnsi="Times New Roman" w:cs="Times New Roman"/>
                <w:sz w:val="28"/>
                <w:szCs w:val="28"/>
              </w:rPr>
            </w:pPr>
            <w:r w:rsidRPr="00F42246">
              <w:rPr>
                <w:rFonts w:ascii="Times New Roman" w:hAnsi="Times New Roman" w:cs="Times New Roman"/>
                <w:sz w:val="28"/>
                <w:szCs w:val="28"/>
              </w:rPr>
              <w:t>дальнейшее развитие детского футбола,  хоккея с шайбой, фигурного катания, вольной борьбы, легкой атлетики, лыжных гонок и волейбола;</w:t>
            </w:r>
          </w:p>
          <w:p w:rsidR="002623AC" w:rsidRPr="00884B38" w:rsidRDefault="002623AC" w:rsidP="002623AC">
            <w:pPr>
              <w:pStyle w:val="HTML"/>
              <w:shd w:val="clear" w:color="auto" w:fill="FFFFFF"/>
              <w:jc w:val="both"/>
              <w:rPr>
                <w:rFonts w:ascii="Times New Roman" w:hAnsi="Times New Roman" w:cs="Times New Roman"/>
                <w:sz w:val="28"/>
                <w:szCs w:val="28"/>
              </w:rPr>
            </w:pPr>
            <w:r>
              <w:rPr>
                <w:rFonts w:ascii="Times New Roman CYR" w:hAnsi="Times New Roman CYR" w:cs="Times New Roman CYR"/>
                <w:sz w:val="28"/>
                <w:szCs w:val="28"/>
              </w:rPr>
              <w:t>Координация взаимодействия социально ориентированной некоммерческой общественной организации «Спортивный Клуб «Урожай» Атяшевского района со структурными подразделениями Администрации района.</w:t>
            </w:r>
          </w:p>
        </w:tc>
      </w:tr>
    </w:tbl>
    <w:p w:rsidR="002623AC" w:rsidRPr="002505CA" w:rsidRDefault="002623AC" w:rsidP="002623AC"/>
    <w:p w:rsidR="002623AC" w:rsidRDefault="002623AC" w:rsidP="002623AC">
      <w:pPr>
        <w:pStyle w:val="1"/>
        <w:rPr>
          <w:rFonts w:ascii="Times New Roman" w:hAnsi="Times New Roman"/>
          <w:color w:val="000000"/>
          <w:sz w:val="28"/>
          <w:szCs w:val="28"/>
        </w:rPr>
      </w:pPr>
    </w:p>
    <w:p w:rsidR="002623AC" w:rsidRPr="00E171FA" w:rsidRDefault="002623AC" w:rsidP="002623AC">
      <w:pPr>
        <w:pStyle w:val="1"/>
        <w:rPr>
          <w:rFonts w:ascii="Times New Roman" w:hAnsi="Times New Roman"/>
          <w:color w:val="000000"/>
          <w:sz w:val="28"/>
          <w:szCs w:val="28"/>
        </w:rPr>
      </w:pPr>
      <w:r>
        <w:rPr>
          <w:rFonts w:ascii="Times New Roman" w:hAnsi="Times New Roman"/>
          <w:color w:val="000000"/>
          <w:sz w:val="28"/>
          <w:szCs w:val="28"/>
        </w:rPr>
        <w:t>1</w:t>
      </w:r>
      <w:r w:rsidRPr="00E171FA">
        <w:rPr>
          <w:rFonts w:ascii="Times New Roman" w:hAnsi="Times New Roman"/>
          <w:color w:val="000000"/>
          <w:sz w:val="28"/>
          <w:szCs w:val="28"/>
        </w:rPr>
        <w:t xml:space="preserve">. </w:t>
      </w:r>
      <w:r>
        <w:rPr>
          <w:rFonts w:ascii="Times New Roman" w:hAnsi="Times New Roman"/>
          <w:color w:val="000000"/>
          <w:sz w:val="28"/>
          <w:szCs w:val="28"/>
        </w:rPr>
        <w:t>Краткое описание Подпрограммы и общая характеристика сферы реализации</w:t>
      </w:r>
    </w:p>
    <w:p w:rsidR="002623AC" w:rsidRPr="00A91078" w:rsidRDefault="002623AC" w:rsidP="002623AC">
      <w:pPr>
        <w:jc w:val="both"/>
        <w:rPr>
          <w:sz w:val="28"/>
          <w:szCs w:val="28"/>
        </w:rPr>
      </w:pPr>
    </w:p>
    <w:p w:rsidR="002623AC" w:rsidRPr="00204330" w:rsidRDefault="002623AC" w:rsidP="002623AC">
      <w:pPr>
        <w:suppressAutoHyphens/>
        <w:autoSpaceDE w:val="0"/>
        <w:autoSpaceDN w:val="0"/>
        <w:adjustRightInd w:val="0"/>
        <w:jc w:val="both"/>
        <w:rPr>
          <w:rFonts w:ascii="Times New Roman CYR" w:hAnsi="Times New Roman CYR" w:cs="Times New Roman CYR"/>
          <w:sz w:val="28"/>
          <w:szCs w:val="28"/>
        </w:rPr>
      </w:pPr>
      <w:r w:rsidRPr="00103CEF">
        <w:rPr>
          <w:rFonts w:ascii="Times New Roman CYR" w:hAnsi="Times New Roman CYR" w:cs="Times New Roman CYR"/>
          <w:sz w:val="28"/>
          <w:szCs w:val="28"/>
        </w:rPr>
        <w:t>Подпрограмма</w:t>
      </w:r>
      <w:r>
        <w:rPr>
          <w:rFonts w:ascii="Times New Roman CYR" w:hAnsi="Times New Roman CYR" w:cs="Times New Roman CYR"/>
          <w:sz w:val="28"/>
          <w:szCs w:val="28"/>
        </w:rPr>
        <w:t xml:space="preserve"> «</w:t>
      </w:r>
      <w:r w:rsidRPr="00204330">
        <w:rPr>
          <w:rFonts w:ascii="Times New Roman CYR" w:hAnsi="Times New Roman CYR" w:cs="Times New Roman CYR"/>
          <w:sz w:val="28"/>
          <w:szCs w:val="28"/>
        </w:rPr>
        <w:t>Развитие физической культуры и спорта в Атяшевском муниципал</w:t>
      </w:r>
      <w:r>
        <w:rPr>
          <w:rFonts w:ascii="Times New Roman CYR" w:hAnsi="Times New Roman CYR" w:cs="Times New Roman CYR"/>
          <w:sz w:val="28"/>
          <w:szCs w:val="28"/>
        </w:rPr>
        <w:t>ьном районе на  2016-2020  годы»</w:t>
      </w:r>
      <w:r w:rsidRPr="00103CEF">
        <w:rPr>
          <w:rFonts w:ascii="Times New Roman CYR" w:hAnsi="Times New Roman CYR" w:cs="Times New Roman CYR"/>
          <w:sz w:val="28"/>
          <w:szCs w:val="28"/>
        </w:rPr>
        <w:t xml:space="preserve"> муниципальной  программы Атяшевского муниципального района </w:t>
      </w:r>
      <w:r w:rsidRPr="00103CEF">
        <w:rPr>
          <w:sz w:val="28"/>
          <w:szCs w:val="28"/>
        </w:rPr>
        <w:t>«</w:t>
      </w:r>
      <w:r w:rsidRPr="00103CEF">
        <w:rPr>
          <w:rFonts w:ascii="Times New Roman CYR" w:hAnsi="Times New Roman CYR" w:cs="Times New Roman CYR"/>
          <w:sz w:val="28"/>
          <w:szCs w:val="28"/>
        </w:rPr>
        <w:t>Дополнительные меры социальной поддержки, социальной помощи</w:t>
      </w:r>
      <w:r w:rsidRPr="00103CEF">
        <w:rPr>
          <w:sz w:val="28"/>
          <w:szCs w:val="28"/>
        </w:rPr>
        <w:t xml:space="preserve">» </w:t>
      </w:r>
      <w:r>
        <w:rPr>
          <w:rFonts w:ascii="Times New Roman CYR" w:hAnsi="Times New Roman CYR" w:cs="Times New Roman CYR"/>
          <w:sz w:val="28"/>
          <w:szCs w:val="28"/>
        </w:rPr>
        <w:t>на 2016</w:t>
      </w:r>
      <w:r w:rsidRPr="00103CEF">
        <w:rPr>
          <w:rFonts w:ascii="Times New Roman CYR" w:hAnsi="Times New Roman CYR" w:cs="Times New Roman CYR"/>
          <w:sz w:val="28"/>
          <w:szCs w:val="28"/>
        </w:rPr>
        <w:t xml:space="preserve">—2020 годы (далее – подпрограмма) соответствует целям, задачам и приоритетным направлениям развития социальной сферы Атяшевского муниципального района. Важным аспектом модернизации общества является государственная и муниципальная политика по </w:t>
      </w:r>
      <w:r>
        <w:rPr>
          <w:rFonts w:ascii="Times New Roman CYR" w:hAnsi="Times New Roman CYR" w:cs="Times New Roman CYR"/>
          <w:sz w:val="28"/>
          <w:szCs w:val="28"/>
        </w:rPr>
        <w:t>развитию физической культуры и спорта и по поддержке социально ориентированных общественных организаций.</w:t>
      </w:r>
    </w:p>
    <w:p w:rsidR="002623AC" w:rsidRPr="00204330" w:rsidRDefault="002623AC" w:rsidP="002623AC">
      <w:pPr>
        <w:suppressAutoHyphens/>
        <w:autoSpaceDE w:val="0"/>
        <w:autoSpaceDN w:val="0"/>
        <w:adjustRightInd w:val="0"/>
        <w:jc w:val="both"/>
        <w:rPr>
          <w:rFonts w:ascii="Times New Roman CYR" w:hAnsi="Times New Roman CYR" w:cs="Times New Roman CYR"/>
          <w:b/>
          <w:bCs/>
          <w:sz w:val="28"/>
          <w:szCs w:val="28"/>
        </w:rPr>
      </w:pPr>
      <w:r w:rsidRPr="00A91078">
        <w:rPr>
          <w:sz w:val="28"/>
          <w:szCs w:val="28"/>
        </w:rPr>
        <w:t>Физическая культура и спорт, как неотъемлемая часть общей культуры, являются уникальными средствами воспитания здорового молодого поколения. Занятия физической культурой и спортом оказывают позитивное влияние на все функции и системы организма человека, являются мощным средством профилактики заболеваний, способствуют формированию морально-волевых, нравственных и гражданских качеств личности, что, в конечном счете, определяет благополучие во всех сферах жизнедеятельности населения района  в ближайшей и отдаленной перспективе.</w:t>
      </w:r>
    </w:p>
    <w:p w:rsidR="002623AC" w:rsidRPr="00A91078" w:rsidRDefault="002623AC" w:rsidP="002623AC">
      <w:pPr>
        <w:jc w:val="both"/>
        <w:rPr>
          <w:sz w:val="28"/>
          <w:szCs w:val="28"/>
        </w:rPr>
      </w:pPr>
      <w:r w:rsidRPr="00A91078">
        <w:rPr>
          <w:sz w:val="28"/>
          <w:szCs w:val="28"/>
        </w:rPr>
        <w:t>В сложившихся социально-экономических условиях произошли негативные изменения в постановке физкультурно-оздоровительной работы, и самым тяжелым негативным обстоятельством в этом плане стало несоответствие качества физического воспитания детей, подростков и молодежи необходимости освоения и использования ими ценностей физической культуры и спорта. Сегодня уровень осознанности такой необходимости остается очень низким у подавляющей части населения.</w:t>
      </w:r>
    </w:p>
    <w:p w:rsidR="002623AC" w:rsidRPr="00A91078" w:rsidRDefault="002623AC" w:rsidP="002623AC">
      <w:pPr>
        <w:jc w:val="both"/>
        <w:rPr>
          <w:sz w:val="28"/>
          <w:szCs w:val="28"/>
        </w:rPr>
      </w:pPr>
      <w:r w:rsidRPr="00A91078">
        <w:rPr>
          <w:sz w:val="28"/>
          <w:szCs w:val="28"/>
        </w:rPr>
        <w:t>Следствием этого является низкий уровень охвата занятиями физической культурой и спортом населения района. Ухудшается состояние здоровья детей - сегодня около половины школьников имеют отклонения в состоянии здоровья, снижается уровень физической подготовленности учащейся и призывной молодежи. Не снижается число преступлений, совершаемых несовершеннолетними, растет численность детей, подростков и молодежи, страдающих алкоголизмом и наркоманией.</w:t>
      </w:r>
    </w:p>
    <w:p w:rsidR="002623AC" w:rsidRPr="00A91078" w:rsidRDefault="002623AC" w:rsidP="002623AC">
      <w:pPr>
        <w:jc w:val="both"/>
        <w:rPr>
          <w:sz w:val="28"/>
          <w:szCs w:val="28"/>
        </w:rPr>
      </w:pPr>
      <w:r w:rsidRPr="00A91078">
        <w:rPr>
          <w:sz w:val="28"/>
          <w:szCs w:val="28"/>
        </w:rPr>
        <w:t>Основными причинами складывающейся ситуации являются:</w:t>
      </w:r>
    </w:p>
    <w:p w:rsidR="002623AC" w:rsidRPr="00A91078" w:rsidRDefault="002623AC" w:rsidP="002623AC">
      <w:pPr>
        <w:jc w:val="both"/>
        <w:rPr>
          <w:sz w:val="28"/>
          <w:szCs w:val="28"/>
        </w:rPr>
      </w:pPr>
      <w:r w:rsidRPr="00A91078">
        <w:rPr>
          <w:sz w:val="28"/>
          <w:szCs w:val="28"/>
        </w:rPr>
        <w:t>отсутствие непрерывной и последовательной системы физической подготовки всех возрастных  групп населения;</w:t>
      </w:r>
    </w:p>
    <w:p w:rsidR="002623AC" w:rsidRPr="00A91078" w:rsidRDefault="002623AC" w:rsidP="002623AC">
      <w:pPr>
        <w:jc w:val="both"/>
        <w:rPr>
          <w:sz w:val="28"/>
          <w:szCs w:val="28"/>
        </w:rPr>
      </w:pPr>
      <w:r w:rsidRPr="00A91078">
        <w:rPr>
          <w:sz w:val="28"/>
          <w:szCs w:val="28"/>
        </w:rPr>
        <w:t>слабость  собственной спортивной базы;</w:t>
      </w:r>
    </w:p>
    <w:p w:rsidR="002623AC" w:rsidRPr="00A91078" w:rsidRDefault="002623AC" w:rsidP="002623AC">
      <w:pPr>
        <w:jc w:val="both"/>
        <w:rPr>
          <w:sz w:val="28"/>
          <w:szCs w:val="28"/>
        </w:rPr>
      </w:pPr>
      <w:r w:rsidRPr="00A91078">
        <w:rPr>
          <w:sz w:val="28"/>
          <w:szCs w:val="28"/>
        </w:rPr>
        <w:t>дороговизна и недоступность качественной спортивной формы и инвентаря;</w:t>
      </w:r>
    </w:p>
    <w:p w:rsidR="002623AC" w:rsidRPr="00A91078" w:rsidRDefault="002623AC" w:rsidP="002623AC">
      <w:pPr>
        <w:jc w:val="both"/>
        <w:rPr>
          <w:sz w:val="28"/>
          <w:szCs w:val="28"/>
        </w:rPr>
      </w:pPr>
      <w:r w:rsidRPr="00A91078">
        <w:rPr>
          <w:sz w:val="28"/>
          <w:szCs w:val="28"/>
        </w:rPr>
        <w:t>устаревшее методическое обеспечение занятий физической культурой и спортом;</w:t>
      </w:r>
    </w:p>
    <w:p w:rsidR="002623AC" w:rsidRPr="00A91078" w:rsidRDefault="002623AC" w:rsidP="002623AC">
      <w:pPr>
        <w:jc w:val="both"/>
        <w:rPr>
          <w:sz w:val="28"/>
          <w:szCs w:val="28"/>
        </w:rPr>
      </w:pPr>
      <w:r w:rsidRPr="00A91078">
        <w:rPr>
          <w:sz w:val="28"/>
          <w:szCs w:val="28"/>
        </w:rPr>
        <w:t>недостаточность медицинских средств контроля и оказания медицинской помощи во время тренировочных занятий и соревнований;</w:t>
      </w:r>
    </w:p>
    <w:p w:rsidR="002623AC" w:rsidRPr="00E171FA" w:rsidRDefault="002623AC" w:rsidP="002623AC">
      <w:pPr>
        <w:jc w:val="both"/>
        <w:rPr>
          <w:sz w:val="28"/>
          <w:szCs w:val="28"/>
        </w:rPr>
      </w:pPr>
      <w:r w:rsidRPr="00A91078">
        <w:rPr>
          <w:sz w:val="28"/>
          <w:szCs w:val="28"/>
        </w:rPr>
        <w:t xml:space="preserve">слабые </w:t>
      </w:r>
      <w:r w:rsidRPr="00E171FA">
        <w:rPr>
          <w:sz w:val="28"/>
          <w:szCs w:val="28"/>
        </w:rPr>
        <w:t xml:space="preserve">информационное обеспечение и пропаганда отрасли. </w:t>
      </w:r>
    </w:p>
    <w:p w:rsidR="002623AC" w:rsidRPr="00E171FA" w:rsidRDefault="002623AC" w:rsidP="002623AC">
      <w:pPr>
        <w:jc w:val="both"/>
        <w:rPr>
          <w:sz w:val="28"/>
          <w:szCs w:val="28"/>
        </w:rPr>
      </w:pPr>
      <w:r w:rsidRPr="00E171FA">
        <w:rPr>
          <w:sz w:val="28"/>
          <w:szCs w:val="28"/>
        </w:rPr>
        <w:t>Таким образом, остро встает вопрос о необходимости разработки выверенной, тщ</w:t>
      </w:r>
      <w:r>
        <w:rPr>
          <w:sz w:val="28"/>
          <w:szCs w:val="28"/>
        </w:rPr>
        <w:t>ательно сбалансированной  П</w:t>
      </w:r>
      <w:r w:rsidRPr="00E171FA">
        <w:rPr>
          <w:sz w:val="28"/>
          <w:szCs w:val="28"/>
        </w:rPr>
        <w:t>рограммы развития физической культуры и спорта, которая должна стать исходным пунктом в преобразовании всей структуры физкультурно-массового движения, детско-юношеского спорта. Приобщение населения района, в особенности учащихся, к регулярным занятиям физической культурой и спортом, развитие массового физкультурно-спортивного движения и детско-юношеского спорта поможет изменить сложившуюся негативную тенденцию.</w:t>
      </w:r>
    </w:p>
    <w:p w:rsidR="002623AC" w:rsidRPr="00E171FA" w:rsidRDefault="002623AC" w:rsidP="002623AC">
      <w:pPr>
        <w:jc w:val="both"/>
        <w:rPr>
          <w:sz w:val="28"/>
          <w:szCs w:val="28"/>
        </w:rPr>
      </w:pPr>
      <w:r w:rsidRPr="00E171FA">
        <w:rPr>
          <w:sz w:val="28"/>
          <w:szCs w:val="28"/>
        </w:rPr>
        <w:t>Достижению положительного результата будет способствовать и то обстоятельство, что занятия физической культурой и спортом, наряду с прямым положительным эффектом, значительно снижают воздействие негативных факторов социальной среды на детей, подростков и молодежь. Физическая активность помогает отказу от вредных привычек, улучшает здоровье, повышает работоспособность, способствует сопротивляемости организма к экологически н</w:t>
      </w:r>
      <w:r>
        <w:rPr>
          <w:sz w:val="28"/>
          <w:szCs w:val="28"/>
        </w:rPr>
        <w:t>еблагоприятной окружающей среде.</w:t>
      </w:r>
      <w:r>
        <w:rPr>
          <w:rFonts w:ascii="Times New Roman CYR" w:hAnsi="Times New Roman CYR" w:cs="Times New Roman CYR"/>
          <w:sz w:val="28"/>
          <w:szCs w:val="28"/>
        </w:rPr>
        <w:t xml:space="preserve">                </w:t>
      </w:r>
      <w:r>
        <w:rPr>
          <w:sz w:val="28"/>
          <w:szCs w:val="28"/>
        </w:rPr>
        <w:t xml:space="preserve">Важную роль в развитии физической культуры и спорта играет  </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общественная организации «Спортивный Клуб Атяшевского района «Урожай», который пропагандирует здоровый образ жизни, организовывает большое количество разнообразных спортивно-массовых мероприятий, проводит финансирование сборной команды района по футболу и мини-футболу.</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 xml:space="preserve">Реализация данной Подпрограммы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сектор;                                </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 xml:space="preserve">создать благоприятные условия для развития общественной организации «Спортивный Клуб «Урожай» и повышения активности населения района в решении общественно значимых вопросов. </w:t>
      </w:r>
    </w:p>
    <w:p w:rsidR="002623AC" w:rsidRPr="00E171FA" w:rsidRDefault="002623AC" w:rsidP="002623AC">
      <w:pPr>
        <w:jc w:val="both"/>
        <w:rPr>
          <w:sz w:val="28"/>
          <w:szCs w:val="28"/>
        </w:rPr>
      </w:pPr>
    </w:p>
    <w:p w:rsidR="002623AC" w:rsidRPr="00103CEF" w:rsidRDefault="002623AC" w:rsidP="002623AC">
      <w:pPr>
        <w:suppressAutoHyphens/>
        <w:autoSpaceDE w:val="0"/>
        <w:autoSpaceDN w:val="0"/>
        <w:adjustRightInd w:val="0"/>
        <w:jc w:val="center"/>
        <w:rPr>
          <w:rFonts w:ascii="Times New Roman CYR" w:hAnsi="Times New Roman CYR" w:cs="Times New Roman CYR"/>
          <w:b/>
          <w:bCs/>
          <w:sz w:val="28"/>
          <w:szCs w:val="28"/>
        </w:rPr>
      </w:pPr>
      <w:r>
        <w:rPr>
          <w:b/>
          <w:bCs/>
          <w:sz w:val="28"/>
          <w:szCs w:val="28"/>
        </w:rPr>
        <w:t>2</w:t>
      </w:r>
      <w:r w:rsidRPr="00103CEF">
        <w:rPr>
          <w:b/>
          <w:bCs/>
          <w:sz w:val="28"/>
          <w:szCs w:val="28"/>
        </w:rPr>
        <w:t xml:space="preserve">. </w:t>
      </w:r>
      <w:r w:rsidRPr="00103CEF">
        <w:rPr>
          <w:rFonts w:ascii="Times New Roman CYR" w:hAnsi="Times New Roman CYR" w:cs="Times New Roman CYR"/>
          <w:b/>
          <w:bCs/>
          <w:sz w:val="28"/>
          <w:szCs w:val="28"/>
        </w:rPr>
        <w:t>Приоритеты и цели муниципальн</w:t>
      </w:r>
      <w:r>
        <w:rPr>
          <w:rFonts w:ascii="Times New Roman CYR" w:hAnsi="Times New Roman CYR" w:cs="Times New Roman CYR"/>
          <w:b/>
          <w:bCs/>
          <w:sz w:val="28"/>
          <w:szCs w:val="28"/>
        </w:rPr>
        <w:t>ой политики в сфере реализации П</w:t>
      </w:r>
      <w:r w:rsidRPr="00103CEF">
        <w:rPr>
          <w:rFonts w:ascii="Times New Roman CYR" w:hAnsi="Times New Roman CYR" w:cs="Times New Roman CYR"/>
          <w:b/>
          <w:bCs/>
          <w:sz w:val="28"/>
          <w:szCs w:val="28"/>
        </w:rPr>
        <w:t>одпрограммы основные цели и задачи, прогноз развития, планируемые п</w:t>
      </w:r>
      <w:r>
        <w:rPr>
          <w:rFonts w:ascii="Times New Roman CYR" w:hAnsi="Times New Roman CYR" w:cs="Times New Roman CYR"/>
          <w:b/>
          <w:bCs/>
          <w:sz w:val="28"/>
          <w:szCs w:val="28"/>
        </w:rPr>
        <w:t>оказатели по итогам реализации П</w:t>
      </w:r>
      <w:r w:rsidRPr="00103CEF">
        <w:rPr>
          <w:rFonts w:ascii="Times New Roman CYR" w:hAnsi="Times New Roman CYR" w:cs="Times New Roman CYR"/>
          <w:b/>
          <w:bCs/>
          <w:sz w:val="28"/>
          <w:szCs w:val="28"/>
        </w:rPr>
        <w:t>одпрограммы</w:t>
      </w:r>
    </w:p>
    <w:p w:rsidR="002623AC" w:rsidRPr="00E171FA" w:rsidRDefault="002623AC" w:rsidP="002623AC">
      <w:pPr>
        <w:jc w:val="both"/>
        <w:rPr>
          <w:sz w:val="28"/>
          <w:szCs w:val="28"/>
        </w:rPr>
      </w:pPr>
    </w:p>
    <w:p w:rsidR="002623AC" w:rsidRPr="00E171FA" w:rsidRDefault="002623AC" w:rsidP="002623AC">
      <w:pPr>
        <w:jc w:val="both"/>
        <w:rPr>
          <w:sz w:val="28"/>
          <w:szCs w:val="28"/>
        </w:rPr>
      </w:pPr>
      <w:r w:rsidRPr="00E171FA">
        <w:rPr>
          <w:sz w:val="28"/>
          <w:szCs w:val="28"/>
        </w:rPr>
        <w:t xml:space="preserve">    </w:t>
      </w:r>
      <w:r>
        <w:rPr>
          <w:sz w:val="28"/>
          <w:szCs w:val="28"/>
        </w:rPr>
        <w:t>Основной целью П</w:t>
      </w:r>
      <w:r w:rsidRPr="00E171FA">
        <w:rPr>
          <w:sz w:val="28"/>
          <w:szCs w:val="28"/>
        </w:rPr>
        <w:t>одпрограммы является реализация государственной политики, направленной на улучшение физического состояния, здоровья жителей района, создание эффективной системы подготовки спортивного резерва и спортсменов высокого класса.</w:t>
      </w:r>
    </w:p>
    <w:p w:rsidR="002623AC" w:rsidRPr="00E171FA" w:rsidRDefault="002623AC" w:rsidP="002623AC">
      <w:pPr>
        <w:jc w:val="both"/>
        <w:rPr>
          <w:sz w:val="28"/>
          <w:szCs w:val="28"/>
        </w:rPr>
      </w:pPr>
      <w:r>
        <w:rPr>
          <w:sz w:val="28"/>
          <w:szCs w:val="28"/>
        </w:rPr>
        <w:t>Для достижения основной цели П</w:t>
      </w:r>
      <w:r w:rsidRPr="00E171FA">
        <w:rPr>
          <w:sz w:val="28"/>
          <w:szCs w:val="28"/>
        </w:rPr>
        <w:t>одпрограммы требуется решение следующих задач:</w:t>
      </w:r>
    </w:p>
    <w:p w:rsidR="002623AC" w:rsidRPr="00E171FA" w:rsidRDefault="002623AC" w:rsidP="002623AC">
      <w:pPr>
        <w:jc w:val="both"/>
        <w:rPr>
          <w:sz w:val="28"/>
          <w:szCs w:val="28"/>
        </w:rPr>
      </w:pPr>
      <w:r w:rsidRPr="00E171FA">
        <w:rPr>
          <w:sz w:val="28"/>
          <w:szCs w:val="28"/>
        </w:rPr>
        <w:t>обеспечение граждан Атяшевского муниципального района равными возможностями заниматься физической культурой и спортом независимо от возраста, их места жительства,  доходов и благосостояния;</w:t>
      </w:r>
    </w:p>
    <w:p w:rsidR="002623AC" w:rsidRPr="00E171FA" w:rsidRDefault="002623AC" w:rsidP="002623AC">
      <w:pPr>
        <w:jc w:val="both"/>
        <w:rPr>
          <w:sz w:val="28"/>
          <w:szCs w:val="28"/>
        </w:rPr>
      </w:pPr>
      <w:r w:rsidRPr="00E171FA">
        <w:rPr>
          <w:sz w:val="28"/>
          <w:szCs w:val="28"/>
        </w:rPr>
        <w:t>формирование у населения, особенно у детей и молодёжи, устойчивого интереса и стимулируемой государством потребности в регулярных занятиях физической культурой и спортом, традиций и навыков здорового образа жизни, повышения уровня образованности в районе физической культуры, спорта и здорового образа жизни;</w:t>
      </w:r>
    </w:p>
    <w:p w:rsidR="002623AC" w:rsidRPr="00E171FA" w:rsidRDefault="002623AC" w:rsidP="002623AC">
      <w:pPr>
        <w:jc w:val="both"/>
        <w:rPr>
          <w:sz w:val="28"/>
          <w:szCs w:val="28"/>
        </w:rPr>
      </w:pPr>
      <w:r w:rsidRPr="00E171FA">
        <w:rPr>
          <w:sz w:val="28"/>
          <w:szCs w:val="28"/>
        </w:rPr>
        <w:t>реализация федеральных и региональных законов и иных правовых и нормативных актов, федеральных целевых программ, направленных на создание необходимых условий для развития физической культуры и спорта;</w:t>
      </w:r>
    </w:p>
    <w:p w:rsidR="002623AC" w:rsidRPr="00E171FA" w:rsidRDefault="002623AC" w:rsidP="002623AC">
      <w:pPr>
        <w:jc w:val="both"/>
        <w:rPr>
          <w:sz w:val="28"/>
          <w:szCs w:val="28"/>
        </w:rPr>
      </w:pPr>
      <w:r w:rsidRPr="00E171FA">
        <w:rPr>
          <w:sz w:val="28"/>
          <w:szCs w:val="28"/>
        </w:rPr>
        <w:t>развитие сети районных учреждений дополнительного образования спортивной направленности и повышение эффективности их деятельности;</w:t>
      </w:r>
    </w:p>
    <w:p w:rsidR="002623AC" w:rsidRPr="00E171FA" w:rsidRDefault="002623AC" w:rsidP="002623AC">
      <w:pPr>
        <w:jc w:val="both"/>
        <w:rPr>
          <w:sz w:val="28"/>
          <w:szCs w:val="28"/>
        </w:rPr>
      </w:pPr>
      <w:r w:rsidRPr="00E171FA">
        <w:rPr>
          <w:sz w:val="28"/>
          <w:szCs w:val="28"/>
        </w:rPr>
        <w:t>улучшение качества процесса физического воспитания населения, медико-педагогического наблюдения за здоровьем занимающихся физической культурой и спортом, особенно детей и молодёжи;</w:t>
      </w:r>
    </w:p>
    <w:p w:rsidR="002623AC" w:rsidRPr="00E171FA" w:rsidRDefault="002623AC" w:rsidP="002623AC">
      <w:pPr>
        <w:jc w:val="both"/>
        <w:rPr>
          <w:sz w:val="28"/>
          <w:szCs w:val="28"/>
        </w:rPr>
      </w:pPr>
      <w:r w:rsidRPr="00E171FA">
        <w:rPr>
          <w:sz w:val="28"/>
          <w:szCs w:val="28"/>
        </w:rPr>
        <w:t>укрепление материально-технической базы районных спортивных и физкультурно-оздоровительных сооружений, поддержка профессионального спорта;</w:t>
      </w:r>
    </w:p>
    <w:p w:rsidR="002623AC" w:rsidRDefault="002623AC" w:rsidP="002623AC">
      <w:pPr>
        <w:jc w:val="both"/>
        <w:rPr>
          <w:sz w:val="28"/>
          <w:szCs w:val="28"/>
        </w:rPr>
      </w:pPr>
      <w:r w:rsidRPr="00E171FA">
        <w:rPr>
          <w:sz w:val="28"/>
          <w:szCs w:val="28"/>
        </w:rPr>
        <w:t>создание эффективной системы подготовки спортивного резерв</w:t>
      </w:r>
      <w:r>
        <w:rPr>
          <w:sz w:val="28"/>
          <w:szCs w:val="28"/>
        </w:rPr>
        <w:t>а и спортсменов высокого класса;</w:t>
      </w:r>
    </w:p>
    <w:p w:rsidR="002623AC" w:rsidRDefault="002623AC" w:rsidP="002623AC">
      <w:pPr>
        <w:jc w:val="both"/>
        <w:rPr>
          <w:sz w:val="28"/>
          <w:szCs w:val="28"/>
        </w:rPr>
      </w:pPr>
      <w:r>
        <w:rPr>
          <w:sz w:val="28"/>
          <w:szCs w:val="28"/>
        </w:rPr>
        <w:t>активное внедрение ВФСК «Готов к труду и обороне (ГТО)» среди всех групп населения района;</w:t>
      </w:r>
    </w:p>
    <w:p w:rsidR="002623AC" w:rsidRDefault="002623AC" w:rsidP="002623AC">
      <w:pPr>
        <w:jc w:val="both"/>
        <w:rPr>
          <w:sz w:val="28"/>
          <w:szCs w:val="28"/>
        </w:rPr>
      </w:pPr>
      <w:r>
        <w:rPr>
          <w:sz w:val="28"/>
          <w:szCs w:val="28"/>
        </w:rPr>
        <w:t>увеличение количества спортсменов массовых разрядов, первого разряда и кандидатов в мастера спорта в культивируемых видах;</w:t>
      </w:r>
    </w:p>
    <w:p w:rsidR="002623AC" w:rsidRDefault="002623AC" w:rsidP="002623AC">
      <w:pPr>
        <w:jc w:val="both"/>
        <w:rPr>
          <w:sz w:val="28"/>
          <w:szCs w:val="28"/>
        </w:rPr>
      </w:pPr>
      <w:r>
        <w:rPr>
          <w:sz w:val="28"/>
          <w:szCs w:val="28"/>
        </w:rPr>
        <w:t>увеличение количества призеров и победителей первенств и чемпионатов Республики Мордовия, ПФО и Всероссийских соревнований;</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 xml:space="preserve">создание благоприятных условий для развития общественной организации «Спортивный Клуб «Урожай» и повышения активности населения района в решении общественно значимых вопросов. </w:t>
      </w:r>
    </w:p>
    <w:p w:rsidR="002623AC" w:rsidRPr="00E171FA" w:rsidRDefault="002623AC" w:rsidP="002623AC">
      <w:pPr>
        <w:jc w:val="both"/>
        <w:rPr>
          <w:sz w:val="28"/>
          <w:szCs w:val="28"/>
        </w:rPr>
      </w:pPr>
    </w:p>
    <w:p w:rsidR="002623AC" w:rsidRPr="00A91078" w:rsidRDefault="002623AC" w:rsidP="002623AC">
      <w:pPr>
        <w:jc w:val="both"/>
        <w:rPr>
          <w:sz w:val="28"/>
          <w:szCs w:val="28"/>
        </w:rPr>
      </w:pPr>
    </w:p>
    <w:p w:rsidR="002623AC" w:rsidRPr="00A91078" w:rsidRDefault="002623AC" w:rsidP="002623AC">
      <w:pPr>
        <w:rP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3</w:t>
      </w:r>
      <w:r w:rsidRPr="00103CEF">
        <w:rPr>
          <w:b/>
          <w:bCs/>
          <w:sz w:val="28"/>
          <w:szCs w:val="28"/>
        </w:rPr>
        <w:t>.</w:t>
      </w:r>
      <w:r>
        <w:rPr>
          <w:b/>
          <w:bCs/>
          <w:sz w:val="28"/>
          <w:szCs w:val="28"/>
        </w:rPr>
        <w:t xml:space="preserve"> </w:t>
      </w:r>
      <w:r>
        <w:rPr>
          <w:rFonts w:ascii="Times New Roman CYR" w:hAnsi="Times New Roman CYR" w:cs="Times New Roman CYR"/>
          <w:b/>
          <w:bCs/>
          <w:sz w:val="28"/>
          <w:szCs w:val="28"/>
        </w:rPr>
        <w:t>Прогноз конечных результатов П</w:t>
      </w:r>
      <w:r w:rsidRPr="00103CEF">
        <w:rPr>
          <w:rFonts w:ascii="Times New Roman CYR" w:hAnsi="Times New Roman CYR" w:cs="Times New Roman CYR"/>
          <w:b/>
          <w:bCs/>
          <w:sz w:val="28"/>
          <w:szCs w:val="28"/>
        </w:rPr>
        <w:t>одпрограммы</w:t>
      </w: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p>
    <w:p w:rsidR="002623AC" w:rsidRPr="00E171FA" w:rsidRDefault="002623AC" w:rsidP="002623AC">
      <w:pPr>
        <w:jc w:val="both"/>
        <w:rPr>
          <w:sz w:val="28"/>
          <w:szCs w:val="28"/>
        </w:rPr>
      </w:pPr>
      <w:r>
        <w:rPr>
          <w:sz w:val="28"/>
          <w:szCs w:val="28"/>
        </w:rPr>
        <w:t>Ожидаемый эффект от реализации П</w:t>
      </w:r>
      <w:r w:rsidRPr="00E171FA">
        <w:rPr>
          <w:sz w:val="28"/>
          <w:szCs w:val="28"/>
        </w:rPr>
        <w:t>одпрограммы носит социальный характер.</w:t>
      </w:r>
    </w:p>
    <w:p w:rsidR="002623AC" w:rsidRPr="00E171FA" w:rsidRDefault="002623AC" w:rsidP="002623AC">
      <w:pPr>
        <w:jc w:val="both"/>
        <w:rPr>
          <w:sz w:val="28"/>
          <w:szCs w:val="28"/>
        </w:rPr>
      </w:pPr>
      <w:r w:rsidRPr="00E171FA">
        <w:rPr>
          <w:sz w:val="28"/>
          <w:szCs w:val="28"/>
        </w:rPr>
        <w:t>Важн</w:t>
      </w:r>
      <w:r>
        <w:rPr>
          <w:sz w:val="28"/>
          <w:szCs w:val="28"/>
        </w:rPr>
        <w:t>ейшими результатами реализации П</w:t>
      </w:r>
      <w:r w:rsidRPr="00E171FA">
        <w:rPr>
          <w:sz w:val="28"/>
          <w:szCs w:val="28"/>
        </w:rPr>
        <w:t>рограммных мероприятий будут: воспитание ценностно-ориентированного отношения населения Атяшевского муниципального района и, в первую очередь, детей, подростков к занятиям физической культурой и спортом, повышение педагогической, социальной и экономической эффективности этих занятий; укрепление здоровья, профилактика правонарушений и вредных привычек; увеличение объема и повышение качества физкультурно-оздоровительных услуг, оказываемых  спортивными организациями.</w:t>
      </w:r>
    </w:p>
    <w:p w:rsidR="002623AC" w:rsidRPr="00E171FA" w:rsidRDefault="002623AC" w:rsidP="002623AC">
      <w:pPr>
        <w:jc w:val="both"/>
        <w:rPr>
          <w:sz w:val="28"/>
          <w:szCs w:val="28"/>
        </w:rPr>
      </w:pPr>
      <w:r w:rsidRPr="00E171FA">
        <w:rPr>
          <w:sz w:val="28"/>
          <w:szCs w:val="28"/>
        </w:rPr>
        <w:t>Подпрограмма направлена на совершенствование системы физической культуры и спорта в Атяшевском му</w:t>
      </w:r>
      <w:r>
        <w:rPr>
          <w:sz w:val="28"/>
          <w:szCs w:val="28"/>
        </w:rPr>
        <w:t>ниципальном районе. Выполнение П</w:t>
      </w:r>
      <w:r w:rsidRPr="00E171FA">
        <w:rPr>
          <w:sz w:val="28"/>
          <w:szCs w:val="28"/>
        </w:rPr>
        <w:t>рограммных мероприятий будет способствовать позитивным изменениям в состоянии здоровья молодёжи, повышению уровня физической подготовленности населения  района и продлению активного творческого долголетия людей.</w:t>
      </w:r>
    </w:p>
    <w:p w:rsidR="002623AC" w:rsidRPr="00E171FA" w:rsidRDefault="002623AC" w:rsidP="002623AC">
      <w:pPr>
        <w:jc w:val="both"/>
        <w:rPr>
          <w:sz w:val="28"/>
          <w:szCs w:val="28"/>
        </w:rPr>
      </w:pPr>
      <w:r w:rsidRPr="00E171FA">
        <w:rPr>
          <w:sz w:val="28"/>
          <w:szCs w:val="28"/>
        </w:rPr>
        <w:t>Увеличение количества проводимых спортивно-массовых мероприятий и активная пропаганда физической культуры и здорового образа жизни позволят привлечь большее число жителей района к регулярной спортивно-оздоровительной деятельности.</w:t>
      </w:r>
    </w:p>
    <w:p w:rsidR="002623AC" w:rsidRDefault="002623AC" w:rsidP="002623AC">
      <w:pPr>
        <w:jc w:val="both"/>
        <w:rPr>
          <w:sz w:val="28"/>
          <w:szCs w:val="28"/>
        </w:rPr>
      </w:pPr>
      <w:r w:rsidRPr="00E171FA">
        <w:rPr>
          <w:sz w:val="28"/>
          <w:szCs w:val="28"/>
        </w:rPr>
        <w:t>Создание благоприятных условий для тренировок высококвалифицированных и юных спортсменов обеспечит рост их мастерства, будет способствовать увеличению количества завоеванных ими наград на соревнованиях.</w:t>
      </w:r>
      <w:r>
        <w:rPr>
          <w:sz w:val="28"/>
          <w:szCs w:val="28"/>
        </w:rPr>
        <w:t xml:space="preserve"> Программа направлена на проведение ежегодно не менее 50 – 60 спортивно - массовых мероприятий районного и 7 республиканских соревнований,  участие в 30 – 40 соревнованиях республиканского и всероссийского значения, в первенствах и чемпионатах ПФО и России. Подготовку ежегодно не менее 250 – 300 спортсменов массовых разрядов, 20 – 25 спортсменов первого взрослого спортивного разряда, 7- 10 кандидатов в мастера спорта России. На подготовку не менее 40 – 50 победителей и призеров республиканских и всероссийских соревнований. Активную пропаганду и внедрение Всероссийского физкультурно - спортивного комплекса ГТО, подготовку значкистов ГТО среди всех категорий населения района.</w:t>
      </w:r>
    </w:p>
    <w:p w:rsidR="002623AC" w:rsidRDefault="002623AC" w:rsidP="002623AC">
      <w:pPr>
        <w:jc w:val="both"/>
        <w:rPr>
          <w:rFonts w:ascii="Times New Roman CYR" w:hAnsi="Times New Roman CYR" w:cs="Times New Roman CYR"/>
          <w:sz w:val="28"/>
          <w:szCs w:val="28"/>
        </w:rPr>
      </w:pPr>
      <w:r>
        <w:rPr>
          <w:sz w:val="28"/>
          <w:szCs w:val="28"/>
        </w:rPr>
        <w:t>Проведение</w:t>
      </w:r>
      <w:r>
        <w:rPr>
          <w:rFonts w:ascii="Times New Roman CYR" w:hAnsi="Times New Roman CYR" w:cs="Times New Roman CYR"/>
          <w:sz w:val="28"/>
          <w:szCs w:val="28"/>
        </w:rPr>
        <w:t xml:space="preserve">  общественной организации «Спортивный Клуб «Урожай» ежегодно не менее 20 спортивно массовых мероприятий со взрослой и маломобильной категорией населения района;</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Подготовку и проведение не менее 5 мероприятий в год по сдаче нормативов комплекса ГТО среди взрослого населения района;</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подготовку не менее 80 спортсменов массовых спортивных разрядов ежегодно;</w:t>
      </w:r>
    </w:p>
    <w:p w:rsidR="002623AC" w:rsidRDefault="002623AC" w:rsidP="002623AC">
      <w:pPr>
        <w:jc w:val="both"/>
        <w:rPr>
          <w:sz w:val="28"/>
          <w:szCs w:val="28"/>
        </w:rPr>
      </w:pPr>
      <w:r>
        <w:rPr>
          <w:rFonts w:ascii="Times New Roman CYR" w:hAnsi="Times New Roman CYR" w:cs="Times New Roman CYR"/>
          <w:sz w:val="28"/>
          <w:szCs w:val="28"/>
        </w:rPr>
        <w:t xml:space="preserve">Подготовку призеров чемпионата РМ по футболу и мини-футболу среди команд второго дивизиона.   </w:t>
      </w:r>
    </w:p>
    <w:p w:rsidR="002623AC" w:rsidRPr="00763C7F" w:rsidRDefault="002623AC" w:rsidP="002623AC">
      <w:pPr>
        <w:jc w:val="both"/>
        <w:rPr>
          <w:sz w:val="28"/>
          <w:szCs w:val="28"/>
        </w:rPr>
      </w:pPr>
      <w:r>
        <w:rPr>
          <w:sz w:val="28"/>
          <w:szCs w:val="28"/>
        </w:rPr>
        <w:t xml:space="preserve">  </w:t>
      </w:r>
    </w:p>
    <w:p w:rsidR="002623AC" w:rsidRDefault="002623AC" w:rsidP="002623AC">
      <w:pPr>
        <w:autoSpaceDE w:val="0"/>
        <w:autoSpaceDN w:val="0"/>
        <w:adjustRightInd w:val="0"/>
        <w:ind w:firstLine="454"/>
        <w:jc w:val="both"/>
        <w:rPr>
          <w:sz w:val="28"/>
          <w:szCs w:val="28"/>
        </w:rPr>
      </w:pPr>
    </w:p>
    <w:p w:rsidR="002623AC" w:rsidRDefault="002623AC" w:rsidP="002623AC">
      <w:pPr>
        <w:jc w:val="both"/>
        <w:rPr>
          <w:sz w:val="28"/>
          <w:szCs w:val="28"/>
        </w:rPr>
      </w:pPr>
    </w:p>
    <w:p w:rsidR="002623AC" w:rsidRDefault="002623AC" w:rsidP="002623AC">
      <w:pPr>
        <w:jc w:val="center"/>
        <w:rPr>
          <w:rFonts w:ascii="Times New Roman CYR" w:hAnsi="Times New Roman CYR" w:cs="Times New Roman CYR"/>
          <w:b/>
          <w:bCs/>
          <w:sz w:val="28"/>
          <w:szCs w:val="28"/>
        </w:rPr>
      </w:pPr>
      <w:r>
        <w:rPr>
          <w:b/>
          <w:bCs/>
          <w:sz w:val="28"/>
          <w:szCs w:val="28"/>
        </w:rPr>
        <w:t>4</w:t>
      </w:r>
      <w:r w:rsidRPr="00103CEF">
        <w:rPr>
          <w:b/>
          <w:bCs/>
          <w:sz w:val="28"/>
          <w:szCs w:val="28"/>
        </w:rPr>
        <w:t xml:space="preserve">. </w:t>
      </w:r>
      <w:r>
        <w:rPr>
          <w:rFonts w:ascii="Times New Roman CYR" w:hAnsi="Times New Roman CYR" w:cs="Times New Roman CYR"/>
          <w:b/>
          <w:bCs/>
          <w:sz w:val="28"/>
          <w:szCs w:val="28"/>
        </w:rPr>
        <w:t>Сроки реализации П</w:t>
      </w:r>
      <w:r w:rsidRPr="00103CEF">
        <w:rPr>
          <w:rFonts w:ascii="Times New Roman CYR" w:hAnsi="Times New Roman CYR" w:cs="Times New Roman CYR"/>
          <w:b/>
          <w:bCs/>
          <w:sz w:val="28"/>
          <w:szCs w:val="28"/>
        </w:rPr>
        <w:t>одпрограммы</w:t>
      </w:r>
    </w:p>
    <w:p w:rsidR="002623AC" w:rsidRPr="00E171FA" w:rsidRDefault="002623AC" w:rsidP="002623AC">
      <w:pPr>
        <w:jc w:val="center"/>
        <w:rPr>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Срок реализации П</w:t>
      </w:r>
      <w:r w:rsidRPr="00103CEF">
        <w:rPr>
          <w:rFonts w:ascii="Times New Roman CYR" w:hAnsi="Times New Roman CYR" w:cs="Times New Roman CYR"/>
          <w:sz w:val="28"/>
          <w:szCs w:val="28"/>
        </w:rPr>
        <w:t>одпрограммы</w:t>
      </w:r>
      <w:r w:rsidRPr="00103CEF">
        <w:rPr>
          <w:sz w:val="28"/>
          <w:szCs w:val="28"/>
          <w:lang w:val="en-US"/>
        </w:rPr>
        <w:t> </w:t>
      </w:r>
      <w:r>
        <w:rPr>
          <w:sz w:val="28"/>
          <w:szCs w:val="28"/>
        </w:rPr>
        <w:t xml:space="preserve">— 2016 - </w:t>
      </w:r>
      <w:r w:rsidRPr="00103CEF">
        <w:rPr>
          <w:sz w:val="28"/>
          <w:szCs w:val="28"/>
        </w:rPr>
        <w:t>2020</w:t>
      </w:r>
      <w:r w:rsidRPr="00103CEF">
        <w:rPr>
          <w:sz w:val="28"/>
          <w:szCs w:val="28"/>
          <w:lang w:val="en-US"/>
        </w:rPr>
        <w:t> </w:t>
      </w:r>
      <w:r w:rsidRPr="00103CEF">
        <w:rPr>
          <w:rFonts w:ascii="Times New Roman CYR" w:hAnsi="Times New Roman CYR" w:cs="Times New Roman CYR"/>
          <w:sz w:val="28"/>
          <w:szCs w:val="28"/>
        </w:rPr>
        <w:t>гг., поэтапно. Каждый этап предусматривает исполнение запланированных мероприятий на год</w:t>
      </w:r>
      <w:r>
        <w:rPr>
          <w:rFonts w:ascii="Times New Roman CYR" w:hAnsi="Times New Roman CYR" w:cs="Times New Roman CYR"/>
          <w:sz w:val="28"/>
          <w:szCs w:val="28"/>
        </w:rPr>
        <w:t>.</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103CEF"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5</w:t>
      </w:r>
      <w:r w:rsidRPr="00103CEF">
        <w:rPr>
          <w:b/>
          <w:bCs/>
          <w:sz w:val="28"/>
          <w:szCs w:val="28"/>
        </w:rPr>
        <w:t xml:space="preserve">. </w:t>
      </w:r>
      <w:r>
        <w:rPr>
          <w:rFonts w:ascii="Times New Roman CYR" w:hAnsi="Times New Roman CYR" w:cs="Times New Roman CYR"/>
          <w:b/>
          <w:bCs/>
          <w:sz w:val="28"/>
          <w:szCs w:val="28"/>
        </w:rPr>
        <w:t>Перечень основных мероприятий П</w:t>
      </w:r>
      <w:r w:rsidRPr="00103CEF">
        <w:rPr>
          <w:rFonts w:ascii="Times New Roman CYR" w:hAnsi="Times New Roman CYR" w:cs="Times New Roman CYR"/>
          <w:b/>
          <w:bCs/>
          <w:sz w:val="28"/>
          <w:szCs w:val="28"/>
        </w:rPr>
        <w:t>одпрограммы с указанием сроков их реализации и ожидаемых резул</w:t>
      </w:r>
      <w:r>
        <w:rPr>
          <w:rFonts w:ascii="Times New Roman CYR" w:hAnsi="Times New Roman CYR" w:cs="Times New Roman CYR"/>
          <w:b/>
          <w:bCs/>
          <w:sz w:val="28"/>
          <w:szCs w:val="28"/>
        </w:rPr>
        <w:t>ьтатов</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E171FA" w:rsidRDefault="002623AC" w:rsidP="002623AC">
      <w:pPr>
        <w:jc w:val="both"/>
        <w:rPr>
          <w:sz w:val="28"/>
          <w:szCs w:val="28"/>
        </w:rPr>
      </w:pPr>
      <w:r>
        <w:rPr>
          <w:sz w:val="28"/>
          <w:szCs w:val="28"/>
        </w:rPr>
        <w:t>Перечень мероприятий П</w:t>
      </w:r>
      <w:r w:rsidRPr="00E171FA">
        <w:rPr>
          <w:sz w:val="28"/>
          <w:szCs w:val="28"/>
        </w:rPr>
        <w:t>одпрограммы предусматривает решение конкретных задач, взаимосвязанных и скоординированных по в</w:t>
      </w:r>
      <w:bookmarkStart w:id="3" w:name="sub_302"/>
      <w:r>
        <w:rPr>
          <w:sz w:val="28"/>
          <w:szCs w:val="28"/>
        </w:rPr>
        <w:t>ремени, ресурсам и исполнителям (Приложение 1-2).</w:t>
      </w:r>
    </w:p>
    <w:p w:rsidR="002623AC" w:rsidRDefault="002623AC" w:rsidP="002623AC">
      <w:pPr>
        <w:jc w:val="both"/>
        <w:rPr>
          <w:sz w:val="28"/>
          <w:szCs w:val="28"/>
        </w:rPr>
      </w:pPr>
      <w:r w:rsidRPr="00E171FA">
        <w:rPr>
          <w:sz w:val="28"/>
          <w:szCs w:val="28"/>
        </w:rPr>
        <w:t>Система программных мероприятий заключается в формировании условий для усиления роли государства в вопросах регулирования и управления физической культурой и спортом, обеспечения целевого финансирования физической культуры и спорта, развитие эффективной материально-технической инфраструктуры для занятий физической культурой и спортом; развития физической культуры и массового спорта для всех категорий и групп населения, подготовки спортивного резерва через развитие детско-юношеского спорта, создание условий для развития игровых видов спорта</w:t>
      </w:r>
      <w:bookmarkEnd w:id="3"/>
    </w:p>
    <w:p w:rsidR="002623AC" w:rsidRDefault="002623AC" w:rsidP="002623AC">
      <w:pPr>
        <w:jc w:val="both"/>
        <w:rPr>
          <w:sz w:val="28"/>
          <w:szCs w:val="28"/>
        </w:rPr>
      </w:pPr>
      <w:r>
        <w:rPr>
          <w:rFonts w:ascii="Times New Roman CYR" w:hAnsi="Times New Roman CYR" w:cs="Times New Roman CYR"/>
          <w:sz w:val="28"/>
          <w:szCs w:val="28"/>
        </w:rPr>
        <w:t>привлечение  общественной организации «Спортивный Клуб «Урожай»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2623AC" w:rsidRPr="008151D7" w:rsidRDefault="002623AC" w:rsidP="002623AC">
      <w:pPr>
        <w:jc w:val="both"/>
        <w:rPr>
          <w:sz w:val="28"/>
          <w:szCs w:val="28"/>
        </w:rPr>
      </w:pPr>
      <w:r>
        <w:rPr>
          <w:rFonts w:ascii="Times New Roman CYR" w:hAnsi="Times New Roman CYR" w:cs="Times New Roman CYR"/>
          <w:sz w:val="28"/>
          <w:szCs w:val="28"/>
        </w:rPr>
        <w:t>оказание финансовой поддержки, осуществляемое путём предоставления субсидий на реализацию проектов в пределах финансовых средств, предусмотренных на эти цели в бюджете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оказание имущественной поддержки путем фактического пользования  муниципальным имуществом (помещениями), которое находится в оперативном управлении или хозяйственном ведении муниципальных учреждений и предприятий.</w:t>
      </w:r>
    </w:p>
    <w:p w:rsidR="002623AC" w:rsidRDefault="002623AC" w:rsidP="002623AC">
      <w:pPr>
        <w:jc w:val="both"/>
        <w:rPr>
          <w:sz w:val="28"/>
          <w:szCs w:val="28"/>
        </w:rPr>
      </w:pPr>
    </w:p>
    <w:p w:rsidR="002623AC" w:rsidRDefault="002623AC" w:rsidP="002623AC">
      <w:pPr>
        <w:jc w:val="both"/>
        <w:rPr>
          <w:sz w:val="28"/>
          <w:szCs w:val="28"/>
        </w:rPr>
      </w:pPr>
    </w:p>
    <w:p w:rsidR="002623AC" w:rsidRPr="00103CEF" w:rsidRDefault="002623AC" w:rsidP="002623AC">
      <w:pPr>
        <w:autoSpaceDE w:val="0"/>
        <w:autoSpaceDN w:val="0"/>
        <w:adjustRightInd w:val="0"/>
        <w:ind w:hanging="15"/>
        <w:jc w:val="center"/>
        <w:rPr>
          <w:rFonts w:ascii="Times New Roman CYR" w:hAnsi="Times New Roman CYR" w:cs="Times New Roman CYR"/>
          <w:b/>
          <w:bCs/>
          <w:sz w:val="28"/>
          <w:szCs w:val="28"/>
        </w:rPr>
      </w:pPr>
      <w:r>
        <w:rPr>
          <w:b/>
          <w:bCs/>
          <w:sz w:val="28"/>
          <w:szCs w:val="28"/>
        </w:rPr>
        <w:t>6</w:t>
      </w:r>
      <w:r w:rsidRPr="00103CEF">
        <w:rPr>
          <w:b/>
          <w:bCs/>
          <w:sz w:val="28"/>
          <w:szCs w:val="28"/>
        </w:rPr>
        <w:t xml:space="preserve">. </w:t>
      </w:r>
      <w:r w:rsidRPr="00103CEF">
        <w:rPr>
          <w:rFonts w:ascii="Times New Roman CYR" w:hAnsi="Times New Roman CYR" w:cs="Times New Roman CYR"/>
          <w:b/>
          <w:bCs/>
          <w:sz w:val="28"/>
          <w:szCs w:val="28"/>
        </w:rPr>
        <w:t xml:space="preserve">Основные </w:t>
      </w:r>
      <w:r>
        <w:rPr>
          <w:rFonts w:ascii="Times New Roman CYR" w:hAnsi="Times New Roman CYR" w:cs="Times New Roman CYR"/>
          <w:b/>
          <w:bCs/>
          <w:sz w:val="28"/>
          <w:szCs w:val="28"/>
        </w:rPr>
        <w:t xml:space="preserve"> меры правового регулирования </w:t>
      </w:r>
      <w:r>
        <w:rPr>
          <w:rFonts w:ascii="Times New Roman CYR" w:hAnsi="Times New Roman CYR" w:cs="Times New Roman CYR"/>
          <w:b/>
          <w:bCs/>
          <w:sz w:val="28"/>
          <w:szCs w:val="28"/>
        </w:rPr>
        <w:br/>
        <w:t>П</w:t>
      </w:r>
      <w:r w:rsidRPr="00103CEF">
        <w:rPr>
          <w:rFonts w:ascii="Times New Roman CYR" w:hAnsi="Times New Roman CYR" w:cs="Times New Roman CYR"/>
          <w:b/>
          <w:bCs/>
          <w:sz w:val="28"/>
          <w:szCs w:val="28"/>
        </w:rPr>
        <w:t>одпрограммы н</w:t>
      </w:r>
      <w:r>
        <w:rPr>
          <w:rFonts w:ascii="Times New Roman CYR" w:hAnsi="Times New Roman CYR" w:cs="Times New Roman CYR"/>
          <w:b/>
          <w:bCs/>
          <w:sz w:val="28"/>
          <w:szCs w:val="28"/>
        </w:rPr>
        <w:t>аправленные на достижение цели П</w:t>
      </w:r>
      <w:r w:rsidRPr="00103CEF">
        <w:rPr>
          <w:rFonts w:ascii="Times New Roman CYR" w:hAnsi="Times New Roman CYR" w:cs="Times New Roman CYR"/>
          <w:b/>
          <w:bCs/>
          <w:sz w:val="28"/>
          <w:szCs w:val="28"/>
        </w:rPr>
        <w:t>одпрограммы, с обоснованием основных положений и сроков принятия необходимых нормативно-правовых актов</w:t>
      </w:r>
    </w:p>
    <w:p w:rsidR="002623AC" w:rsidRDefault="002623AC" w:rsidP="002623AC">
      <w:pPr>
        <w:jc w:val="both"/>
        <w:rPr>
          <w:sz w:val="28"/>
          <w:szCs w:val="28"/>
        </w:rPr>
      </w:pPr>
    </w:p>
    <w:p w:rsidR="002623AC" w:rsidRPr="00103CEF" w:rsidRDefault="002623AC" w:rsidP="002623AC">
      <w:pPr>
        <w:autoSpaceDE w:val="0"/>
        <w:autoSpaceDN w:val="0"/>
        <w:adjustRightInd w:val="0"/>
        <w:jc w:val="both"/>
        <w:rPr>
          <w:rFonts w:ascii="Times New Roman CYR" w:hAnsi="Times New Roman CYR" w:cs="Times New Roman CYR"/>
          <w:sz w:val="28"/>
          <w:szCs w:val="28"/>
        </w:rPr>
      </w:pPr>
      <w:r w:rsidRPr="00103CEF">
        <w:rPr>
          <w:rFonts w:ascii="Times New Roman CYR" w:hAnsi="Times New Roman CYR" w:cs="Times New Roman CYR"/>
          <w:sz w:val="28"/>
          <w:szCs w:val="28"/>
        </w:rPr>
        <w:t xml:space="preserve">Развитие мер правового регулирования Подпрограммы будет обеспечено путем совершенствования нормативных правовых актов в сфере </w:t>
      </w:r>
      <w:r>
        <w:rPr>
          <w:rFonts w:ascii="Times New Roman CYR" w:hAnsi="Times New Roman CYR" w:cs="Times New Roman CYR"/>
          <w:sz w:val="28"/>
          <w:szCs w:val="28"/>
        </w:rPr>
        <w:t>развития физической культуры и спорта.</w:t>
      </w:r>
      <w:r w:rsidRPr="00103CEF">
        <w:rPr>
          <w:rFonts w:ascii="Times New Roman CYR" w:hAnsi="Times New Roman CYR" w:cs="Times New Roman CYR"/>
          <w:sz w:val="28"/>
          <w:szCs w:val="28"/>
        </w:rPr>
        <w:t xml:space="preserve"> </w:t>
      </w:r>
    </w:p>
    <w:p w:rsidR="002623AC" w:rsidRPr="00103CEF" w:rsidRDefault="002623AC" w:rsidP="002623AC">
      <w:pPr>
        <w:autoSpaceDE w:val="0"/>
        <w:autoSpaceDN w:val="0"/>
        <w:adjustRightInd w:val="0"/>
        <w:jc w:val="both"/>
        <w:rPr>
          <w:rFonts w:ascii="Times New Roman CYR" w:hAnsi="Times New Roman CYR" w:cs="Times New Roman CYR"/>
          <w:sz w:val="28"/>
          <w:szCs w:val="28"/>
        </w:rPr>
      </w:pPr>
      <w:r w:rsidRPr="00103CEF">
        <w:rPr>
          <w:rFonts w:ascii="Times New Roman CYR" w:hAnsi="Times New Roman CYR" w:cs="Times New Roman CYR"/>
          <w:sz w:val="28"/>
          <w:szCs w:val="28"/>
        </w:rPr>
        <w:t>Данные направления будут реализованы путем:</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принятие постановление </w:t>
      </w:r>
      <w:r w:rsidRPr="00103CEF">
        <w:rPr>
          <w:rFonts w:ascii="Times New Roman CYR" w:hAnsi="Times New Roman CYR" w:cs="Times New Roman CYR"/>
          <w:sz w:val="28"/>
          <w:szCs w:val="28"/>
        </w:rPr>
        <w:t xml:space="preserve">Администрации Атяшевского муниципального района </w:t>
      </w:r>
      <w:r>
        <w:rPr>
          <w:rFonts w:ascii="Times New Roman CYR" w:hAnsi="Times New Roman CYR" w:cs="Times New Roman CYR"/>
          <w:sz w:val="28"/>
          <w:szCs w:val="28"/>
        </w:rPr>
        <w:t>от    2015 года</w:t>
      </w:r>
      <w:r w:rsidRPr="00103CEF">
        <w:rPr>
          <w:rFonts w:ascii="Times New Roman CYR" w:hAnsi="Times New Roman CYR" w:cs="Times New Roman CYR"/>
          <w:sz w:val="28"/>
          <w:szCs w:val="28"/>
        </w:rPr>
        <w:t xml:space="preserve"> о</w:t>
      </w:r>
      <w:r>
        <w:rPr>
          <w:rFonts w:ascii="Times New Roman CYR" w:hAnsi="Times New Roman CYR" w:cs="Times New Roman CYR"/>
          <w:sz w:val="28"/>
          <w:szCs w:val="28"/>
        </w:rPr>
        <w:t>б утверждении</w:t>
      </w:r>
      <w:r w:rsidRPr="00103CEF">
        <w:rPr>
          <w:rFonts w:ascii="Times New Roman CYR" w:hAnsi="Times New Roman CYR" w:cs="Times New Roman CYR"/>
          <w:sz w:val="28"/>
          <w:szCs w:val="28"/>
        </w:rPr>
        <w:t xml:space="preserve"> </w:t>
      </w:r>
      <w:r>
        <w:rPr>
          <w:rFonts w:ascii="Times New Roman CYR" w:hAnsi="Times New Roman CYR" w:cs="Times New Roman CYR"/>
          <w:sz w:val="28"/>
          <w:szCs w:val="28"/>
        </w:rPr>
        <w:t>принятия муниципальной Программы «Улучшение демографической ситуации в Атяшевском муниципальном районе  на 2016-2020 годы»</w:t>
      </w:r>
      <w:r w:rsidRPr="00103CEF">
        <w:rPr>
          <w:rFonts w:ascii="Times New Roman CYR" w:hAnsi="Times New Roman CYR" w:cs="Times New Roman CYR"/>
          <w:sz w:val="28"/>
          <w:szCs w:val="28"/>
        </w:rPr>
        <w:t>.</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7</w:t>
      </w:r>
      <w:r w:rsidRPr="00103CEF">
        <w:rPr>
          <w:b/>
          <w:bCs/>
          <w:sz w:val="28"/>
          <w:szCs w:val="28"/>
        </w:rPr>
        <w:t xml:space="preserve">. </w:t>
      </w:r>
      <w:r w:rsidRPr="00103CEF">
        <w:rPr>
          <w:rFonts w:ascii="Times New Roman CYR" w:hAnsi="Times New Roman CYR" w:cs="Times New Roman CYR"/>
          <w:b/>
          <w:bCs/>
          <w:sz w:val="28"/>
          <w:szCs w:val="28"/>
        </w:rPr>
        <w:t>Перечень цел</w:t>
      </w:r>
      <w:r>
        <w:rPr>
          <w:rFonts w:ascii="Times New Roman CYR" w:hAnsi="Times New Roman CYR" w:cs="Times New Roman CYR"/>
          <w:b/>
          <w:bCs/>
          <w:sz w:val="28"/>
          <w:szCs w:val="28"/>
        </w:rPr>
        <w:t>евых индикаторов и показателей П</w:t>
      </w:r>
      <w:r w:rsidRPr="00103CEF">
        <w:rPr>
          <w:rFonts w:ascii="Times New Roman CYR" w:hAnsi="Times New Roman CYR" w:cs="Times New Roman CYR"/>
          <w:b/>
          <w:bCs/>
          <w:sz w:val="28"/>
          <w:szCs w:val="28"/>
        </w:rPr>
        <w:t>одпрограммы</w:t>
      </w: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p>
    <w:p w:rsidR="002623AC" w:rsidRDefault="002623AC" w:rsidP="002623AC">
      <w:pPr>
        <w:autoSpaceDE w:val="0"/>
        <w:autoSpaceDN w:val="0"/>
        <w:adjustRightInd w:val="0"/>
        <w:jc w:val="both"/>
        <w:rPr>
          <w:rFonts w:ascii="Times New Roman CYR" w:hAnsi="Times New Roman CYR" w:cs="Times New Roman CYR"/>
          <w:bCs/>
          <w:sz w:val="28"/>
          <w:szCs w:val="28"/>
        </w:rPr>
      </w:pPr>
      <w:r w:rsidRPr="00EE3C7A">
        <w:rPr>
          <w:rFonts w:ascii="Times New Roman CYR" w:hAnsi="Times New Roman CYR" w:cs="Times New Roman CYR"/>
          <w:bCs/>
          <w:sz w:val="28"/>
          <w:szCs w:val="28"/>
        </w:rPr>
        <w:t>О</w:t>
      </w:r>
      <w:r>
        <w:rPr>
          <w:rFonts w:ascii="Times New Roman CYR" w:hAnsi="Times New Roman CYR" w:cs="Times New Roman CYR"/>
          <w:bCs/>
          <w:sz w:val="28"/>
          <w:szCs w:val="28"/>
        </w:rPr>
        <w:t>сновные индикаторы Подпрограммы:</w:t>
      </w:r>
    </w:p>
    <w:p w:rsidR="002623AC" w:rsidRDefault="002623AC" w:rsidP="002623AC">
      <w:pPr>
        <w:tabs>
          <w:tab w:val="left" w:pos="2415"/>
        </w:tabs>
        <w:jc w:val="both"/>
        <w:rPr>
          <w:sz w:val="28"/>
          <w:szCs w:val="28"/>
        </w:rPr>
      </w:pPr>
      <w:r>
        <w:rPr>
          <w:sz w:val="28"/>
          <w:szCs w:val="28"/>
        </w:rPr>
        <w:t>д</w:t>
      </w:r>
      <w:r w:rsidRPr="00A463A4">
        <w:rPr>
          <w:sz w:val="28"/>
          <w:szCs w:val="28"/>
        </w:rPr>
        <w:t>оля граждан,</w:t>
      </w:r>
      <w:r>
        <w:rPr>
          <w:sz w:val="28"/>
          <w:szCs w:val="28"/>
        </w:rPr>
        <w:t xml:space="preserve"> </w:t>
      </w:r>
      <w:r w:rsidRPr="00A463A4">
        <w:rPr>
          <w:sz w:val="28"/>
          <w:szCs w:val="28"/>
        </w:rPr>
        <w:t>занимающихся физической культурой и спортом</w:t>
      </w:r>
      <w:r>
        <w:rPr>
          <w:sz w:val="28"/>
          <w:szCs w:val="28"/>
        </w:rPr>
        <w:t xml:space="preserve"> к</w:t>
      </w:r>
      <w:r w:rsidRPr="00A463A4">
        <w:rPr>
          <w:sz w:val="28"/>
          <w:szCs w:val="28"/>
        </w:rPr>
        <w:t xml:space="preserve"> общей численности населения;</w:t>
      </w:r>
    </w:p>
    <w:p w:rsidR="002623AC" w:rsidRDefault="002623AC" w:rsidP="002623AC">
      <w:pPr>
        <w:tabs>
          <w:tab w:val="left" w:pos="2415"/>
        </w:tabs>
        <w:jc w:val="both"/>
        <w:rPr>
          <w:sz w:val="28"/>
          <w:szCs w:val="28"/>
        </w:rPr>
      </w:pPr>
      <w:r w:rsidRPr="00A463A4">
        <w:rPr>
          <w:sz w:val="28"/>
          <w:szCs w:val="28"/>
        </w:rPr>
        <w:t>доля учащихся и студентов, систематически занимающихся ф</w:t>
      </w:r>
      <w:r>
        <w:rPr>
          <w:sz w:val="28"/>
          <w:szCs w:val="28"/>
        </w:rPr>
        <w:t xml:space="preserve">изической культурой и спортом к </w:t>
      </w:r>
      <w:r w:rsidRPr="00A463A4">
        <w:rPr>
          <w:sz w:val="28"/>
          <w:szCs w:val="28"/>
        </w:rPr>
        <w:t>общей численности учащихся и студентов;</w:t>
      </w:r>
    </w:p>
    <w:p w:rsidR="002623AC" w:rsidRDefault="002623AC" w:rsidP="002623AC">
      <w:pPr>
        <w:tabs>
          <w:tab w:val="left" w:pos="2415"/>
        </w:tabs>
        <w:jc w:val="both"/>
        <w:rPr>
          <w:sz w:val="28"/>
          <w:szCs w:val="28"/>
        </w:rPr>
      </w:pPr>
      <w:r w:rsidRPr="00A463A4">
        <w:rPr>
          <w:sz w:val="28"/>
          <w:szCs w:val="28"/>
        </w:rPr>
        <w:t>доля лиц с ограниченными возможностями</w:t>
      </w:r>
      <w:r>
        <w:rPr>
          <w:sz w:val="28"/>
          <w:szCs w:val="28"/>
        </w:rPr>
        <w:t xml:space="preserve"> </w:t>
      </w:r>
      <w:r w:rsidRPr="00A463A4">
        <w:rPr>
          <w:sz w:val="28"/>
          <w:szCs w:val="28"/>
        </w:rPr>
        <w:t>здоровья и инвалидов, систематически</w:t>
      </w:r>
      <w:r>
        <w:rPr>
          <w:sz w:val="28"/>
          <w:szCs w:val="28"/>
        </w:rPr>
        <w:t xml:space="preserve"> </w:t>
      </w:r>
      <w:r w:rsidRPr="00A463A4">
        <w:rPr>
          <w:sz w:val="28"/>
          <w:szCs w:val="28"/>
        </w:rPr>
        <w:t>занимающихся ф</w:t>
      </w:r>
      <w:r>
        <w:rPr>
          <w:sz w:val="28"/>
          <w:szCs w:val="28"/>
        </w:rPr>
        <w:t>изической культурой и спортом к</w:t>
      </w:r>
      <w:r w:rsidRPr="00A463A4">
        <w:rPr>
          <w:sz w:val="28"/>
          <w:szCs w:val="28"/>
        </w:rPr>
        <w:t xml:space="preserve"> общей численности данной категории населения;</w:t>
      </w:r>
    </w:p>
    <w:p w:rsidR="002623AC" w:rsidRPr="00A463A4" w:rsidRDefault="002623AC" w:rsidP="002623AC">
      <w:pPr>
        <w:tabs>
          <w:tab w:val="left" w:pos="2415"/>
        </w:tabs>
        <w:jc w:val="both"/>
        <w:rPr>
          <w:sz w:val="28"/>
          <w:szCs w:val="28"/>
        </w:rPr>
      </w:pPr>
      <w:r>
        <w:rPr>
          <w:sz w:val="28"/>
          <w:szCs w:val="28"/>
        </w:rPr>
        <w:t>доля граждан района сдавших нормативы ВФСК «Готов к труду и обороне» к общей численности населения;</w:t>
      </w:r>
    </w:p>
    <w:p w:rsidR="002623AC" w:rsidRDefault="002623AC" w:rsidP="002623AC">
      <w:pPr>
        <w:tabs>
          <w:tab w:val="left" w:pos="2415"/>
        </w:tabs>
        <w:jc w:val="both"/>
        <w:rPr>
          <w:sz w:val="28"/>
          <w:szCs w:val="28"/>
        </w:rPr>
      </w:pPr>
      <w:r>
        <w:rPr>
          <w:sz w:val="28"/>
          <w:szCs w:val="28"/>
        </w:rPr>
        <w:t>количество проведенных спортивно-массовых мероприятий районного и республиканского уровня;</w:t>
      </w:r>
    </w:p>
    <w:p w:rsidR="002623AC" w:rsidRDefault="002623AC" w:rsidP="002623AC">
      <w:pPr>
        <w:autoSpaceDE w:val="0"/>
        <w:autoSpaceDN w:val="0"/>
        <w:adjustRightInd w:val="0"/>
        <w:jc w:val="both"/>
        <w:rPr>
          <w:sz w:val="28"/>
          <w:szCs w:val="28"/>
        </w:rPr>
      </w:pPr>
      <w:r>
        <w:rPr>
          <w:sz w:val="28"/>
          <w:szCs w:val="28"/>
        </w:rPr>
        <w:t>количество спортсменов массовых разрядов к числу занимающихся физической культурой и спортом.</w:t>
      </w:r>
    </w:p>
    <w:p w:rsidR="002623AC" w:rsidRDefault="002623AC" w:rsidP="002623AC">
      <w:pPr>
        <w:jc w:val="both"/>
        <w:rPr>
          <w:rFonts w:ascii="Times New Roman CYR" w:hAnsi="Times New Roman CYR" w:cs="Times New Roman CYR"/>
          <w:sz w:val="28"/>
          <w:szCs w:val="28"/>
        </w:rPr>
      </w:pPr>
      <w:r>
        <w:rPr>
          <w:sz w:val="28"/>
          <w:szCs w:val="28"/>
        </w:rPr>
        <w:t>Количество проведенных</w:t>
      </w:r>
      <w:r>
        <w:rPr>
          <w:rFonts w:ascii="Times New Roman CYR" w:hAnsi="Times New Roman CYR" w:cs="Times New Roman CYR"/>
          <w:sz w:val="28"/>
          <w:szCs w:val="28"/>
        </w:rPr>
        <w:t xml:space="preserve"> общественной организаций « Спортивный Клуб «Урожай»  спортивно массовых мероприятий со взрослой и маломобильной категорией населения района;</w:t>
      </w:r>
    </w:p>
    <w:p w:rsidR="002623AC" w:rsidRDefault="002623AC" w:rsidP="002623AC">
      <w:pPr>
        <w:jc w:val="both"/>
        <w:rPr>
          <w:rFonts w:ascii="Times New Roman CYR" w:hAnsi="Times New Roman CYR" w:cs="Times New Roman CYR"/>
          <w:sz w:val="28"/>
          <w:szCs w:val="28"/>
        </w:rPr>
      </w:pPr>
      <w:r>
        <w:rPr>
          <w:sz w:val="28"/>
          <w:szCs w:val="28"/>
        </w:rPr>
        <w:t xml:space="preserve">Количество проведенных </w:t>
      </w:r>
      <w:r>
        <w:rPr>
          <w:rFonts w:ascii="Times New Roman CYR" w:hAnsi="Times New Roman CYR" w:cs="Times New Roman CYR"/>
          <w:sz w:val="28"/>
          <w:szCs w:val="28"/>
        </w:rPr>
        <w:t xml:space="preserve">  мероприятий в год по сдаче нормативов комплекса ГТО среди взрослого населения района;</w:t>
      </w:r>
    </w:p>
    <w:p w:rsidR="002623AC" w:rsidRDefault="002623AC" w:rsidP="002623AC">
      <w:pPr>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подготовленных спортсменов массовых спортивных разрядов ежегодно;</w:t>
      </w:r>
    </w:p>
    <w:p w:rsidR="002623AC" w:rsidRPr="00103CEF" w:rsidRDefault="002623AC" w:rsidP="002623AC">
      <w:pPr>
        <w:autoSpaceDE w:val="0"/>
        <w:autoSpaceDN w:val="0"/>
        <w:adjustRightInd w:val="0"/>
        <w:ind w:firstLine="454"/>
        <w:jc w:val="both"/>
        <w:rPr>
          <w:rFonts w:ascii="Times New Roman CYR" w:hAnsi="Times New Roman CYR" w:cs="Times New Roman CYR"/>
          <w:b/>
          <w:bCs/>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103CEF" w:rsidRDefault="002623AC" w:rsidP="002623AC">
      <w:pPr>
        <w:autoSpaceDE w:val="0"/>
        <w:autoSpaceDN w:val="0"/>
        <w:adjustRightInd w:val="0"/>
        <w:jc w:val="center"/>
        <w:rPr>
          <w:rFonts w:ascii="Times New Roman CYR" w:hAnsi="Times New Roman CYR" w:cs="Times New Roman CYR"/>
          <w:sz w:val="28"/>
          <w:szCs w:val="28"/>
        </w:rPr>
      </w:pPr>
      <w:r>
        <w:rPr>
          <w:b/>
          <w:bCs/>
          <w:sz w:val="28"/>
          <w:szCs w:val="28"/>
        </w:rPr>
        <w:t>8</w:t>
      </w:r>
      <w:r w:rsidRPr="00103CEF">
        <w:rPr>
          <w:b/>
          <w:bCs/>
          <w:sz w:val="28"/>
          <w:szCs w:val="28"/>
        </w:rPr>
        <w:t xml:space="preserve">. </w:t>
      </w:r>
      <w:r w:rsidRPr="00103CEF">
        <w:rPr>
          <w:rFonts w:ascii="Times New Roman CYR" w:hAnsi="Times New Roman CYR" w:cs="Times New Roman CYR"/>
          <w:b/>
          <w:bCs/>
          <w:sz w:val="28"/>
          <w:szCs w:val="28"/>
        </w:rPr>
        <w:t>Информация по ресурсному обеспечению</w:t>
      </w:r>
      <w:r>
        <w:rPr>
          <w:rFonts w:ascii="Times New Roman CYR" w:hAnsi="Times New Roman CYR" w:cs="Times New Roman CYR"/>
          <w:b/>
          <w:bCs/>
          <w:sz w:val="28"/>
          <w:szCs w:val="28"/>
        </w:rPr>
        <w:t xml:space="preserve"> Подпрограммы</w:t>
      </w:r>
      <w:r w:rsidRPr="00103CEF">
        <w:rPr>
          <w:rFonts w:ascii="Times New Roman CYR" w:hAnsi="Times New Roman CYR" w:cs="Times New Roman CYR"/>
          <w:b/>
          <w:bCs/>
          <w:sz w:val="28"/>
          <w:szCs w:val="28"/>
        </w:rPr>
        <w:t xml:space="preserve"> за счет средств бюджета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sidRPr="00A326D7">
        <w:rPr>
          <w:rFonts w:ascii="Times New Roman CYR" w:hAnsi="Times New Roman CYR" w:cs="Times New Roman CYR"/>
          <w:sz w:val="28"/>
          <w:szCs w:val="28"/>
        </w:rPr>
        <w:t>Общий объем финансирования мероприятий П</w:t>
      </w:r>
      <w:r>
        <w:rPr>
          <w:rFonts w:ascii="Times New Roman CYR" w:hAnsi="Times New Roman CYR" w:cs="Times New Roman CYR"/>
          <w:sz w:val="28"/>
          <w:szCs w:val="28"/>
        </w:rPr>
        <w:t>одп</w:t>
      </w:r>
      <w:r w:rsidRPr="00A326D7">
        <w:rPr>
          <w:rFonts w:ascii="Times New Roman CYR" w:hAnsi="Times New Roman CYR" w:cs="Times New Roman CYR"/>
          <w:sz w:val="28"/>
          <w:szCs w:val="28"/>
        </w:rPr>
        <w:t xml:space="preserve">рограммы составляет </w:t>
      </w:r>
      <w:r>
        <w:rPr>
          <w:rFonts w:ascii="Times New Roman CYR" w:hAnsi="Times New Roman CYR" w:cs="Times New Roman CYR"/>
          <w:sz w:val="28"/>
          <w:szCs w:val="28"/>
        </w:rPr>
        <w:t xml:space="preserve">2800000 </w:t>
      </w:r>
      <w:r w:rsidRPr="00A326D7">
        <w:rPr>
          <w:rFonts w:ascii="Times New Roman CYR" w:hAnsi="Times New Roman CYR" w:cs="Times New Roman CYR"/>
          <w:sz w:val="28"/>
          <w:szCs w:val="28"/>
        </w:rPr>
        <w:t xml:space="preserve"> рублей из них:</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За счет средств  бюджета Атяшевского муниципального района 550,0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2016 год – 110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2017 год – 110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2018 год – 110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2019 год – 110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2020 год – 110 тыс. руб.</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За счет внебюджетных средств 2 500 000 рублей в том числе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2016 год – 500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2017 год – 500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2018 год – 500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2019 год – 500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2020 год – 500 тыс. руб.</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Объем ресурсного обеспечения  Подп</w:t>
      </w:r>
      <w:r w:rsidRPr="00103CEF">
        <w:rPr>
          <w:rFonts w:ascii="Times New Roman CYR" w:hAnsi="Times New Roman CYR" w:cs="Times New Roman CYR"/>
          <w:sz w:val="28"/>
          <w:szCs w:val="28"/>
        </w:rPr>
        <w:t>рограммы до 2020</w:t>
      </w:r>
      <w:r w:rsidRPr="00103CEF">
        <w:rPr>
          <w:sz w:val="28"/>
          <w:szCs w:val="28"/>
          <w:lang w:val="en-US"/>
        </w:rPr>
        <w:t> </w:t>
      </w:r>
      <w:r w:rsidRPr="00103CEF">
        <w:rPr>
          <w:rFonts w:ascii="Times New Roman CYR" w:hAnsi="Times New Roman CYR" w:cs="Times New Roman CYR"/>
          <w:sz w:val="28"/>
          <w:szCs w:val="28"/>
        </w:rPr>
        <w:t>года определен на основе проекта бюджета Атяшевского муниципального район</w:t>
      </w:r>
      <w:r>
        <w:rPr>
          <w:rFonts w:ascii="Times New Roman CYR" w:hAnsi="Times New Roman CYR" w:cs="Times New Roman CYR"/>
          <w:sz w:val="28"/>
          <w:szCs w:val="28"/>
        </w:rPr>
        <w:t>а на 2016-2020</w:t>
      </w:r>
      <w:r w:rsidRPr="00103CEF">
        <w:rPr>
          <w:rFonts w:ascii="Times New Roman CYR" w:hAnsi="Times New Roman CYR" w:cs="Times New Roman CYR"/>
          <w:sz w:val="28"/>
          <w:szCs w:val="28"/>
        </w:rPr>
        <w:t xml:space="preserve"> гг.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103CEF"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9</w:t>
      </w:r>
      <w:r w:rsidRPr="00103CEF">
        <w:rPr>
          <w:b/>
          <w:bCs/>
          <w:sz w:val="28"/>
          <w:szCs w:val="28"/>
        </w:rPr>
        <w:t xml:space="preserve">. </w:t>
      </w:r>
      <w:r w:rsidRPr="00103CEF">
        <w:rPr>
          <w:rFonts w:ascii="Times New Roman CYR" w:hAnsi="Times New Roman CYR" w:cs="Times New Roman CYR"/>
          <w:b/>
          <w:bCs/>
          <w:sz w:val="28"/>
          <w:szCs w:val="28"/>
        </w:rPr>
        <w:t xml:space="preserve">Описание мер муниципального регулирования и управления рисками с целью минимизации </w:t>
      </w:r>
      <w:r>
        <w:rPr>
          <w:rFonts w:ascii="Times New Roman CYR" w:hAnsi="Times New Roman CYR" w:cs="Times New Roman CYR"/>
          <w:b/>
          <w:bCs/>
          <w:sz w:val="28"/>
          <w:szCs w:val="28"/>
        </w:rPr>
        <w:t>их влияния на достижение целей П</w:t>
      </w:r>
      <w:r w:rsidRPr="00103CEF">
        <w:rPr>
          <w:rFonts w:ascii="Times New Roman CYR" w:hAnsi="Times New Roman CYR" w:cs="Times New Roman CYR"/>
          <w:b/>
          <w:bCs/>
          <w:sz w:val="28"/>
          <w:szCs w:val="28"/>
        </w:rPr>
        <w:t>одпрограммы</w:t>
      </w:r>
    </w:p>
    <w:p w:rsidR="002623AC" w:rsidRPr="00103CEF" w:rsidRDefault="002623AC" w:rsidP="002623AC">
      <w:pPr>
        <w:autoSpaceDE w:val="0"/>
        <w:autoSpaceDN w:val="0"/>
        <w:adjustRightInd w:val="0"/>
        <w:ind w:firstLine="454"/>
        <w:jc w:val="both"/>
        <w:rPr>
          <w:sz w:val="28"/>
          <w:szCs w:val="28"/>
        </w:rPr>
      </w:pPr>
    </w:p>
    <w:p w:rsidR="002623AC" w:rsidRPr="00103CEF"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Для оценки достижения цели П</w:t>
      </w:r>
      <w:r w:rsidRPr="00103CEF">
        <w:rPr>
          <w:rFonts w:ascii="Times New Roman CYR" w:hAnsi="Times New Roman CYR" w:cs="Times New Roman CYR"/>
          <w:sz w:val="28"/>
          <w:szCs w:val="28"/>
        </w:rPr>
        <w:t>одпрограммы необходимо учитывать макроэкономические, финансовые, операционные, социальные риски. Осо</w:t>
      </w:r>
      <w:r>
        <w:rPr>
          <w:rFonts w:ascii="Times New Roman CYR" w:hAnsi="Times New Roman CYR" w:cs="Times New Roman CYR"/>
          <w:sz w:val="28"/>
          <w:szCs w:val="28"/>
        </w:rPr>
        <w:t>бое внимание при этом в рамках П</w:t>
      </w:r>
      <w:r w:rsidRPr="00103CEF">
        <w:rPr>
          <w:rFonts w:ascii="Times New Roman CYR" w:hAnsi="Times New Roman CYR" w:cs="Times New Roman CYR"/>
          <w:sz w:val="28"/>
          <w:szCs w:val="28"/>
        </w:rPr>
        <w:t>одпрограммы будет уделено финансовым рискам, связанны</w:t>
      </w:r>
      <w:r>
        <w:rPr>
          <w:rFonts w:ascii="Times New Roman CYR" w:hAnsi="Times New Roman CYR" w:cs="Times New Roman CYR"/>
          <w:sz w:val="28"/>
          <w:szCs w:val="28"/>
        </w:rPr>
        <w:t xml:space="preserve">м с исполнением обязательств по развитию физической культуры и спорта </w:t>
      </w:r>
      <w:r w:rsidRPr="00103CEF">
        <w:rPr>
          <w:rFonts w:ascii="Times New Roman CYR" w:hAnsi="Times New Roman CYR" w:cs="Times New Roman CYR"/>
          <w:sz w:val="28"/>
          <w:szCs w:val="28"/>
        </w:rPr>
        <w:t>за счет средств бюджета Атяшевского муниципального района.</w:t>
      </w:r>
    </w:p>
    <w:p w:rsidR="002623AC" w:rsidRPr="00103CEF"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Информационные риски в рамках П</w:t>
      </w:r>
      <w:r w:rsidRPr="00103CEF">
        <w:rPr>
          <w:rFonts w:ascii="Times New Roman CYR" w:hAnsi="Times New Roman CYR" w:cs="Times New Roman CYR"/>
          <w:sz w:val="28"/>
          <w:szCs w:val="28"/>
        </w:rPr>
        <w:t xml:space="preserve">одпрограммы будут минимизироваться путем разработки предложений по совершенствованию форм статистического наблюдения за представлением мер </w:t>
      </w:r>
      <w:r>
        <w:rPr>
          <w:rFonts w:ascii="Times New Roman CYR" w:hAnsi="Times New Roman CYR" w:cs="Times New Roman CYR"/>
          <w:sz w:val="28"/>
          <w:szCs w:val="28"/>
        </w:rPr>
        <w:t xml:space="preserve">по развитию физической культуры и спорта, мер социальной поддержки граждан </w:t>
      </w:r>
      <w:r w:rsidRPr="00103CEF">
        <w:rPr>
          <w:rFonts w:ascii="Times New Roman CYR" w:hAnsi="Times New Roman CYR" w:cs="Times New Roman CYR"/>
          <w:sz w:val="28"/>
          <w:szCs w:val="28"/>
        </w:rPr>
        <w:t>в целях повышения их полноты и информационной полезности.</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10</w:t>
      </w:r>
      <w:r w:rsidRPr="000126A1">
        <w:rPr>
          <w:b/>
          <w:bCs/>
          <w:sz w:val="28"/>
          <w:szCs w:val="28"/>
        </w:rPr>
        <w:t xml:space="preserve">. </w:t>
      </w:r>
      <w:r>
        <w:rPr>
          <w:rFonts w:ascii="Times New Roman CYR" w:hAnsi="Times New Roman CYR" w:cs="Times New Roman CYR"/>
          <w:b/>
          <w:bCs/>
          <w:sz w:val="28"/>
          <w:szCs w:val="28"/>
        </w:rPr>
        <w:t>Методика оценки эффективности П</w:t>
      </w:r>
      <w:r w:rsidRPr="00103CEF">
        <w:rPr>
          <w:rFonts w:ascii="Times New Roman CYR" w:hAnsi="Times New Roman CYR" w:cs="Times New Roman CYR"/>
          <w:b/>
          <w:bCs/>
          <w:sz w:val="28"/>
          <w:szCs w:val="28"/>
        </w:rPr>
        <w:t>одпрограммы</w:t>
      </w:r>
    </w:p>
    <w:p w:rsidR="002623AC" w:rsidRPr="00103CEF" w:rsidRDefault="002623AC" w:rsidP="002623AC">
      <w:pPr>
        <w:autoSpaceDE w:val="0"/>
        <w:autoSpaceDN w:val="0"/>
        <w:adjustRightInd w:val="0"/>
        <w:ind w:firstLine="454"/>
        <w:jc w:val="center"/>
        <w:rPr>
          <w:rFonts w:ascii="Times New Roman CYR" w:hAnsi="Times New Roman CYR" w:cs="Times New Roman CYR"/>
          <w:b/>
          <w:bCs/>
          <w:sz w:val="28"/>
          <w:szCs w:val="28"/>
        </w:rPr>
      </w:pPr>
      <w:r w:rsidRPr="00103CEF">
        <w:rPr>
          <w:rFonts w:ascii="Times New Roman CYR" w:hAnsi="Times New Roman CYR" w:cs="Times New Roman CYR"/>
          <w:b/>
          <w:bCs/>
          <w:sz w:val="28"/>
          <w:szCs w:val="28"/>
        </w:rPr>
        <w:t xml:space="preserve"> </w:t>
      </w:r>
    </w:p>
    <w:p w:rsidR="002623AC" w:rsidRPr="00103CEF" w:rsidRDefault="002623AC" w:rsidP="002623AC">
      <w:pPr>
        <w:suppressAutoHyphens/>
        <w:autoSpaceDE w:val="0"/>
        <w:autoSpaceDN w:val="0"/>
        <w:adjustRightInd w:val="0"/>
        <w:rPr>
          <w:rFonts w:ascii="Times New Roman CYR" w:hAnsi="Times New Roman CYR" w:cs="Times New Roman CYR"/>
          <w:sz w:val="28"/>
          <w:szCs w:val="28"/>
        </w:rPr>
      </w:pPr>
      <w:r w:rsidRPr="00103CEF">
        <w:rPr>
          <w:rFonts w:ascii="Times New Roman CYR" w:hAnsi="Times New Roman CYR" w:cs="Times New Roman CYR"/>
          <w:sz w:val="28"/>
          <w:szCs w:val="28"/>
        </w:rPr>
        <w:t xml:space="preserve">Подпрограмма способствует созданию благоприятных условий для развития </w:t>
      </w:r>
      <w:r>
        <w:rPr>
          <w:rFonts w:ascii="Times New Roman CYR" w:hAnsi="Times New Roman CYR" w:cs="Times New Roman CYR"/>
          <w:sz w:val="28"/>
          <w:szCs w:val="28"/>
        </w:rPr>
        <w:t>физической культуры и спорта</w:t>
      </w:r>
      <w:r w:rsidRPr="00103CEF">
        <w:rPr>
          <w:rFonts w:ascii="Times New Roman CYR" w:hAnsi="Times New Roman CYR" w:cs="Times New Roman CYR"/>
          <w:sz w:val="28"/>
          <w:szCs w:val="28"/>
        </w:rPr>
        <w:t>.</w:t>
      </w:r>
    </w:p>
    <w:p w:rsidR="002623AC" w:rsidRPr="00103CEF" w:rsidRDefault="002623AC" w:rsidP="002623AC">
      <w:pPr>
        <w:autoSpaceDE w:val="0"/>
        <w:autoSpaceDN w:val="0"/>
        <w:adjustRightInd w:val="0"/>
        <w:jc w:val="both"/>
        <w:rPr>
          <w:rFonts w:ascii="Times New Roman CYR" w:hAnsi="Times New Roman CYR" w:cs="Times New Roman CYR"/>
          <w:sz w:val="28"/>
          <w:szCs w:val="28"/>
        </w:rPr>
      </w:pPr>
      <w:r w:rsidRPr="00103CEF">
        <w:rPr>
          <w:rFonts w:ascii="Times New Roman CYR" w:hAnsi="Times New Roman CYR" w:cs="Times New Roman CYR"/>
          <w:sz w:val="28"/>
          <w:szCs w:val="28"/>
        </w:rPr>
        <w:t>О</w:t>
      </w:r>
      <w:r>
        <w:rPr>
          <w:rFonts w:ascii="Times New Roman CYR" w:hAnsi="Times New Roman CYR" w:cs="Times New Roman CYR"/>
          <w:sz w:val="28"/>
          <w:szCs w:val="28"/>
        </w:rPr>
        <w:t>ценка эффективности реализации П</w:t>
      </w:r>
      <w:r w:rsidRPr="00103CEF">
        <w:rPr>
          <w:rFonts w:ascii="Times New Roman CYR" w:hAnsi="Times New Roman CYR" w:cs="Times New Roman CYR"/>
          <w:sz w:val="28"/>
          <w:szCs w:val="28"/>
        </w:rPr>
        <w:t>одпрограммы будет проводиться с использ</w:t>
      </w:r>
      <w:r>
        <w:rPr>
          <w:rFonts w:ascii="Times New Roman CYR" w:hAnsi="Times New Roman CYR" w:cs="Times New Roman CYR"/>
          <w:sz w:val="28"/>
          <w:szCs w:val="28"/>
        </w:rPr>
        <w:t>ованием показателей выполнения П</w:t>
      </w:r>
      <w:r w:rsidRPr="00103CEF">
        <w:rPr>
          <w:rFonts w:ascii="Times New Roman CYR" w:hAnsi="Times New Roman CYR" w:cs="Times New Roman CYR"/>
          <w:sz w:val="28"/>
          <w:szCs w:val="28"/>
        </w:rPr>
        <w:t>одпрограммы, мониторинг и оценка степени, достижения целевых значений которых позволяют п</w:t>
      </w:r>
      <w:r>
        <w:rPr>
          <w:rFonts w:ascii="Times New Roman CYR" w:hAnsi="Times New Roman CYR" w:cs="Times New Roman CYR"/>
          <w:sz w:val="28"/>
          <w:szCs w:val="28"/>
        </w:rPr>
        <w:t>роанализировать ход выполнения П</w:t>
      </w:r>
      <w:r w:rsidRPr="00103CEF">
        <w:rPr>
          <w:rFonts w:ascii="Times New Roman CYR" w:hAnsi="Times New Roman CYR" w:cs="Times New Roman CYR"/>
          <w:sz w:val="28"/>
          <w:szCs w:val="28"/>
        </w:rPr>
        <w:t>одпрограммы и выработать правильное управленческое</w:t>
      </w:r>
      <w:r>
        <w:rPr>
          <w:rFonts w:ascii="Times New Roman CYR" w:hAnsi="Times New Roman CYR" w:cs="Times New Roman CYR"/>
          <w:sz w:val="28"/>
          <w:szCs w:val="28"/>
        </w:rPr>
        <w:t xml:space="preserve"> решение. Оценка эффективности Подп</w:t>
      </w:r>
      <w:r w:rsidRPr="00103CEF">
        <w:rPr>
          <w:rFonts w:ascii="Times New Roman CYR" w:hAnsi="Times New Roman CYR" w:cs="Times New Roman CYR"/>
          <w:sz w:val="28"/>
          <w:szCs w:val="28"/>
        </w:rPr>
        <w:t xml:space="preserve">рограммы будет ежегодно производиться на основе использования системы целевых индикаторов, которая обеспечит мониторинг ситуации в сфере </w:t>
      </w:r>
      <w:r>
        <w:rPr>
          <w:rFonts w:ascii="Times New Roman CYR" w:hAnsi="Times New Roman CYR" w:cs="Times New Roman CYR"/>
          <w:sz w:val="28"/>
          <w:szCs w:val="28"/>
        </w:rPr>
        <w:t xml:space="preserve">развития физической культуры и спорта и здорового образа, в сфере социальной поддержки общественной организации «Спортивный Клуб «Урожай»  </w:t>
      </w:r>
      <w:r w:rsidRPr="00103CEF">
        <w:rPr>
          <w:rFonts w:ascii="Times New Roman CYR" w:hAnsi="Times New Roman CYR" w:cs="Times New Roman CYR"/>
          <w:sz w:val="28"/>
          <w:szCs w:val="28"/>
        </w:rPr>
        <w:t>с целью уточнения задач и мероприятий муниципальной программы.</w:t>
      </w:r>
    </w:p>
    <w:p w:rsidR="002623AC" w:rsidRPr="00103CEF"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 оценке эффективности П</w:t>
      </w:r>
      <w:r w:rsidRPr="00103CEF">
        <w:rPr>
          <w:rFonts w:ascii="Times New Roman CYR" w:hAnsi="Times New Roman CYR" w:cs="Times New Roman CYR"/>
          <w:sz w:val="28"/>
          <w:szCs w:val="28"/>
        </w:rPr>
        <w:t>одпрограммы будут сравниваться текущие значения целевых индикаторов,</w:t>
      </w:r>
      <w:r>
        <w:rPr>
          <w:rFonts w:ascii="Times New Roman CYR" w:hAnsi="Times New Roman CYR" w:cs="Times New Roman CYR"/>
          <w:sz w:val="28"/>
          <w:szCs w:val="28"/>
        </w:rPr>
        <w:t xml:space="preserve"> со значениями, установленными П</w:t>
      </w:r>
      <w:r w:rsidRPr="00103CEF">
        <w:rPr>
          <w:rFonts w:ascii="Times New Roman CYR" w:hAnsi="Times New Roman CYR" w:cs="Times New Roman CYR"/>
          <w:sz w:val="28"/>
          <w:szCs w:val="28"/>
        </w:rPr>
        <w:t>одпрограммой  на соответствующий отчетный год.</w:t>
      </w:r>
    </w:p>
    <w:p w:rsidR="002623AC" w:rsidRDefault="002623AC" w:rsidP="002623AC">
      <w:pPr>
        <w:autoSpaceDE w:val="0"/>
        <w:autoSpaceDN w:val="0"/>
        <w:adjustRightInd w:val="0"/>
        <w:ind w:firstLine="454"/>
        <w:jc w:val="both"/>
        <w:rPr>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103CEF" w:rsidRDefault="002623AC" w:rsidP="002623AC">
      <w:pPr>
        <w:autoSpaceDE w:val="0"/>
        <w:autoSpaceDN w:val="0"/>
        <w:adjustRightInd w:val="0"/>
        <w:ind w:firstLine="454"/>
        <w:rPr>
          <w:rFonts w:ascii="Times New Roman CYR" w:hAnsi="Times New Roman CYR" w:cs="Times New Roman CYR"/>
          <w:b/>
          <w:bCs/>
          <w:sz w:val="28"/>
          <w:szCs w:val="28"/>
        </w:rPr>
      </w:pPr>
      <w:r>
        <w:rPr>
          <w:b/>
          <w:bCs/>
          <w:sz w:val="28"/>
          <w:szCs w:val="28"/>
        </w:rPr>
        <w:t>11</w:t>
      </w:r>
      <w:r w:rsidRPr="00103CEF">
        <w:rPr>
          <w:b/>
          <w:bCs/>
          <w:sz w:val="28"/>
          <w:szCs w:val="28"/>
        </w:rPr>
        <w:t xml:space="preserve">. </w:t>
      </w:r>
      <w:r w:rsidRPr="00103CEF">
        <w:rPr>
          <w:rFonts w:ascii="Times New Roman CYR" w:hAnsi="Times New Roman CYR" w:cs="Times New Roman CYR"/>
          <w:b/>
          <w:bCs/>
          <w:sz w:val="28"/>
          <w:szCs w:val="28"/>
        </w:rPr>
        <w:t>Пр</w:t>
      </w:r>
      <w:r>
        <w:rPr>
          <w:rFonts w:ascii="Times New Roman CYR" w:hAnsi="Times New Roman CYR" w:cs="Times New Roman CYR"/>
          <w:b/>
          <w:bCs/>
          <w:sz w:val="28"/>
          <w:szCs w:val="28"/>
        </w:rPr>
        <w:t>огноз сводных показателей  по реализации П</w:t>
      </w:r>
      <w:r w:rsidRPr="00103CEF">
        <w:rPr>
          <w:rFonts w:ascii="Times New Roman CYR" w:hAnsi="Times New Roman CYR" w:cs="Times New Roman CYR"/>
          <w:b/>
          <w:bCs/>
          <w:sz w:val="28"/>
          <w:szCs w:val="28"/>
        </w:rPr>
        <w:t xml:space="preserve">одпрограммы </w:t>
      </w:r>
    </w:p>
    <w:p w:rsidR="002623AC" w:rsidRPr="00103CEF"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E171FA" w:rsidRDefault="002623AC" w:rsidP="002623AC">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160"/>
        <w:gridCol w:w="3240"/>
        <w:gridCol w:w="3833"/>
      </w:tblGrid>
      <w:tr w:rsidR="002623AC" w:rsidRPr="002623AC" w:rsidTr="002623AC">
        <w:tc>
          <w:tcPr>
            <w:tcW w:w="1188" w:type="dxa"/>
            <w:shd w:val="clear" w:color="auto" w:fill="auto"/>
          </w:tcPr>
          <w:p w:rsidR="002623AC" w:rsidRPr="002623AC" w:rsidRDefault="002623AC" w:rsidP="002623AC">
            <w:pPr>
              <w:jc w:val="both"/>
              <w:rPr>
                <w:sz w:val="28"/>
                <w:szCs w:val="28"/>
              </w:rPr>
            </w:pPr>
          </w:p>
        </w:tc>
        <w:tc>
          <w:tcPr>
            <w:tcW w:w="2160" w:type="dxa"/>
            <w:shd w:val="clear" w:color="auto" w:fill="auto"/>
          </w:tcPr>
          <w:p w:rsidR="002623AC" w:rsidRPr="002623AC" w:rsidRDefault="002623AC" w:rsidP="002623AC">
            <w:pPr>
              <w:jc w:val="both"/>
              <w:rPr>
                <w:sz w:val="28"/>
                <w:szCs w:val="28"/>
              </w:rPr>
            </w:pPr>
            <w:r w:rsidRPr="002623AC">
              <w:rPr>
                <w:sz w:val="28"/>
                <w:szCs w:val="28"/>
              </w:rPr>
              <w:t>Всего тыс. руб.</w:t>
            </w:r>
          </w:p>
        </w:tc>
        <w:tc>
          <w:tcPr>
            <w:tcW w:w="3240" w:type="dxa"/>
            <w:shd w:val="clear" w:color="auto" w:fill="auto"/>
          </w:tcPr>
          <w:p w:rsidR="002623AC" w:rsidRPr="002623AC" w:rsidRDefault="002623AC" w:rsidP="002623AC">
            <w:pPr>
              <w:jc w:val="both"/>
              <w:rPr>
                <w:sz w:val="28"/>
                <w:szCs w:val="28"/>
              </w:rPr>
            </w:pPr>
            <w:r w:rsidRPr="002623AC">
              <w:rPr>
                <w:sz w:val="28"/>
                <w:szCs w:val="28"/>
              </w:rPr>
              <w:t>Средства районного бюджета тыс. руб.</w:t>
            </w:r>
          </w:p>
        </w:tc>
        <w:tc>
          <w:tcPr>
            <w:tcW w:w="3833" w:type="dxa"/>
            <w:shd w:val="clear" w:color="auto" w:fill="auto"/>
          </w:tcPr>
          <w:p w:rsidR="002623AC" w:rsidRPr="002623AC" w:rsidRDefault="002623AC" w:rsidP="002623AC">
            <w:pPr>
              <w:jc w:val="both"/>
              <w:rPr>
                <w:sz w:val="28"/>
                <w:szCs w:val="28"/>
              </w:rPr>
            </w:pPr>
            <w:r w:rsidRPr="002623AC">
              <w:rPr>
                <w:sz w:val="28"/>
                <w:szCs w:val="28"/>
              </w:rPr>
              <w:t>Внебюджетные средства тыс. руб.</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6"/>
                <w:szCs w:val="26"/>
              </w:rPr>
            </w:pPr>
            <w:smartTag w:uri="urn:schemas-microsoft-com:office:smarttags" w:element="metricconverter">
              <w:smartTagPr>
                <w:attr w:name="ProductID" w:val="2016 г"/>
              </w:smartTagPr>
              <w:r w:rsidRPr="002623AC">
                <w:rPr>
                  <w:sz w:val="26"/>
                  <w:szCs w:val="26"/>
                </w:rPr>
                <w:t>2016 г</w:t>
              </w:r>
            </w:smartTag>
            <w:r w:rsidRPr="002623AC">
              <w:rPr>
                <w:sz w:val="26"/>
                <w:szCs w:val="26"/>
              </w:rPr>
              <w:t>.</w:t>
            </w:r>
          </w:p>
        </w:tc>
        <w:tc>
          <w:tcPr>
            <w:tcW w:w="2160" w:type="dxa"/>
            <w:shd w:val="clear" w:color="auto" w:fill="auto"/>
          </w:tcPr>
          <w:p w:rsidR="002623AC" w:rsidRPr="002623AC" w:rsidRDefault="002623AC" w:rsidP="002623AC">
            <w:pPr>
              <w:jc w:val="both"/>
              <w:rPr>
                <w:sz w:val="28"/>
                <w:szCs w:val="28"/>
              </w:rPr>
            </w:pPr>
            <w:r w:rsidRPr="002623AC">
              <w:rPr>
                <w:sz w:val="28"/>
                <w:szCs w:val="28"/>
              </w:rPr>
              <w:t>610,0</w:t>
            </w:r>
          </w:p>
        </w:tc>
        <w:tc>
          <w:tcPr>
            <w:tcW w:w="3240" w:type="dxa"/>
            <w:shd w:val="clear" w:color="auto" w:fill="auto"/>
          </w:tcPr>
          <w:p w:rsidR="002623AC" w:rsidRPr="002623AC" w:rsidRDefault="002623AC" w:rsidP="002623AC">
            <w:pPr>
              <w:jc w:val="both"/>
              <w:rPr>
                <w:sz w:val="28"/>
                <w:szCs w:val="28"/>
              </w:rPr>
            </w:pPr>
            <w:r w:rsidRPr="002623AC">
              <w:rPr>
                <w:sz w:val="28"/>
                <w:szCs w:val="28"/>
              </w:rPr>
              <w:t>110,0</w:t>
            </w:r>
          </w:p>
        </w:tc>
        <w:tc>
          <w:tcPr>
            <w:tcW w:w="3833" w:type="dxa"/>
            <w:shd w:val="clear" w:color="auto" w:fill="auto"/>
          </w:tcPr>
          <w:p w:rsidR="002623AC" w:rsidRPr="002623AC" w:rsidRDefault="002623AC" w:rsidP="002623AC">
            <w:pPr>
              <w:jc w:val="both"/>
              <w:rPr>
                <w:sz w:val="28"/>
                <w:szCs w:val="28"/>
              </w:rPr>
            </w:pPr>
            <w:r w:rsidRPr="002623AC">
              <w:rPr>
                <w:sz w:val="28"/>
                <w:szCs w:val="28"/>
              </w:rPr>
              <w:t>500,0</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6"/>
                <w:szCs w:val="26"/>
              </w:rPr>
            </w:pPr>
            <w:smartTag w:uri="urn:schemas-microsoft-com:office:smarttags" w:element="metricconverter">
              <w:smartTagPr>
                <w:attr w:name="ProductID" w:val="2017 г"/>
              </w:smartTagPr>
              <w:r w:rsidRPr="002623AC">
                <w:rPr>
                  <w:sz w:val="26"/>
                  <w:szCs w:val="26"/>
                </w:rPr>
                <w:t>2017 г</w:t>
              </w:r>
            </w:smartTag>
            <w:r w:rsidRPr="002623AC">
              <w:rPr>
                <w:sz w:val="26"/>
                <w:szCs w:val="26"/>
              </w:rPr>
              <w:t>.</w:t>
            </w:r>
          </w:p>
        </w:tc>
        <w:tc>
          <w:tcPr>
            <w:tcW w:w="2160" w:type="dxa"/>
            <w:shd w:val="clear" w:color="auto" w:fill="auto"/>
          </w:tcPr>
          <w:p w:rsidR="002623AC" w:rsidRDefault="002623AC" w:rsidP="002623AC">
            <w:r w:rsidRPr="002623AC">
              <w:rPr>
                <w:sz w:val="28"/>
                <w:szCs w:val="28"/>
              </w:rPr>
              <w:t>610,0</w:t>
            </w:r>
          </w:p>
        </w:tc>
        <w:tc>
          <w:tcPr>
            <w:tcW w:w="3240" w:type="dxa"/>
            <w:shd w:val="clear" w:color="auto" w:fill="auto"/>
          </w:tcPr>
          <w:p w:rsidR="002623AC" w:rsidRPr="002623AC" w:rsidRDefault="002623AC" w:rsidP="002623AC">
            <w:pPr>
              <w:jc w:val="both"/>
              <w:rPr>
                <w:sz w:val="28"/>
                <w:szCs w:val="28"/>
              </w:rPr>
            </w:pPr>
            <w:r w:rsidRPr="002623AC">
              <w:rPr>
                <w:sz w:val="28"/>
                <w:szCs w:val="28"/>
              </w:rPr>
              <w:t>110,0</w:t>
            </w:r>
          </w:p>
        </w:tc>
        <w:tc>
          <w:tcPr>
            <w:tcW w:w="3833" w:type="dxa"/>
            <w:shd w:val="clear" w:color="auto" w:fill="auto"/>
          </w:tcPr>
          <w:p w:rsidR="002623AC" w:rsidRDefault="002623AC" w:rsidP="002623AC">
            <w:r w:rsidRPr="002623AC">
              <w:rPr>
                <w:sz w:val="28"/>
                <w:szCs w:val="28"/>
              </w:rPr>
              <w:t>500,0</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6"/>
                <w:szCs w:val="26"/>
              </w:rPr>
            </w:pPr>
            <w:smartTag w:uri="urn:schemas-microsoft-com:office:smarttags" w:element="metricconverter">
              <w:smartTagPr>
                <w:attr w:name="ProductID" w:val="2018 г"/>
              </w:smartTagPr>
              <w:r w:rsidRPr="002623AC">
                <w:rPr>
                  <w:sz w:val="26"/>
                  <w:szCs w:val="26"/>
                </w:rPr>
                <w:t>2018 г</w:t>
              </w:r>
            </w:smartTag>
            <w:r w:rsidRPr="002623AC">
              <w:rPr>
                <w:sz w:val="26"/>
                <w:szCs w:val="26"/>
              </w:rPr>
              <w:t>.</w:t>
            </w:r>
          </w:p>
        </w:tc>
        <w:tc>
          <w:tcPr>
            <w:tcW w:w="2160" w:type="dxa"/>
            <w:shd w:val="clear" w:color="auto" w:fill="auto"/>
          </w:tcPr>
          <w:p w:rsidR="002623AC" w:rsidRDefault="002623AC" w:rsidP="002623AC">
            <w:r w:rsidRPr="002623AC">
              <w:rPr>
                <w:sz w:val="28"/>
                <w:szCs w:val="28"/>
              </w:rPr>
              <w:t>610,0</w:t>
            </w:r>
          </w:p>
        </w:tc>
        <w:tc>
          <w:tcPr>
            <w:tcW w:w="3240" w:type="dxa"/>
            <w:shd w:val="clear" w:color="auto" w:fill="auto"/>
          </w:tcPr>
          <w:p w:rsidR="002623AC" w:rsidRPr="002623AC" w:rsidRDefault="002623AC" w:rsidP="002623AC">
            <w:pPr>
              <w:jc w:val="both"/>
              <w:rPr>
                <w:sz w:val="28"/>
                <w:szCs w:val="28"/>
              </w:rPr>
            </w:pPr>
            <w:r w:rsidRPr="002623AC">
              <w:rPr>
                <w:sz w:val="28"/>
                <w:szCs w:val="28"/>
              </w:rPr>
              <w:t>110,0</w:t>
            </w:r>
          </w:p>
        </w:tc>
        <w:tc>
          <w:tcPr>
            <w:tcW w:w="3833" w:type="dxa"/>
            <w:shd w:val="clear" w:color="auto" w:fill="auto"/>
          </w:tcPr>
          <w:p w:rsidR="002623AC" w:rsidRDefault="002623AC" w:rsidP="002623AC">
            <w:r w:rsidRPr="002623AC">
              <w:rPr>
                <w:sz w:val="28"/>
                <w:szCs w:val="28"/>
              </w:rPr>
              <w:t>500,0</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6"/>
                <w:szCs w:val="26"/>
              </w:rPr>
            </w:pPr>
            <w:smartTag w:uri="urn:schemas-microsoft-com:office:smarttags" w:element="metricconverter">
              <w:smartTagPr>
                <w:attr w:name="ProductID" w:val="2019 г"/>
              </w:smartTagPr>
              <w:r w:rsidRPr="002623AC">
                <w:rPr>
                  <w:sz w:val="26"/>
                  <w:szCs w:val="26"/>
                </w:rPr>
                <w:t>2019 г</w:t>
              </w:r>
            </w:smartTag>
            <w:r w:rsidRPr="002623AC">
              <w:rPr>
                <w:sz w:val="26"/>
                <w:szCs w:val="26"/>
              </w:rPr>
              <w:t>.</w:t>
            </w:r>
          </w:p>
        </w:tc>
        <w:tc>
          <w:tcPr>
            <w:tcW w:w="2160" w:type="dxa"/>
            <w:shd w:val="clear" w:color="auto" w:fill="auto"/>
          </w:tcPr>
          <w:p w:rsidR="002623AC" w:rsidRDefault="002623AC" w:rsidP="002623AC">
            <w:r w:rsidRPr="002623AC">
              <w:rPr>
                <w:sz w:val="28"/>
                <w:szCs w:val="28"/>
              </w:rPr>
              <w:t>610,0</w:t>
            </w:r>
          </w:p>
        </w:tc>
        <w:tc>
          <w:tcPr>
            <w:tcW w:w="3240" w:type="dxa"/>
            <w:shd w:val="clear" w:color="auto" w:fill="auto"/>
          </w:tcPr>
          <w:p w:rsidR="002623AC" w:rsidRPr="002623AC" w:rsidRDefault="002623AC" w:rsidP="002623AC">
            <w:pPr>
              <w:jc w:val="both"/>
              <w:rPr>
                <w:sz w:val="28"/>
                <w:szCs w:val="28"/>
              </w:rPr>
            </w:pPr>
            <w:r w:rsidRPr="002623AC">
              <w:rPr>
                <w:sz w:val="28"/>
                <w:szCs w:val="28"/>
              </w:rPr>
              <w:t>110,0</w:t>
            </w:r>
          </w:p>
        </w:tc>
        <w:tc>
          <w:tcPr>
            <w:tcW w:w="3833" w:type="dxa"/>
            <w:shd w:val="clear" w:color="auto" w:fill="auto"/>
          </w:tcPr>
          <w:p w:rsidR="002623AC" w:rsidRDefault="002623AC" w:rsidP="002623AC">
            <w:r w:rsidRPr="002623AC">
              <w:rPr>
                <w:sz w:val="28"/>
                <w:szCs w:val="28"/>
              </w:rPr>
              <w:t>500,0</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6"/>
                <w:szCs w:val="26"/>
              </w:rPr>
            </w:pPr>
            <w:smartTag w:uri="urn:schemas-microsoft-com:office:smarttags" w:element="metricconverter">
              <w:smartTagPr>
                <w:attr w:name="ProductID" w:val="2020 г"/>
              </w:smartTagPr>
              <w:r w:rsidRPr="002623AC">
                <w:rPr>
                  <w:sz w:val="26"/>
                  <w:szCs w:val="26"/>
                </w:rPr>
                <w:t>2020 г</w:t>
              </w:r>
            </w:smartTag>
            <w:r w:rsidRPr="002623AC">
              <w:rPr>
                <w:sz w:val="26"/>
                <w:szCs w:val="26"/>
              </w:rPr>
              <w:t>.</w:t>
            </w:r>
          </w:p>
        </w:tc>
        <w:tc>
          <w:tcPr>
            <w:tcW w:w="2160" w:type="dxa"/>
            <w:shd w:val="clear" w:color="auto" w:fill="auto"/>
          </w:tcPr>
          <w:p w:rsidR="002623AC" w:rsidRDefault="002623AC" w:rsidP="002623AC">
            <w:r w:rsidRPr="002623AC">
              <w:rPr>
                <w:sz w:val="28"/>
                <w:szCs w:val="28"/>
              </w:rPr>
              <w:t>610,0</w:t>
            </w:r>
          </w:p>
        </w:tc>
        <w:tc>
          <w:tcPr>
            <w:tcW w:w="3240" w:type="dxa"/>
            <w:shd w:val="clear" w:color="auto" w:fill="auto"/>
          </w:tcPr>
          <w:p w:rsidR="002623AC" w:rsidRPr="002623AC" w:rsidRDefault="002623AC" w:rsidP="002623AC">
            <w:pPr>
              <w:jc w:val="both"/>
              <w:rPr>
                <w:sz w:val="28"/>
                <w:szCs w:val="28"/>
              </w:rPr>
            </w:pPr>
            <w:r w:rsidRPr="002623AC">
              <w:rPr>
                <w:sz w:val="28"/>
                <w:szCs w:val="28"/>
              </w:rPr>
              <w:t>110,0</w:t>
            </w:r>
          </w:p>
        </w:tc>
        <w:tc>
          <w:tcPr>
            <w:tcW w:w="3833" w:type="dxa"/>
            <w:shd w:val="clear" w:color="auto" w:fill="auto"/>
          </w:tcPr>
          <w:p w:rsidR="002623AC" w:rsidRDefault="002623AC" w:rsidP="002623AC">
            <w:r w:rsidRPr="002623AC">
              <w:rPr>
                <w:sz w:val="28"/>
                <w:szCs w:val="28"/>
              </w:rPr>
              <w:t>500,0</w:t>
            </w:r>
          </w:p>
        </w:tc>
      </w:tr>
    </w:tbl>
    <w:p w:rsidR="002623AC" w:rsidRPr="00E171FA" w:rsidRDefault="002623AC" w:rsidP="002623AC">
      <w:pPr>
        <w:jc w:val="both"/>
        <w:rPr>
          <w:sz w:val="28"/>
          <w:szCs w:val="28"/>
        </w:rPr>
      </w:pPr>
    </w:p>
    <w:p w:rsidR="002623AC" w:rsidRDefault="002623AC" w:rsidP="002623AC">
      <w:pPr>
        <w:jc w:val="both"/>
        <w:rPr>
          <w:sz w:val="28"/>
          <w:szCs w:val="28"/>
        </w:rPr>
      </w:pPr>
    </w:p>
    <w:p w:rsidR="002623AC" w:rsidRPr="00E171FA" w:rsidRDefault="002623AC" w:rsidP="002623AC">
      <w:pPr>
        <w:jc w:val="both"/>
        <w:rPr>
          <w:sz w:val="28"/>
          <w:szCs w:val="28"/>
        </w:rPr>
      </w:pPr>
    </w:p>
    <w:p w:rsidR="002623AC" w:rsidRPr="00E171FA" w:rsidRDefault="002623AC" w:rsidP="002623AC">
      <w:pPr>
        <w:jc w:val="both"/>
        <w:rPr>
          <w:b/>
          <w:sz w:val="28"/>
          <w:szCs w:val="28"/>
        </w:rPr>
      </w:pPr>
    </w:p>
    <w:p w:rsidR="002623AC" w:rsidRPr="00E171FA" w:rsidRDefault="002623AC" w:rsidP="002623AC">
      <w:pPr>
        <w:jc w:val="both"/>
        <w:rPr>
          <w:b/>
          <w:sz w:val="28"/>
          <w:szCs w:val="28"/>
        </w:rPr>
      </w:pPr>
    </w:p>
    <w:p w:rsidR="002623AC" w:rsidRPr="00E171FA" w:rsidRDefault="002623AC" w:rsidP="002623AC">
      <w:pPr>
        <w:jc w:val="both"/>
        <w:rPr>
          <w:b/>
          <w:sz w:val="28"/>
          <w:szCs w:val="28"/>
        </w:rPr>
      </w:pPr>
    </w:p>
    <w:p w:rsidR="002623AC" w:rsidRDefault="002623AC" w:rsidP="002623AC">
      <w:pPr>
        <w:rPr>
          <w:b/>
          <w:sz w:val="28"/>
          <w:szCs w:val="28"/>
        </w:rPr>
      </w:pPr>
    </w:p>
    <w:p w:rsidR="002623AC" w:rsidRPr="00416AF7" w:rsidRDefault="002623AC" w:rsidP="002623AC">
      <w:pPr>
        <w:rPr>
          <w:sz w:val="28"/>
          <w:szCs w:val="28"/>
        </w:rPr>
      </w:pPr>
    </w:p>
    <w:p w:rsidR="002623AC" w:rsidRPr="00416AF7" w:rsidRDefault="002623AC" w:rsidP="002623AC">
      <w:pPr>
        <w:rPr>
          <w:sz w:val="28"/>
          <w:szCs w:val="28"/>
        </w:rPr>
      </w:pPr>
    </w:p>
    <w:p w:rsidR="002623AC" w:rsidRPr="00416AF7" w:rsidRDefault="002623AC" w:rsidP="002623AC">
      <w:pPr>
        <w:rPr>
          <w:sz w:val="28"/>
          <w:szCs w:val="28"/>
        </w:rPr>
      </w:pPr>
    </w:p>
    <w:p w:rsidR="002623AC" w:rsidRPr="00416AF7" w:rsidRDefault="002623AC" w:rsidP="002623AC">
      <w:pPr>
        <w:rPr>
          <w:sz w:val="28"/>
          <w:szCs w:val="28"/>
        </w:rPr>
      </w:pPr>
    </w:p>
    <w:p w:rsidR="002623AC" w:rsidRPr="00416AF7" w:rsidRDefault="002623AC" w:rsidP="002623AC">
      <w:pPr>
        <w:rPr>
          <w:sz w:val="28"/>
          <w:szCs w:val="28"/>
        </w:rPr>
      </w:pPr>
    </w:p>
    <w:p w:rsidR="002623AC" w:rsidRPr="00416AF7" w:rsidRDefault="002623AC" w:rsidP="002623AC">
      <w:pPr>
        <w:rPr>
          <w:sz w:val="28"/>
          <w:szCs w:val="28"/>
        </w:rPr>
        <w:sectPr w:rsidR="002623AC" w:rsidRPr="00416AF7" w:rsidSect="002623AC">
          <w:pgSz w:w="11906" w:h="16838"/>
          <w:pgMar w:top="539" w:right="567" w:bottom="1134" w:left="1134" w:header="708" w:footer="708" w:gutter="0"/>
          <w:cols w:space="720"/>
        </w:sectPr>
      </w:pPr>
    </w:p>
    <w:p w:rsidR="002623AC" w:rsidRPr="007A027A" w:rsidRDefault="002623AC" w:rsidP="002623AC">
      <w:pPr>
        <w:jc w:val="right"/>
      </w:pPr>
      <w:r>
        <w:rPr>
          <w:b/>
        </w:rPr>
        <w:t xml:space="preserve">      </w:t>
      </w:r>
      <w:r w:rsidRPr="007A027A">
        <w:rPr>
          <w:b/>
        </w:rPr>
        <w:t>Приложение 1</w:t>
      </w:r>
      <w:r w:rsidRPr="007A027A">
        <w:t xml:space="preserve"> </w:t>
      </w:r>
    </w:p>
    <w:p w:rsidR="002623AC" w:rsidRDefault="002623AC" w:rsidP="002623AC">
      <w:pPr>
        <w:jc w:val="right"/>
      </w:pPr>
      <w:r>
        <w:t xml:space="preserve">                                                                     к П</w:t>
      </w:r>
      <w:r w:rsidRPr="007A027A">
        <w:t xml:space="preserve">одпрограмме «Развитие физической </w:t>
      </w:r>
      <w:r>
        <w:t>культуры и спорта</w:t>
      </w:r>
      <w:r w:rsidRPr="007A027A">
        <w:t xml:space="preserve">  в Атяшевском муниципальном районе</w:t>
      </w:r>
    </w:p>
    <w:p w:rsidR="002623AC" w:rsidRPr="007A027A" w:rsidRDefault="002623AC" w:rsidP="002623AC">
      <w:pPr>
        <w:jc w:val="right"/>
      </w:pPr>
      <w:r w:rsidRPr="007A027A">
        <w:t xml:space="preserve"> на 2016-2020 годы»</w:t>
      </w:r>
    </w:p>
    <w:p w:rsidR="002623AC" w:rsidRPr="007A027A" w:rsidRDefault="002623AC" w:rsidP="002623AC">
      <w:pPr>
        <w:jc w:val="center"/>
      </w:pPr>
    </w:p>
    <w:p w:rsidR="002623AC" w:rsidRPr="00E171FA" w:rsidRDefault="002623AC" w:rsidP="002623AC">
      <w:pPr>
        <w:jc w:val="center"/>
        <w:rPr>
          <w:sz w:val="28"/>
          <w:szCs w:val="28"/>
        </w:rPr>
      </w:pPr>
    </w:p>
    <w:p w:rsidR="002623AC" w:rsidRPr="00E171FA" w:rsidRDefault="002623AC" w:rsidP="002623AC">
      <w:pPr>
        <w:jc w:val="center"/>
        <w:rPr>
          <w:sz w:val="28"/>
          <w:szCs w:val="28"/>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632"/>
        <w:gridCol w:w="1641"/>
        <w:gridCol w:w="3060"/>
        <w:gridCol w:w="900"/>
      </w:tblGrid>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w:t>
            </w:r>
          </w:p>
          <w:p w:rsidR="002623AC" w:rsidRPr="00F23FF1" w:rsidRDefault="002623AC" w:rsidP="002623AC">
            <w:pPr>
              <w:jc w:val="center"/>
              <w:rPr>
                <w:b/>
              </w:rPr>
            </w:pPr>
            <w:r w:rsidRPr="00F23FF1">
              <w:rPr>
                <w:b/>
              </w:rPr>
              <w:t>п/п</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Наименование мероприятий</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Сроки</w:t>
            </w:r>
          </w:p>
          <w:p w:rsidR="002623AC" w:rsidRDefault="002623AC" w:rsidP="002623AC">
            <w:pPr>
              <w:jc w:val="center"/>
              <w:rPr>
                <w:b/>
              </w:rPr>
            </w:pPr>
            <w:r w:rsidRPr="00F23FF1">
              <w:rPr>
                <w:b/>
              </w:rPr>
              <w:t>Проведения</w:t>
            </w:r>
          </w:p>
          <w:p w:rsidR="002623AC" w:rsidRPr="00F23FF1" w:rsidRDefault="002623AC" w:rsidP="002623AC">
            <w:pPr>
              <w:jc w:val="center"/>
              <w:rPr>
                <w:b/>
              </w:rPr>
            </w:pPr>
            <w:r>
              <w:rPr>
                <w:b/>
              </w:rPr>
              <w:t>(ежегодно)</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Ответственные</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Сумма (тыс. руб.)</w:t>
            </w:r>
            <w:r>
              <w:rPr>
                <w:b/>
              </w:rPr>
              <w:t xml:space="preserve"> за год</w:t>
            </w:r>
            <w:r w:rsidRPr="00F23FF1">
              <w:rPr>
                <w:b/>
              </w:rPr>
              <w:t xml:space="preserve"> </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rsidRPr="00F23FF1">
              <w:t>1</w:t>
            </w:r>
          </w:p>
        </w:tc>
        <w:tc>
          <w:tcPr>
            <w:tcW w:w="3632" w:type="dxa"/>
            <w:tcBorders>
              <w:top w:val="single" w:sz="4" w:space="0" w:color="auto"/>
              <w:left w:val="single" w:sz="4" w:space="0" w:color="auto"/>
              <w:bottom w:val="single" w:sz="4" w:space="0" w:color="auto"/>
              <w:right w:val="single" w:sz="4" w:space="0" w:color="auto"/>
            </w:tcBorders>
          </w:tcPr>
          <w:p w:rsidR="002623AC" w:rsidRDefault="002623AC" w:rsidP="002623AC">
            <w:r>
              <w:t>Проведение внутрирайонных спортивно-массовых мероприятий: за счет бюджета района- 110 тыс. руб.</w:t>
            </w:r>
          </w:p>
          <w:p w:rsidR="002623AC" w:rsidRPr="00F23FF1" w:rsidRDefault="002623AC" w:rsidP="002623AC">
            <w:r>
              <w:t>За счет внебюджетных средств-350 тыс. руб.</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В течение года</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460,0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Проведение</w:t>
            </w:r>
            <w:r w:rsidRPr="00F23FF1">
              <w:t xml:space="preserve"> республикански</w:t>
            </w:r>
            <w:r>
              <w:t xml:space="preserve">х спортивно массовых мероприятий: за счет внебюджетных средств – 50 тыс. руб. </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В течение года</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Проведение межрегиональных спортивно-массовых мероприятий: за счет внебюджетных средств – 100 тыс. руб.</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 xml:space="preserve">В течение года </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w:t>
            </w:r>
            <w:r>
              <w:t>тяшевского муниципального район.</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100,0</w:t>
            </w:r>
          </w:p>
        </w:tc>
      </w:tr>
    </w:tbl>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Pr="007A027A" w:rsidRDefault="002623AC" w:rsidP="002623AC">
      <w:pPr>
        <w:jc w:val="right"/>
      </w:pPr>
      <w:r>
        <w:rPr>
          <w:b/>
        </w:rPr>
        <w:t xml:space="preserve">      </w:t>
      </w:r>
      <w:r w:rsidRPr="007A027A">
        <w:rPr>
          <w:b/>
        </w:rPr>
        <w:t xml:space="preserve">Приложение </w:t>
      </w:r>
      <w:r>
        <w:rPr>
          <w:b/>
        </w:rPr>
        <w:t>2</w:t>
      </w:r>
      <w:r w:rsidRPr="007A027A">
        <w:t xml:space="preserve"> </w:t>
      </w:r>
    </w:p>
    <w:p w:rsidR="002623AC" w:rsidRDefault="002623AC" w:rsidP="002623AC">
      <w:pPr>
        <w:jc w:val="right"/>
      </w:pPr>
      <w:r>
        <w:t xml:space="preserve">                                                                     к П</w:t>
      </w:r>
      <w:r w:rsidRPr="007A027A">
        <w:t xml:space="preserve">одпрограмме «Развитие физической </w:t>
      </w:r>
      <w:r>
        <w:t>культуры и спорта</w:t>
      </w:r>
      <w:r w:rsidRPr="007A027A">
        <w:t xml:space="preserve">  в Атяшевском муниципальном районе</w:t>
      </w:r>
    </w:p>
    <w:p w:rsidR="002623AC" w:rsidRPr="007A027A" w:rsidRDefault="002623AC" w:rsidP="002623AC">
      <w:pPr>
        <w:jc w:val="right"/>
      </w:pPr>
      <w:r w:rsidRPr="007A027A">
        <w:t xml:space="preserve"> на 2016-2020 годы»</w:t>
      </w: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632"/>
        <w:gridCol w:w="1641"/>
        <w:gridCol w:w="3060"/>
        <w:gridCol w:w="900"/>
      </w:tblGrid>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w:t>
            </w:r>
          </w:p>
          <w:p w:rsidR="002623AC" w:rsidRPr="00F23FF1" w:rsidRDefault="002623AC" w:rsidP="002623AC">
            <w:pPr>
              <w:jc w:val="center"/>
              <w:rPr>
                <w:b/>
              </w:rPr>
            </w:pPr>
            <w:r w:rsidRPr="00F23FF1">
              <w:rPr>
                <w:b/>
              </w:rPr>
              <w:t>п/п</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Наименование мероприятий</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Сроки</w:t>
            </w:r>
          </w:p>
          <w:p w:rsidR="002623AC" w:rsidRDefault="002623AC" w:rsidP="002623AC">
            <w:pPr>
              <w:jc w:val="center"/>
              <w:rPr>
                <w:b/>
              </w:rPr>
            </w:pPr>
            <w:r w:rsidRPr="00F23FF1">
              <w:rPr>
                <w:b/>
              </w:rPr>
              <w:t>Проведения</w:t>
            </w:r>
          </w:p>
          <w:p w:rsidR="002623AC" w:rsidRPr="00F23FF1" w:rsidRDefault="002623AC" w:rsidP="002623AC">
            <w:pPr>
              <w:jc w:val="center"/>
              <w:rPr>
                <w:b/>
              </w:rPr>
            </w:pPr>
            <w:r>
              <w:rPr>
                <w:b/>
              </w:rPr>
              <w:t>(ежегодно)</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Ответственные</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Сумма (тыс. руб.)</w:t>
            </w:r>
            <w:r>
              <w:rPr>
                <w:b/>
              </w:rPr>
              <w:t xml:space="preserve"> за год</w:t>
            </w:r>
            <w:r w:rsidRPr="00F23FF1">
              <w:rPr>
                <w:b/>
              </w:rPr>
              <w:t xml:space="preserve"> </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 xml:space="preserve">Межрегиональный турнир по вольной борьбе на призы памяти Героя Великой Отечественной войны </w:t>
            </w:r>
            <w:proofErr w:type="spellStart"/>
            <w:r>
              <w:t>И.А.Гусева</w:t>
            </w:r>
            <w:proofErr w:type="spellEnd"/>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 w:rsidR="002623AC" w:rsidRDefault="002623AC" w:rsidP="002623AC">
            <w:pPr>
              <w:jc w:val="center"/>
            </w:pPr>
            <w:r w:rsidRPr="00F23FF1">
              <w:t>Февраль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чемпионатах РМ по лыжным гонкам</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r w:rsidRPr="00F23FF1">
              <w:t>Февраль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w:t>
            </w:r>
            <w:r>
              <w:t xml:space="preserve">у </w:t>
            </w:r>
            <w:r w:rsidRPr="00F23FF1">
              <w:t xml:space="preserve">Администрации Атяшевского </w:t>
            </w:r>
            <w:r>
              <w:t>муниципального района</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16,0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Соревнования по сдаче нормативов комплекса ГТО</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В течение года</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 w:rsidR="002623AC" w:rsidRPr="00F23FF1" w:rsidRDefault="002623AC" w:rsidP="002623AC">
            <w:r w:rsidRPr="00F23FF1">
              <w:t>Отдел по делам молодежи и спорт</w:t>
            </w:r>
            <w:r>
              <w:t xml:space="preserve">у </w:t>
            </w:r>
            <w:r w:rsidRPr="00F23FF1">
              <w:t xml:space="preserve">Администрации Атяшевского </w:t>
            </w:r>
            <w:r>
              <w:t>муниципального района</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Спартакиада Молодежи Атяшевского муниципального района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Апрель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25,0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4</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чемпионатах РМ по легкой атлетике</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Май 2016-2020гг.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D35785"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16,0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Участие в республиканских турнирах по футболу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Май-сентябрь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6</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Летние сельские спортивные игры Атяшевского муниципального района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Июнь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25,0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 xml:space="preserve">Участие в чемпионате </w:t>
            </w:r>
            <w:r w:rsidRPr="00F23FF1">
              <w:t xml:space="preserve"> РМ по футболу среди команд </w:t>
            </w:r>
            <w:r w:rsidRPr="00F23FF1">
              <w:rPr>
                <w:lang w:val="en-US"/>
              </w:rPr>
              <w:t>II</w:t>
            </w:r>
            <w:r w:rsidRPr="00F23FF1">
              <w:t xml:space="preserve"> дивизиона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Июнь- август</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155,0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республиканских соревнованиях по сдаче нормативов комплекса ГТО</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В течение года</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чемпионате РМ по мини-футболу среди команд  2 дивизиона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Октябрь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w:t>
            </w:r>
            <w:r>
              <w:t>а;</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120,0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9</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Первенство района по мини-футболу среди взрослых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Первенство района по мини-футболу среди ветеранов</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11</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Первенство района по волейболу среди взрослых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12</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Первенство района по волейболу среди ветеранов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Волейбольный турнир среди учебных заведений, организаций и предприятий района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 xml:space="preserve">Ноябрь - март </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D35785" w:rsidRDefault="002623AC" w:rsidP="002623AC">
            <w:r w:rsidRPr="00D35785">
              <w:t>Отдел по делам молодежи и спорту Администрации Атяшевского муниципального района;</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6,0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14</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Межрайонный турнир по мини-футболу среди ветеранов на призы В.Г. Шувалова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Декабрь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13,0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15</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Республиканский турнир по вольной борьбе на призы памяти В.Г. Потапова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Декабрь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9,0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16</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во Всероссийских турнирах, чемпионатах и первенствах ПФО и России по вольной борьбе</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В течение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17</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 республиканских соревнованиях по волейболу</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В течение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18</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 республиканских соревнованиях и чемпионатах РМ по легкой атлетике</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В течение года</w:t>
            </w:r>
          </w:p>
          <w:p w:rsidR="002623AC" w:rsidRDefault="002623AC" w:rsidP="002623AC">
            <w:pPr>
              <w:jc w:val="center"/>
            </w:pPr>
            <w:r>
              <w:t>2016 -2020 гг.</w:t>
            </w:r>
          </w:p>
          <w:p w:rsidR="002623AC" w:rsidRPr="00F23FF1" w:rsidRDefault="002623AC" w:rsidP="002623AC">
            <w:pPr>
              <w:jc w:val="center"/>
            </w:pP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19</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 республиканских соревнованиях по гиревому спорту</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В  течение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20</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Участие в республиканских соревнованиях по </w:t>
            </w:r>
            <w:proofErr w:type="spellStart"/>
            <w:r w:rsidRPr="00F23FF1">
              <w:t>армспорту</w:t>
            </w:r>
            <w:proofErr w:type="spellEnd"/>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В  течение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r>
    </w:tbl>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r>
        <w:rPr>
          <w:sz w:val="28"/>
          <w:szCs w:val="28"/>
        </w:rPr>
        <w:t xml:space="preserve">                                                   </w:t>
      </w:r>
      <w:r>
        <w:rPr>
          <w:sz w:val="28"/>
          <w:szCs w:val="28"/>
        </w:rPr>
        <w:tab/>
        <w:t xml:space="preserve"> ПЛАН</w:t>
      </w:r>
    </w:p>
    <w:p w:rsidR="002623AC" w:rsidRDefault="002623AC" w:rsidP="002623AC">
      <w:pPr>
        <w:rPr>
          <w:sz w:val="28"/>
          <w:szCs w:val="28"/>
        </w:rPr>
      </w:pPr>
    </w:p>
    <w:p w:rsidR="002623AC" w:rsidRPr="007A027A" w:rsidRDefault="002623AC" w:rsidP="002623AC">
      <w:pPr>
        <w:jc w:val="right"/>
      </w:pPr>
      <w:r>
        <w:rPr>
          <w:b/>
        </w:rPr>
        <w:t xml:space="preserve">      </w:t>
      </w:r>
    </w:p>
    <w:p w:rsidR="002623AC" w:rsidRPr="007A027A" w:rsidRDefault="002623AC" w:rsidP="002623AC">
      <w:pPr>
        <w:jc w:val="right"/>
      </w:pPr>
      <w:r>
        <w:t xml:space="preserve">                                                                 </w:t>
      </w:r>
    </w:p>
    <w:p w:rsidR="002623AC" w:rsidRDefault="002623AC" w:rsidP="002623AC">
      <w:pPr>
        <w:rPr>
          <w:sz w:val="28"/>
          <w:szCs w:val="28"/>
        </w:rPr>
      </w:pPr>
    </w:p>
    <w:p w:rsidR="002623AC" w:rsidRDefault="002623AC" w:rsidP="002623AC">
      <w:pPr>
        <w:rPr>
          <w:sz w:val="28"/>
          <w:szCs w:val="28"/>
        </w:rPr>
      </w:pPr>
    </w:p>
    <w:p w:rsidR="002623AC" w:rsidRDefault="002623AC" w:rsidP="002623AC">
      <w:pPr>
        <w:rPr>
          <w:sz w:val="28"/>
          <w:szCs w:val="28"/>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632"/>
        <w:gridCol w:w="1641"/>
        <w:gridCol w:w="3060"/>
        <w:gridCol w:w="900"/>
      </w:tblGrid>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w:t>
            </w:r>
          </w:p>
          <w:p w:rsidR="002623AC" w:rsidRPr="00F23FF1" w:rsidRDefault="002623AC" w:rsidP="002623AC">
            <w:pPr>
              <w:jc w:val="center"/>
              <w:rPr>
                <w:b/>
              </w:rPr>
            </w:pPr>
            <w:r w:rsidRPr="00F23FF1">
              <w:rPr>
                <w:b/>
              </w:rPr>
              <w:t>п/п</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Наименование мероприятий</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Сроки</w:t>
            </w:r>
          </w:p>
          <w:p w:rsidR="002623AC" w:rsidRDefault="002623AC" w:rsidP="002623AC">
            <w:pPr>
              <w:jc w:val="center"/>
              <w:rPr>
                <w:b/>
              </w:rPr>
            </w:pPr>
            <w:r w:rsidRPr="00F23FF1">
              <w:rPr>
                <w:b/>
              </w:rPr>
              <w:t>Проведения</w:t>
            </w:r>
          </w:p>
          <w:p w:rsidR="002623AC" w:rsidRPr="00F23FF1" w:rsidRDefault="002623AC" w:rsidP="002623AC">
            <w:pPr>
              <w:jc w:val="center"/>
              <w:rPr>
                <w:b/>
              </w:rPr>
            </w:pPr>
            <w:r>
              <w:rPr>
                <w:b/>
              </w:rPr>
              <w:t>(ежегодно)</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Ответственные</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r w:rsidRPr="00F23FF1">
              <w:rPr>
                <w:b/>
              </w:rPr>
              <w:t>Сумма (тыс. руб.)</w:t>
            </w:r>
            <w:r>
              <w:rPr>
                <w:b/>
              </w:rPr>
              <w:t xml:space="preserve"> за год</w:t>
            </w:r>
            <w:r w:rsidRPr="00F23FF1">
              <w:rPr>
                <w:b/>
              </w:rPr>
              <w:t xml:space="preserve"> </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rPr>
                <w:b/>
              </w:rPr>
            </w:pP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 xml:space="preserve">Межрегиональный турнир по вольной борьбе на призы памяти Героя Великой Отечественной войны </w:t>
            </w:r>
            <w:proofErr w:type="spellStart"/>
            <w:r>
              <w:t>И.А.Гусева</w:t>
            </w:r>
            <w:proofErr w:type="spellEnd"/>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 w:rsidR="002623AC" w:rsidRDefault="002623AC" w:rsidP="002623AC">
            <w:pPr>
              <w:jc w:val="center"/>
            </w:pPr>
            <w:r w:rsidRPr="00F23FF1">
              <w:t>Февраль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чемпионатах РМ по лыжным гонкам</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r w:rsidRPr="00F23FF1">
              <w:t>Февраль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w:t>
            </w:r>
            <w:r>
              <w:t xml:space="preserve">у </w:t>
            </w:r>
            <w:r w:rsidRPr="00F23FF1">
              <w:t xml:space="preserve">Администрации Атяшевского </w:t>
            </w:r>
            <w:r>
              <w:t>муниципального района</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16,0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Соревнования по сдаче нормативов комплекса ГТО</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В течение года</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 w:rsidR="002623AC" w:rsidRPr="00F23FF1" w:rsidRDefault="002623AC" w:rsidP="002623AC">
            <w:r w:rsidRPr="00F23FF1">
              <w:t>Отдел по делам молодежи и спорт</w:t>
            </w:r>
            <w:r>
              <w:t xml:space="preserve">у </w:t>
            </w:r>
            <w:r w:rsidRPr="00F23FF1">
              <w:t xml:space="preserve">Администрации Атяшевского </w:t>
            </w:r>
            <w:r>
              <w:t>муниципального района</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Спартакиада Молодежи Атяшевского муниципального района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Апрель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25,0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4</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чемпионатах РМ по легкой атлетике</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Май 2016-2020гг.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D35785"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16,0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Участие в республиканских турнирах по футболу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Май-сентябрь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6</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Летние сельские спортивные игры Атяшевского муниципального района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Июнь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25,0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 xml:space="preserve">Участие в чемпионате </w:t>
            </w:r>
            <w:r w:rsidRPr="00F23FF1">
              <w:t xml:space="preserve"> РМ по футболу среди команд </w:t>
            </w:r>
            <w:r w:rsidRPr="00F23FF1">
              <w:rPr>
                <w:lang w:val="en-US"/>
              </w:rPr>
              <w:t>II</w:t>
            </w:r>
            <w:r w:rsidRPr="00F23FF1">
              <w:t xml:space="preserve"> дивизиона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Июнь- август</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155,0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республиканских соревнованиях по сдаче нормативов комплекса ГТО</w:t>
            </w:r>
          </w:p>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В течение года</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Участие в чемпионате РМ по мини-футболу среди команд  2 дивизиона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Октябрь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120,0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9</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Первенство района по мини-футболу среди взрослых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Первенство района по мини-футболу среди ветеранов</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11</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Первенство района по волейболу среди взрослых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12</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Первенство района по волейболу среди ветеранов </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Ноябрь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7,5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13</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Волейбольный турнир среди учебных заведений, организаций и предприятий района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 xml:space="preserve">Ноябрь - март </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D35785" w:rsidRDefault="002623AC" w:rsidP="002623AC">
            <w:r w:rsidRPr="00D35785">
              <w:t>-Отдел по делам молодежи и спорту Администрации Атяшевского муниципального района;</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6,0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14</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Межрайонный турнир по мини-футболу среди ветеранов на призы В.Г. Шувалова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Декабрь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r w:rsidRPr="00F23FF1">
              <w:t>-МБОУ ДОД «</w:t>
            </w:r>
            <w:proofErr w:type="spellStart"/>
            <w:r>
              <w:t>Атяшевская</w:t>
            </w:r>
            <w:proofErr w:type="spellEnd"/>
            <w:r>
              <w:t xml:space="preserve"> </w:t>
            </w:r>
            <w:r w:rsidRPr="00F23FF1">
              <w:t>ДЮСШ»</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13,0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t>15</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Республиканский турнир по вольной борьбе на призы памяти В.Г. Потапова</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Декабрь</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9,0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16</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во Всероссийских турнирах, чемпионатах и первенствах ПФО и России по вольной борьбе</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В течение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50,0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17</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 республиканских соревнованиях по волейболу</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rsidRPr="00F23FF1">
              <w:t>В течение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18</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 республиканских соревнованиях и чемпионатах РМ по легкой атлетике</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В течении года</w:t>
            </w:r>
          </w:p>
          <w:p w:rsidR="002623AC" w:rsidRDefault="002623AC" w:rsidP="002623AC">
            <w:pPr>
              <w:jc w:val="center"/>
            </w:pPr>
            <w:r>
              <w:t>2016 -2020 гг.</w:t>
            </w:r>
          </w:p>
          <w:p w:rsidR="002623AC" w:rsidRPr="00F23FF1" w:rsidRDefault="002623AC" w:rsidP="002623AC">
            <w:pPr>
              <w:jc w:val="center"/>
            </w:pP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10,0</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19</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Участие в республиканских соревнованиях по гиревому спорту</w:t>
            </w:r>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В  течении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20</w:t>
            </w: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 xml:space="preserve">Участие в республиканских соревнованиях по </w:t>
            </w:r>
            <w:proofErr w:type="spellStart"/>
            <w:r w:rsidRPr="00F23FF1">
              <w:t>армспорту</w:t>
            </w:r>
            <w:proofErr w:type="spellEnd"/>
          </w:p>
        </w:tc>
        <w:tc>
          <w:tcPr>
            <w:tcW w:w="1641"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r>
              <w:t>В  течении года</w:t>
            </w:r>
          </w:p>
          <w:p w:rsidR="002623AC" w:rsidRPr="00F23FF1" w:rsidRDefault="002623AC" w:rsidP="002623AC">
            <w:pPr>
              <w:jc w:val="center"/>
            </w:pPr>
            <w:r>
              <w:t>2016 -2020 гг.</w:t>
            </w:r>
          </w:p>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r w:rsidRPr="00F23FF1">
              <w:t>-Отдел по делам молодежи и спорту Администрации Атяшевского муниципального района</w:t>
            </w:r>
            <w:r>
              <w:t>.</w:t>
            </w:r>
          </w:p>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pPr>
              <w:jc w:val="center"/>
            </w:pPr>
            <w:r>
              <w:t>8,5</w:t>
            </w:r>
          </w:p>
        </w:tc>
      </w:tr>
      <w:tr w:rsidR="002623AC" w:rsidRPr="00F23FF1" w:rsidTr="002623AC">
        <w:trPr>
          <w:trHeight w:val="134"/>
        </w:trPr>
        <w:tc>
          <w:tcPr>
            <w:tcW w:w="595" w:type="dxa"/>
            <w:tcBorders>
              <w:top w:val="single" w:sz="4" w:space="0" w:color="auto"/>
              <w:left w:val="single" w:sz="4" w:space="0" w:color="auto"/>
              <w:bottom w:val="single" w:sz="4" w:space="0" w:color="auto"/>
              <w:right w:val="single" w:sz="4" w:space="0" w:color="auto"/>
            </w:tcBorders>
          </w:tcPr>
          <w:p w:rsidR="002623AC" w:rsidRDefault="002623AC" w:rsidP="002623AC">
            <w:pPr>
              <w:jc w:val="center"/>
            </w:pPr>
          </w:p>
        </w:tc>
        <w:tc>
          <w:tcPr>
            <w:tcW w:w="3632"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1641"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306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c>
          <w:tcPr>
            <w:tcW w:w="900" w:type="dxa"/>
            <w:tcBorders>
              <w:top w:val="single" w:sz="4" w:space="0" w:color="auto"/>
              <w:left w:val="single" w:sz="4" w:space="0" w:color="auto"/>
              <w:bottom w:val="single" w:sz="4" w:space="0" w:color="auto"/>
              <w:right w:val="single" w:sz="4" w:space="0" w:color="auto"/>
            </w:tcBorders>
          </w:tcPr>
          <w:p w:rsidR="002623AC" w:rsidRPr="00F23FF1" w:rsidRDefault="002623AC" w:rsidP="002623AC"/>
        </w:tc>
      </w:tr>
    </w:tbl>
    <w:p w:rsidR="002623AC" w:rsidRDefault="002623AC" w:rsidP="002623AC">
      <w:pPr>
        <w:rPr>
          <w:sz w:val="28"/>
          <w:szCs w:val="28"/>
        </w:rPr>
      </w:pPr>
    </w:p>
    <w:p w:rsidR="002623AC" w:rsidRDefault="002623AC" w:rsidP="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Pr="00A91078" w:rsidRDefault="002623AC" w:rsidP="002623AC">
      <w:pPr>
        <w:jc w:val="center"/>
        <w:rPr>
          <w:b/>
          <w:sz w:val="28"/>
          <w:szCs w:val="28"/>
        </w:rPr>
      </w:pPr>
      <w:r w:rsidRPr="00A06C3B">
        <w:rPr>
          <w:b/>
          <w:sz w:val="28"/>
          <w:szCs w:val="28"/>
        </w:rPr>
        <w:t xml:space="preserve">Подпрограммы </w:t>
      </w:r>
      <w:r>
        <w:rPr>
          <w:b/>
          <w:sz w:val="28"/>
          <w:szCs w:val="28"/>
        </w:rPr>
        <w:t>«Р</w:t>
      </w:r>
      <w:r w:rsidRPr="00A91078">
        <w:rPr>
          <w:b/>
          <w:sz w:val="28"/>
          <w:szCs w:val="28"/>
        </w:rPr>
        <w:t>азви</w:t>
      </w:r>
      <w:r>
        <w:rPr>
          <w:b/>
          <w:sz w:val="28"/>
          <w:szCs w:val="28"/>
        </w:rPr>
        <w:t>тие молодежной политики  в</w:t>
      </w:r>
    </w:p>
    <w:p w:rsidR="002623AC" w:rsidRPr="00A91078" w:rsidRDefault="002623AC" w:rsidP="002623AC">
      <w:pPr>
        <w:jc w:val="center"/>
        <w:rPr>
          <w:b/>
          <w:sz w:val="28"/>
          <w:szCs w:val="28"/>
        </w:rPr>
      </w:pPr>
      <w:r>
        <w:rPr>
          <w:b/>
          <w:sz w:val="28"/>
          <w:szCs w:val="28"/>
        </w:rPr>
        <w:t>Атяшевском муниципальном районе на  2016-20</w:t>
      </w:r>
      <w:r w:rsidRPr="00A91078">
        <w:rPr>
          <w:b/>
          <w:sz w:val="28"/>
          <w:szCs w:val="28"/>
        </w:rPr>
        <w:t>2</w:t>
      </w:r>
      <w:r>
        <w:rPr>
          <w:b/>
          <w:sz w:val="28"/>
          <w:szCs w:val="28"/>
        </w:rPr>
        <w:t>0</w:t>
      </w:r>
      <w:r w:rsidRPr="00A91078">
        <w:rPr>
          <w:b/>
          <w:sz w:val="28"/>
          <w:szCs w:val="28"/>
        </w:rPr>
        <w:t xml:space="preserve">  годы</w:t>
      </w:r>
      <w:r>
        <w:rPr>
          <w:b/>
          <w:sz w:val="28"/>
          <w:szCs w:val="28"/>
        </w:rPr>
        <w:t>»</w:t>
      </w:r>
    </w:p>
    <w:p w:rsidR="002623AC" w:rsidRDefault="002623AC" w:rsidP="002623AC">
      <w:pPr>
        <w:rPr>
          <w:b/>
          <w:sz w:val="28"/>
          <w:szCs w:val="28"/>
        </w:rPr>
      </w:pPr>
    </w:p>
    <w:p w:rsidR="002623AC" w:rsidRDefault="002623AC" w:rsidP="002623AC">
      <w:pPr>
        <w:rPr>
          <w:b/>
          <w:sz w:val="28"/>
          <w:szCs w:val="28"/>
        </w:rPr>
      </w:pPr>
      <w:r>
        <w:rPr>
          <w:b/>
          <w:sz w:val="28"/>
          <w:szCs w:val="28"/>
        </w:rPr>
        <w:t xml:space="preserve">                                              1. Паспорт Подпрограммы</w:t>
      </w:r>
    </w:p>
    <w:p w:rsidR="002623AC" w:rsidRPr="00A91078" w:rsidRDefault="002623AC" w:rsidP="002623AC">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6043"/>
      </w:tblGrid>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p>
          <w:p w:rsidR="002623AC" w:rsidRPr="00A91078" w:rsidRDefault="002623AC" w:rsidP="002623AC">
            <w:pPr>
              <w:rPr>
                <w:sz w:val="28"/>
                <w:szCs w:val="28"/>
              </w:rPr>
            </w:pPr>
            <w:r>
              <w:rPr>
                <w:sz w:val="28"/>
                <w:szCs w:val="28"/>
              </w:rPr>
              <w:t>Наименование 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b/>
                <w:sz w:val="28"/>
                <w:szCs w:val="28"/>
              </w:rPr>
            </w:pPr>
            <w:r>
              <w:rPr>
                <w:sz w:val="28"/>
                <w:szCs w:val="28"/>
              </w:rPr>
              <w:t>Подп</w:t>
            </w:r>
            <w:r w:rsidRPr="00A91078">
              <w:rPr>
                <w:sz w:val="28"/>
                <w:szCs w:val="28"/>
              </w:rPr>
              <w:t>рограмма «Разви</w:t>
            </w:r>
            <w:r>
              <w:rPr>
                <w:sz w:val="28"/>
                <w:szCs w:val="28"/>
              </w:rPr>
              <w:t>тие молодежной политики в Атяшевском муниципальном</w:t>
            </w:r>
            <w:r w:rsidRPr="00A91078">
              <w:rPr>
                <w:sz w:val="28"/>
                <w:szCs w:val="28"/>
              </w:rPr>
              <w:t xml:space="preserve"> район</w:t>
            </w:r>
            <w:r>
              <w:rPr>
                <w:sz w:val="28"/>
                <w:szCs w:val="28"/>
              </w:rPr>
              <w:t>е</w:t>
            </w:r>
            <w:r w:rsidRPr="00A91078">
              <w:rPr>
                <w:b/>
                <w:sz w:val="28"/>
                <w:szCs w:val="28"/>
              </w:rPr>
              <w:t xml:space="preserve"> </w:t>
            </w:r>
            <w:r>
              <w:rPr>
                <w:sz w:val="28"/>
                <w:szCs w:val="28"/>
              </w:rPr>
              <w:t>на 2016-20</w:t>
            </w:r>
            <w:r w:rsidRPr="00A91078">
              <w:rPr>
                <w:sz w:val="28"/>
                <w:szCs w:val="28"/>
              </w:rPr>
              <w:t>2</w:t>
            </w:r>
            <w:r>
              <w:rPr>
                <w:sz w:val="28"/>
                <w:szCs w:val="28"/>
              </w:rPr>
              <w:t>0</w:t>
            </w:r>
            <w:r w:rsidRPr="00A91078">
              <w:rPr>
                <w:sz w:val="28"/>
                <w:szCs w:val="28"/>
              </w:rPr>
              <w:t xml:space="preserve"> годы</w:t>
            </w:r>
            <w:r>
              <w:rPr>
                <w:sz w:val="28"/>
                <w:szCs w:val="28"/>
              </w:rPr>
              <w:t>»</w:t>
            </w:r>
          </w:p>
          <w:p w:rsidR="002623AC" w:rsidRPr="00A91078" w:rsidRDefault="002623AC" w:rsidP="002623AC">
            <w:pPr>
              <w:rPr>
                <w:sz w:val="28"/>
                <w:szCs w:val="28"/>
              </w:rPr>
            </w:pP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Ответственный исполнитель Подпрограммы</w:t>
            </w:r>
            <w:r w:rsidRPr="00A91078">
              <w:rPr>
                <w:sz w:val="28"/>
                <w:szCs w:val="28"/>
              </w:rPr>
              <w:t xml:space="preserve"> </w:t>
            </w:r>
          </w:p>
        </w:tc>
        <w:tc>
          <w:tcPr>
            <w:tcW w:w="6043" w:type="dxa"/>
            <w:tcBorders>
              <w:top w:val="single" w:sz="4" w:space="0" w:color="auto"/>
              <w:left w:val="single" w:sz="4" w:space="0" w:color="auto"/>
              <w:bottom w:val="single" w:sz="4" w:space="0" w:color="auto"/>
              <w:right w:val="single" w:sz="4" w:space="0" w:color="auto"/>
            </w:tcBorders>
          </w:tcPr>
          <w:p w:rsidR="002623AC" w:rsidRDefault="002623AC" w:rsidP="002623AC">
            <w:pPr>
              <w:rPr>
                <w:sz w:val="28"/>
                <w:szCs w:val="28"/>
              </w:rPr>
            </w:pPr>
            <w:r>
              <w:rPr>
                <w:sz w:val="28"/>
                <w:szCs w:val="28"/>
              </w:rPr>
              <w:t xml:space="preserve"> Отдел по делам молодежи и спорту Администрации</w:t>
            </w:r>
            <w:r w:rsidRPr="00A91078">
              <w:rPr>
                <w:sz w:val="28"/>
                <w:szCs w:val="28"/>
              </w:rPr>
              <w:t xml:space="preserve"> Атяшевского муниципального района</w:t>
            </w:r>
          </w:p>
          <w:p w:rsidR="002623AC" w:rsidRPr="00A91078" w:rsidRDefault="002623AC" w:rsidP="002623AC">
            <w:pPr>
              <w:rPr>
                <w:sz w:val="28"/>
                <w:szCs w:val="28"/>
              </w:rPr>
            </w:pP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 xml:space="preserve">Участники Подпрограммы </w:t>
            </w:r>
          </w:p>
        </w:tc>
        <w:tc>
          <w:tcPr>
            <w:tcW w:w="6043" w:type="dxa"/>
            <w:tcBorders>
              <w:top w:val="single" w:sz="4" w:space="0" w:color="auto"/>
              <w:left w:val="single" w:sz="4" w:space="0" w:color="auto"/>
              <w:bottom w:val="single" w:sz="4" w:space="0" w:color="auto"/>
              <w:right w:val="single" w:sz="4" w:space="0" w:color="auto"/>
            </w:tcBorders>
          </w:tcPr>
          <w:p w:rsidR="002623AC" w:rsidRDefault="002623AC" w:rsidP="002623AC">
            <w:pPr>
              <w:rPr>
                <w:sz w:val="28"/>
                <w:szCs w:val="28"/>
              </w:rPr>
            </w:pPr>
            <w:r>
              <w:rPr>
                <w:sz w:val="28"/>
                <w:szCs w:val="28"/>
              </w:rPr>
              <w:t>Управление образования Администрации Атяшевского муниципального района;</w:t>
            </w:r>
          </w:p>
          <w:p w:rsidR="002623AC" w:rsidRDefault="002623AC" w:rsidP="002623AC">
            <w:pPr>
              <w:rPr>
                <w:sz w:val="28"/>
                <w:szCs w:val="28"/>
              </w:rPr>
            </w:pPr>
            <w:r>
              <w:rPr>
                <w:sz w:val="28"/>
                <w:szCs w:val="28"/>
              </w:rPr>
              <w:t>о</w:t>
            </w:r>
            <w:r w:rsidRPr="00A91078">
              <w:rPr>
                <w:sz w:val="28"/>
                <w:szCs w:val="28"/>
              </w:rPr>
              <w:t xml:space="preserve">тдел по делам молодежи и спорту Администрации </w:t>
            </w:r>
            <w:r>
              <w:rPr>
                <w:sz w:val="28"/>
                <w:szCs w:val="28"/>
              </w:rPr>
              <w:t>Атяшевского муниципального райо</w:t>
            </w:r>
            <w:r w:rsidRPr="00A91078">
              <w:rPr>
                <w:sz w:val="28"/>
                <w:szCs w:val="28"/>
              </w:rPr>
              <w:t>на</w:t>
            </w:r>
            <w:r>
              <w:rPr>
                <w:sz w:val="28"/>
                <w:szCs w:val="28"/>
              </w:rPr>
              <w:t>;</w:t>
            </w:r>
          </w:p>
          <w:p w:rsidR="002623AC" w:rsidRPr="00A91078" w:rsidRDefault="002623AC" w:rsidP="002623AC">
            <w:pPr>
              <w:rPr>
                <w:sz w:val="28"/>
                <w:szCs w:val="28"/>
              </w:rPr>
            </w:pPr>
            <w:r>
              <w:rPr>
                <w:sz w:val="28"/>
                <w:szCs w:val="28"/>
              </w:rPr>
              <w:t>управление культуры Администрации Атяшевского муниципального района.</w:t>
            </w: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p>
          <w:p w:rsidR="002623AC" w:rsidRPr="00A91078" w:rsidRDefault="002623AC" w:rsidP="002623AC">
            <w:pPr>
              <w:rPr>
                <w:sz w:val="28"/>
                <w:szCs w:val="28"/>
              </w:rPr>
            </w:pPr>
            <w:r>
              <w:rPr>
                <w:sz w:val="28"/>
                <w:szCs w:val="28"/>
              </w:rPr>
              <w:t xml:space="preserve">Цели </w:t>
            </w:r>
            <w:r w:rsidRPr="00A91078">
              <w:rPr>
                <w:sz w:val="28"/>
                <w:szCs w:val="28"/>
              </w:rPr>
              <w:t xml:space="preserve"> </w:t>
            </w:r>
            <w:r>
              <w:rPr>
                <w:sz w:val="28"/>
                <w:szCs w:val="28"/>
              </w:rPr>
              <w:t>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Default="002623AC" w:rsidP="002623AC">
            <w:pPr>
              <w:rPr>
                <w:sz w:val="28"/>
                <w:szCs w:val="28"/>
              </w:rPr>
            </w:pPr>
            <w:r>
              <w:rPr>
                <w:sz w:val="28"/>
                <w:szCs w:val="28"/>
              </w:rPr>
              <w:t>С</w:t>
            </w:r>
            <w:r w:rsidRPr="004250C3">
              <w:rPr>
                <w:sz w:val="28"/>
                <w:szCs w:val="28"/>
              </w:rPr>
              <w:t>оздание социально-экономических, организационных, правовых условий и гарантий социального становления и развития молодых граждан, их наиболее полной само</w:t>
            </w:r>
            <w:r>
              <w:rPr>
                <w:sz w:val="28"/>
                <w:szCs w:val="28"/>
              </w:rPr>
              <w:t>реализации в интересах общества</w:t>
            </w:r>
          </w:p>
          <w:p w:rsidR="002623AC" w:rsidRPr="00A91078" w:rsidRDefault="002623AC" w:rsidP="002623AC">
            <w:pPr>
              <w:rPr>
                <w:sz w:val="28"/>
                <w:szCs w:val="28"/>
              </w:rPr>
            </w:pP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Задачи  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Pr="004250C3" w:rsidRDefault="002623AC" w:rsidP="002623AC">
            <w:pPr>
              <w:jc w:val="both"/>
              <w:rPr>
                <w:sz w:val="28"/>
                <w:szCs w:val="28"/>
              </w:rPr>
            </w:pPr>
            <w:r>
              <w:rPr>
                <w:sz w:val="28"/>
                <w:szCs w:val="28"/>
              </w:rPr>
              <w:t>Обе</w:t>
            </w:r>
            <w:r w:rsidRPr="004250C3">
              <w:rPr>
                <w:sz w:val="28"/>
                <w:szCs w:val="28"/>
              </w:rPr>
              <w:t>спечение межведомственной координации в целях развития молодежной самоорганизации, инновационной и предпринимательской деятельности молодежи;</w:t>
            </w:r>
          </w:p>
          <w:p w:rsidR="002623AC" w:rsidRPr="004250C3" w:rsidRDefault="002623AC" w:rsidP="002623AC">
            <w:pPr>
              <w:jc w:val="both"/>
              <w:rPr>
                <w:sz w:val="28"/>
                <w:szCs w:val="28"/>
              </w:rPr>
            </w:pPr>
            <w:r w:rsidRPr="004250C3">
              <w:rPr>
                <w:sz w:val="28"/>
                <w:szCs w:val="28"/>
              </w:rPr>
              <w:t>обеспечение трудоустройства молодежи, занятости детей, подростков и молодежи в социально-значимых сферах деятельности;</w:t>
            </w:r>
          </w:p>
          <w:p w:rsidR="002623AC" w:rsidRPr="004250C3" w:rsidRDefault="002623AC" w:rsidP="002623AC">
            <w:pPr>
              <w:jc w:val="both"/>
              <w:rPr>
                <w:sz w:val="28"/>
                <w:szCs w:val="28"/>
              </w:rPr>
            </w:pPr>
            <w:r w:rsidRPr="004250C3">
              <w:rPr>
                <w:sz w:val="28"/>
                <w:szCs w:val="28"/>
              </w:rPr>
              <w:t>профилактика асоциальных явлений в детской, подростковой и молодежной средах;</w:t>
            </w:r>
          </w:p>
          <w:p w:rsidR="002623AC" w:rsidRPr="004250C3" w:rsidRDefault="002623AC" w:rsidP="002623AC">
            <w:pPr>
              <w:jc w:val="both"/>
              <w:rPr>
                <w:sz w:val="28"/>
                <w:szCs w:val="28"/>
              </w:rPr>
            </w:pPr>
            <w:r w:rsidRPr="004250C3">
              <w:rPr>
                <w:sz w:val="28"/>
                <w:szCs w:val="28"/>
              </w:rPr>
              <w:t>пропаганда здорового образа жизни среди молодежи;</w:t>
            </w:r>
          </w:p>
          <w:p w:rsidR="002623AC" w:rsidRPr="004250C3" w:rsidRDefault="002623AC" w:rsidP="002623AC">
            <w:pPr>
              <w:jc w:val="both"/>
              <w:rPr>
                <w:sz w:val="28"/>
                <w:szCs w:val="28"/>
              </w:rPr>
            </w:pPr>
            <w:r w:rsidRPr="004250C3">
              <w:rPr>
                <w:sz w:val="28"/>
                <w:szCs w:val="28"/>
              </w:rPr>
              <w:t>гражданско-патриотическое воспитание молодежи;</w:t>
            </w:r>
          </w:p>
          <w:p w:rsidR="002623AC" w:rsidRPr="004250C3" w:rsidRDefault="002623AC" w:rsidP="002623AC">
            <w:pPr>
              <w:jc w:val="both"/>
              <w:rPr>
                <w:sz w:val="28"/>
                <w:szCs w:val="28"/>
              </w:rPr>
            </w:pPr>
            <w:r w:rsidRPr="004250C3">
              <w:rPr>
                <w:sz w:val="28"/>
                <w:szCs w:val="28"/>
              </w:rPr>
              <w:t>формирование у молодежи семейных ценностей;</w:t>
            </w:r>
          </w:p>
          <w:p w:rsidR="002623AC" w:rsidRPr="004250C3" w:rsidRDefault="002623AC" w:rsidP="002623AC">
            <w:pPr>
              <w:jc w:val="both"/>
              <w:rPr>
                <w:sz w:val="28"/>
                <w:szCs w:val="28"/>
              </w:rPr>
            </w:pPr>
            <w:r w:rsidRPr="004250C3">
              <w:rPr>
                <w:sz w:val="28"/>
                <w:szCs w:val="28"/>
              </w:rPr>
              <w:t>развитие инфраструктуры и укрепление материально-технической базы учреждений, оказывающих социальные услуги молодежи;</w:t>
            </w:r>
          </w:p>
          <w:p w:rsidR="002623AC" w:rsidRPr="004250C3" w:rsidRDefault="002623AC" w:rsidP="002623AC">
            <w:pPr>
              <w:jc w:val="both"/>
              <w:rPr>
                <w:sz w:val="28"/>
                <w:szCs w:val="28"/>
              </w:rPr>
            </w:pPr>
            <w:r w:rsidRPr="004250C3">
              <w:rPr>
                <w:sz w:val="28"/>
                <w:szCs w:val="28"/>
              </w:rPr>
              <w:t>координация деятельности органов и организаций, действующих в области молодежной политики, детских и молодежных общественных объединений по вовлечению молодежи в социальную практику;</w:t>
            </w:r>
          </w:p>
          <w:p w:rsidR="002623AC" w:rsidRPr="004250C3" w:rsidRDefault="002623AC" w:rsidP="002623AC">
            <w:pPr>
              <w:jc w:val="both"/>
              <w:rPr>
                <w:sz w:val="28"/>
                <w:szCs w:val="28"/>
              </w:rPr>
            </w:pPr>
            <w:r w:rsidRPr="004250C3">
              <w:rPr>
                <w:sz w:val="28"/>
                <w:szCs w:val="28"/>
              </w:rPr>
              <w:t>стимулирование различных форм самоорганизации молодежи.</w:t>
            </w:r>
          </w:p>
          <w:p w:rsidR="002623AC" w:rsidRPr="00A91078" w:rsidRDefault="002623AC" w:rsidP="002623AC">
            <w:pPr>
              <w:rPr>
                <w:sz w:val="28"/>
                <w:szCs w:val="28"/>
              </w:rPr>
            </w:pP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Этапы и с</w:t>
            </w:r>
            <w:r w:rsidRPr="00A91078">
              <w:rPr>
                <w:sz w:val="28"/>
                <w:szCs w:val="28"/>
              </w:rPr>
              <w:t>рок</w:t>
            </w:r>
            <w:r>
              <w:rPr>
                <w:sz w:val="28"/>
                <w:szCs w:val="28"/>
              </w:rPr>
              <w:t>и  реализации  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sz w:val="28"/>
                <w:szCs w:val="28"/>
              </w:rPr>
              <w:t>2016- 2020</w:t>
            </w:r>
            <w:r w:rsidRPr="006B2BF3">
              <w:rPr>
                <w:sz w:val="28"/>
                <w:szCs w:val="28"/>
              </w:rPr>
              <w:t xml:space="preserve"> </w:t>
            </w:r>
            <w:r>
              <w:rPr>
                <w:rFonts w:ascii="Times New Roman CYR" w:hAnsi="Times New Roman CYR" w:cs="Times New Roman CYR"/>
                <w:sz w:val="28"/>
                <w:szCs w:val="28"/>
              </w:rPr>
              <w:t>годы</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sidRPr="006B2BF3">
              <w:rPr>
                <w:sz w:val="28"/>
                <w:szCs w:val="28"/>
              </w:rPr>
              <w:t xml:space="preserve">1 </w:t>
            </w:r>
            <w:r>
              <w:rPr>
                <w:rFonts w:ascii="Times New Roman CYR" w:hAnsi="Times New Roman CYR" w:cs="Times New Roman CYR"/>
                <w:sz w:val="28"/>
                <w:szCs w:val="28"/>
              </w:rPr>
              <w:t>этап – 2016-2018 год;</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sidRPr="006B2BF3">
              <w:rPr>
                <w:sz w:val="28"/>
                <w:szCs w:val="28"/>
              </w:rPr>
              <w:t xml:space="preserve">2 </w:t>
            </w:r>
            <w:r>
              <w:rPr>
                <w:rFonts w:ascii="Times New Roman CYR" w:hAnsi="Times New Roman CYR" w:cs="Times New Roman CYR"/>
                <w:sz w:val="28"/>
                <w:szCs w:val="28"/>
              </w:rPr>
              <w:t xml:space="preserve">этап – 2019 - 2020 год.  </w:t>
            </w:r>
          </w:p>
          <w:p w:rsidR="002623AC" w:rsidRPr="00A91078" w:rsidRDefault="002623AC" w:rsidP="002623AC">
            <w:pPr>
              <w:tabs>
                <w:tab w:val="left" w:pos="2415"/>
              </w:tabs>
              <w:rPr>
                <w:sz w:val="28"/>
                <w:szCs w:val="28"/>
              </w:rPr>
            </w:pPr>
          </w:p>
        </w:tc>
      </w:tr>
      <w:tr w:rsidR="002623AC" w:rsidRPr="00A91078" w:rsidTr="002623AC">
        <w:trPr>
          <w:trHeight w:val="1222"/>
        </w:trPr>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 xml:space="preserve">Программно-целевые инструменты Подпрограммы </w:t>
            </w:r>
          </w:p>
        </w:tc>
        <w:tc>
          <w:tcPr>
            <w:tcW w:w="6043"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 xml:space="preserve">Программно- целевые инструменты не применяются   </w:t>
            </w: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 xml:space="preserve"> О</w:t>
            </w:r>
            <w:r w:rsidRPr="00A91078">
              <w:rPr>
                <w:sz w:val="28"/>
                <w:szCs w:val="28"/>
              </w:rPr>
              <w:t>бъемы</w:t>
            </w:r>
            <w:r>
              <w:rPr>
                <w:sz w:val="28"/>
                <w:szCs w:val="28"/>
              </w:rPr>
              <w:t xml:space="preserve"> бюджетных ассигнований </w:t>
            </w:r>
            <w:r w:rsidRPr="00A91078">
              <w:rPr>
                <w:sz w:val="28"/>
                <w:szCs w:val="28"/>
              </w:rPr>
              <w:t xml:space="preserve"> </w:t>
            </w:r>
            <w:r>
              <w:rPr>
                <w:sz w:val="28"/>
                <w:szCs w:val="28"/>
              </w:rPr>
              <w:t>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Default="002623AC" w:rsidP="002623AC">
            <w:pPr>
              <w:rPr>
                <w:sz w:val="28"/>
                <w:szCs w:val="28"/>
              </w:rPr>
            </w:pPr>
            <w:r>
              <w:rPr>
                <w:sz w:val="28"/>
                <w:szCs w:val="28"/>
              </w:rPr>
              <w:t>Подпрограмма будет финансироваться за счет средств бюджета Атяшевского муниципального района, в том числе:</w:t>
            </w:r>
          </w:p>
          <w:p w:rsidR="002623AC" w:rsidRDefault="002623AC" w:rsidP="002623AC">
            <w:pPr>
              <w:rPr>
                <w:sz w:val="28"/>
                <w:szCs w:val="28"/>
              </w:rPr>
            </w:pPr>
            <w:r>
              <w:rPr>
                <w:sz w:val="28"/>
                <w:szCs w:val="28"/>
              </w:rPr>
              <w:t>в 2016  г.- 16,8 тыс. руб.;</w:t>
            </w:r>
          </w:p>
          <w:p w:rsidR="002623AC" w:rsidRDefault="002623AC" w:rsidP="002623AC">
            <w:pPr>
              <w:rPr>
                <w:sz w:val="28"/>
                <w:szCs w:val="28"/>
              </w:rPr>
            </w:pPr>
            <w:r>
              <w:rPr>
                <w:sz w:val="28"/>
                <w:szCs w:val="28"/>
              </w:rPr>
              <w:t>в 2017  г.- 16,8 тыс. руб.;</w:t>
            </w:r>
          </w:p>
          <w:p w:rsidR="002623AC" w:rsidRDefault="002623AC" w:rsidP="002623AC">
            <w:pPr>
              <w:rPr>
                <w:sz w:val="28"/>
                <w:szCs w:val="28"/>
              </w:rPr>
            </w:pPr>
            <w:r>
              <w:rPr>
                <w:sz w:val="28"/>
                <w:szCs w:val="28"/>
              </w:rPr>
              <w:t>в 2018  г.- 16,8 тыс. руб.;</w:t>
            </w:r>
          </w:p>
          <w:p w:rsidR="002623AC" w:rsidRDefault="002623AC" w:rsidP="002623AC">
            <w:pPr>
              <w:rPr>
                <w:sz w:val="28"/>
                <w:szCs w:val="28"/>
              </w:rPr>
            </w:pPr>
            <w:r>
              <w:rPr>
                <w:sz w:val="28"/>
                <w:szCs w:val="28"/>
              </w:rPr>
              <w:t>в 2019  г.- 16,8 тыс. руб.;</w:t>
            </w:r>
          </w:p>
          <w:p w:rsidR="002623AC" w:rsidRPr="00A91078" w:rsidRDefault="002623AC" w:rsidP="002623AC">
            <w:pPr>
              <w:rPr>
                <w:sz w:val="28"/>
                <w:szCs w:val="28"/>
              </w:rPr>
            </w:pPr>
            <w:r>
              <w:rPr>
                <w:sz w:val="28"/>
                <w:szCs w:val="28"/>
              </w:rPr>
              <w:t xml:space="preserve">в </w:t>
            </w:r>
            <w:smartTag w:uri="urn:schemas-microsoft-com:office:smarttags" w:element="metricconverter">
              <w:smartTagPr>
                <w:attr w:name="ProductID" w:val="2020 г"/>
              </w:smartTagPr>
              <w:r>
                <w:rPr>
                  <w:sz w:val="28"/>
                  <w:szCs w:val="28"/>
                </w:rPr>
                <w:t>2020 г</w:t>
              </w:r>
            </w:smartTag>
            <w:r>
              <w:rPr>
                <w:sz w:val="28"/>
                <w:szCs w:val="28"/>
              </w:rPr>
              <w:t xml:space="preserve">. - 16,8 тыс. руб. </w:t>
            </w:r>
          </w:p>
          <w:p w:rsidR="002623AC" w:rsidRPr="00A91078" w:rsidRDefault="002623AC" w:rsidP="002623AC">
            <w:pPr>
              <w:rPr>
                <w:sz w:val="28"/>
                <w:szCs w:val="28"/>
              </w:rPr>
            </w:pP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 xml:space="preserve">Целевые индикаторы и показатели </w:t>
            </w:r>
            <w:r w:rsidRPr="00A91078">
              <w:rPr>
                <w:sz w:val="28"/>
                <w:szCs w:val="28"/>
              </w:rPr>
              <w:t xml:space="preserve">  </w:t>
            </w:r>
            <w:r>
              <w:rPr>
                <w:sz w:val="28"/>
                <w:szCs w:val="28"/>
              </w:rPr>
              <w:t>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Pr>
                <w:sz w:val="28"/>
                <w:szCs w:val="28"/>
              </w:rPr>
              <w:t>Н</w:t>
            </w:r>
            <w:r w:rsidRPr="00A91078">
              <w:rPr>
                <w:sz w:val="28"/>
                <w:szCs w:val="28"/>
              </w:rPr>
              <w:t>ормативно-правовое  обеспечение разви</w:t>
            </w:r>
            <w:r>
              <w:rPr>
                <w:sz w:val="28"/>
                <w:szCs w:val="28"/>
              </w:rPr>
              <w:t>тия молодежной политики</w:t>
            </w:r>
            <w:r w:rsidRPr="00A91078">
              <w:rPr>
                <w:sz w:val="28"/>
                <w:szCs w:val="28"/>
              </w:rPr>
              <w:t>;</w:t>
            </w:r>
          </w:p>
          <w:p w:rsidR="002623AC" w:rsidRDefault="002623AC" w:rsidP="002623AC">
            <w:pPr>
              <w:rPr>
                <w:sz w:val="28"/>
                <w:szCs w:val="28"/>
              </w:rPr>
            </w:pPr>
            <w:r>
              <w:rPr>
                <w:sz w:val="28"/>
                <w:szCs w:val="28"/>
              </w:rPr>
              <w:t xml:space="preserve">поддержка профессионального </w:t>
            </w:r>
            <w:r w:rsidRPr="009A3014">
              <w:rPr>
                <w:sz w:val="28"/>
                <w:szCs w:val="28"/>
              </w:rPr>
              <w:t>самоопределения и занятости молодежи</w:t>
            </w:r>
            <w:r>
              <w:rPr>
                <w:sz w:val="28"/>
                <w:szCs w:val="28"/>
              </w:rPr>
              <w:t>;</w:t>
            </w:r>
          </w:p>
          <w:p w:rsidR="002623AC" w:rsidRDefault="002623AC" w:rsidP="002623AC">
            <w:pPr>
              <w:rPr>
                <w:sz w:val="28"/>
                <w:szCs w:val="28"/>
              </w:rPr>
            </w:pPr>
            <w:r>
              <w:rPr>
                <w:sz w:val="28"/>
                <w:szCs w:val="28"/>
              </w:rPr>
              <w:t>п</w:t>
            </w:r>
            <w:r w:rsidRPr="009A3014">
              <w:rPr>
                <w:sz w:val="28"/>
                <w:szCs w:val="28"/>
              </w:rPr>
              <w:t>оддержка талантливой молодежи, развитие интеллектуальных, нравственных и духовных ценностей</w:t>
            </w:r>
            <w:r>
              <w:rPr>
                <w:sz w:val="28"/>
                <w:szCs w:val="28"/>
              </w:rPr>
              <w:t>;</w:t>
            </w:r>
          </w:p>
          <w:p w:rsidR="002623AC" w:rsidRDefault="002623AC" w:rsidP="002623AC">
            <w:pPr>
              <w:rPr>
                <w:sz w:val="28"/>
                <w:szCs w:val="28"/>
              </w:rPr>
            </w:pPr>
            <w:r>
              <w:rPr>
                <w:sz w:val="28"/>
                <w:szCs w:val="28"/>
              </w:rPr>
              <w:t>ф</w:t>
            </w:r>
            <w:r w:rsidRPr="009A3014">
              <w:rPr>
                <w:sz w:val="28"/>
                <w:szCs w:val="28"/>
              </w:rPr>
              <w:t>ормирование здорового образа жизни, создание информационного обеспечения молодежи и комплексных мер противодействия наркотическим средствам</w:t>
            </w:r>
            <w:r>
              <w:rPr>
                <w:sz w:val="28"/>
                <w:szCs w:val="28"/>
              </w:rPr>
              <w:t>, алкоголизму.</w:t>
            </w:r>
          </w:p>
          <w:p w:rsidR="002623AC" w:rsidRPr="00A91078" w:rsidRDefault="002623AC" w:rsidP="002623AC">
            <w:pPr>
              <w:rPr>
                <w:sz w:val="28"/>
                <w:szCs w:val="28"/>
              </w:rPr>
            </w:pPr>
          </w:p>
        </w:tc>
      </w:tr>
      <w:tr w:rsidR="002623AC" w:rsidRPr="00A91078" w:rsidTr="002623AC">
        <w:tc>
          <w:tcPr>
            <w:tcW w:w="3528" w:type="dxa"/>
            <w:tcBorders>
              <w:top w:val="single" w:sz="4" w:space="0" w:color="auto"/>
              <w:left w:val="single" w:sz="4" w:space="0" w:color="auto"/>
              <w:bottom w:val="single" w:sz="4" w:space="0" w:color="auto"/>
              <w:right w:val="single" w:sz="4" w:space="0" w:color="auto"/>
            </w:tcBorders>
          </w:tcPr>
          <w:p w:rsidR="002623AC" w:rsidRPr="00A91078" w:rsidRDefault="002623AC" w:rsidP="002623AC">
            <w:pPr>
              <w:rPr>
                <w:sz w:val="28"/>
                <w:szCs w:val="28"/>
              </w:rPr>
            </w:pPr>
            <w:r w:rsidRPr="00A91078">
              <w:rPr>
                <w:sz w:val="28"/>
                <w:szCs w:val="28"/>
              </w:rPr>
              <w:t xml:space="preserve">Ожидаемые конечные результаты  реализации </w:t>
            </w:r>
            <w:r>
              <w:rPr>
                <w:sz w:val="28"/>
                <w:szCs w:val="28"/>
              </w:rPr>
              <w:t>Подп</w:t>
            </w:r>
            <w:r w:rsidRPr="00A91078">
              <w:rPr>
                <w:sz w:val="28"/>
                <w:szCs w:val="28"/>
              </w:rPr>
              <w:t>рограммы</w:t>
            </w:r>
          </w:p>
        </w:tc>
        <w:tc>
          <w:tcPr>
            <w:tcW w:w="6043" w:type="dxa"/>
            <w:tcBorders>
              <w:top w:val="single" w:sz="4" w:space="0" w:color="auto"/>
              <w:left w:val="single" w:sz="4" w:space="0" w:color="auto"/>
              <w:bottom w:val="single" w:sz="4" w:space="0" w:color="auto"/>
              <w:right w:val="single" w:sz="4" w:space="0" w:color="auto"/>
            </w:tcBorders>
          </w:tcPr>
          <w:p w:rsidR="002623AC" w:rsidRDefault="002623AC" w:rsidP="002623AC">
            <w:pPr>
              <w:rPr>
                <w:sz w:val="28"/>
                <w:szCs w:val="28"/>
              </w:rPr>
            </w:pPr>
            <w:r>
              <w:rPr>
                <w:sz w:val="28"/>
                <w:szCs w:val="28"/>
              </w:rPr>
              <w:t>С</w:t>
            </w:r>
            <w:r w:rsidRPr="00A06C3B">
              <w:rPr>
                <w:sz w:val="28"/>
                <w:szCs w:val="28"/>
              </w:rPr>
              <w:t>окращение негативных (общественно опасных) проявлений в молодежной среде, таких, как: преступность, наркомания, алкоголизм, экстремизм;</w:t>
            </w:r>
            <w:r w:rsidRPr="00A06C3B">
              <w:rPr>
                <w:sz w:val="28"/>
                <w:szCs w:val="28"/>
              </w:rPr>
              <w:br/>
              <w:t>появление эффективных механизмов включения молодежи в процессы социально-экономического, общественно-политического и культурного развития </w:t>
            </w:r>
            <w:r>
              <w:rPr>
                <w:sz w:val="28"/>
                <w:szCs w:val="28"/>
              </w:rPr>
              <w:t>района</w:t>
            </w:r>
            <w:r w:rsidRPr="00A06C3B">
              <w:rPr>
                <w:sz w:val="28"/>
                <w:szCs w:val="28"/>
              </w:rPr>
              <w:t>; </w:t>
            </w:r>
            <w:r w:rsidRPr="00A06C3B">
              <w:rPr>
                <w:sz w:val="28"/>
                <w:szCs w:val="28"/>
              </w:rPr>
              <w:br/>
              <w:t>создание условий для вступления молодежи в </w:t>
            </w:r>
            <w:r w:rsidRPr="00A06C3B">
              <w:rPr>
                <w:sz w:val="28"/>
                <w:szCs w:val="28"/>
              </w:rPr>
              <w:br/>
              <w:t>трудовую жизнь, ее трудовое воспитание; </w:t>
            </w:r>
            <w:r w:rsidRPr="00A06C3B">
              <w:rPr>
                <w:sz w:val="28"/>
                <w:szCs w:val="28"/>
              </w:rPr>
              <w:br/>
              <w:t>появление гражданских институтов по формированию здорового образа жизни у молодежи; </w:t>
            </w:r>
            <w:r w:rsidRPr="00A06C3B">
              <w:rPr>
                <w:sz w:val="28"/>
                <w:szCs w:val="28"/>
              </w:rPr>
              <w:br/>
              <w:t>улучшение положения отдельных категорий молодежи (молодых людей с ограниченными возможностями, оказавшихс</w:t>
            </w:r>
            <w:r>
              <w:rPr>
                <w:sz w:val="28"/>
                <w:szCs w:val="28"/>
              </w:rPr>
              <w:t>я в трудной жизненной ситуации).</w:t>
            </w:r>
          </w:p>
          <w:p w:rsidR="002623AC" w:rsidRPr="00A91078" w:rsidRDefault="002623AC" w:rsidP="002623AC">
            <w:pPr>
              <w:rPr>
                <w:sz w:val="28"/>
                <w:szCs w:val="28"/>
              </w:rPr>
            </w:pPr>
          </w:p>
        </w:tc>
      </w:tr>
    </w:tbl>
    <w:p w:rsidR="002623AC" w:rsidRPr="004250C3" w:rsidRDefault="002623AC" w:rsidP="002623AC">
      <w:pPr>
        <w:jc w:val="both"/>
        <w:rPr>
          <w:sz w:val="28"/>
          <w:szCs w:val="28"/>
        </w:rPr>
      </w:pPr>
    </w:p>
    <w:p w:rsidR="002623AC" w:rsidRPr="003812F8" w:rsidRDefault="002623AC" w:rsidP="002623AC">
      <w:pPr>
        <w:ind w:left="360"/>
        <w:jc w:val="center"/>
        <w:rPr>
          <w:b/>
          <w:sz w:val="28"/>
          <w:szCs w:val="28"/>
        </w:rPr>
      </w:pPr>
      <w:r>
        <w:rPr>
          <w:b/>
          <w:sz w:val="28"/>
          <w:szCs w:val="28"/>
        </w:rPr>
        <w:t>2. Краткое описание Подпрограммы и общая характеристика сферы реализации</w:t>
      </w:r>
    </w:p>
    <w:p w:rsidR="002623AC" w:rsidRPr="004250C3" w:rsidRDefault="002623AC" w:rsidP="002623AC">
      <w:pPr>
        <w:jc w:val="both"/>
        <w:rPr>
          <w:sz w:val="28"/>
          <w:szCs w:val="28"/>
        </w:rPr>
      </w:pPr>
    </w:p>
    <w:p w:rsidR="002623AC" w:rsidRPr="004250C3" w:rsidRDefault="002623AC" w:rsidP="002623AC">
      <w:pPr>
        <w:ind w:firstLine="360"/>
        <w:jc w:val="both"/>
        <w:rPr>
          <w:sz w:val="28"/>
          <w:szCs w:val="28"/>
        </w:rPr>
      </w:pPr>
      <w:r>
        <w:rPr>
          <w:sz w:val="28"/>
          <w:szCs w:val="28"/>
        </w:rPr>
        <w:t>Подпрограмма «Развитие молодежной политики в Атяшевском муниципальном районе на 2016-2020 годы» муниципальной Программы «Улучшение демографической ситуации в Атяшевском муниципальном районе на 2016-2020 годы» соответствует созданию</w:t>
      </w:r>
      <w:r w:rsidRPr="004250C3">
        <w:rPr>
          <w:sz w:val="28"/>
          <w:szCs w:val="28"/>
        </w:rPr>
        <w:t xml:space="preserve"> социально-экономических, организационных, правовых условий и гарантий социального становления и развития молодых граждан, их наиболее полной самореализации в интересах общества.</w:t>
      </w:r>
    </w:p>
    <w:p w:rsidR="002623AC" w:rsidRPr="004250C3" w:rsidRDefault="002623AC" w:rsidP="002623AC">
      <w:pPr>
        <w:ind w:firstLine="360"/>
        <w:jc w:val="both"/>
        <w:rPr>
          <w:sz w:val="28"/>
          <w:szCs w:val="28"/>
        </w:rPr>
      </w:pPr>
      <w:r>
        <w:rPr>
          <w:sz w:val="28"/>
          <w:szCs w:val="28"/>
        </w:rPr>
        <w:t xml:space="preserve">На территории Атяшевского муниципального района осуществляют свою деятельность 7 молодежных организаций и молодежных объединений. </w:t>
      </w:r>
      <w:r w:rsidRPr="004250C3">
        <w:rPr>
          <w:sz w:val="28"/>
          <w:szCs w:val="28"/>
        </w:rPr>
        <w:t>Для достижения указанной цели необходимо решение следующих задач:</w:t>
      </w:r>
    </w:p>
    <w:p w:rsidR="002623AC" w:rsidRPr="004250C3" w:rsidRDefault="002623AC" w:rsidP="002623AC">
      <w:pPr>
        <w:jc w:val="both"/>
        <w:rPr>
          <w:sz w:val="28"/>
          <w:szCs w:val="28"/>
        </w:rPr>
      </w:pPr>
      <w:r w:rsidRPr="004250C3">
        <w:rPr>
          <w:sz w:val="28"/>
          <w:szCs w:val="28"/>
        </w:rPr>
        <w:t>обеспечение межведомственной координации в целях развития молодежной самоорганизации, инновационной и предпринимательской деятельности молодежи;</w:t>
      </w:r>
    </w:p>
    <w:p w:rsidR="002623AC" w:rsidRPr="004250C3" w:rsidRDefault="002623AC" w:rsidP="002623AC">
      <w:pPr>
        <w:jc w:val="both"/>
        <w:rPr>
          <w:sz w:val="28"/>
          <w:szCs w:val="28"/>
        </w:rPr>
      </w:pPr>
      <w:r w:rsidRPr="004250C3">
        <w:rPr>
          <w:sz w:val="28"/>
          <w:szCs w:val="28"/>
        </w:rPr>
        <w:t>обеспечение трудоустройства молодежи, занятости детей, подростков и молодежи в социально-значимых сферах деятельности;</w:t>
      </w:r>
    </w:p>
    <w:p w:rsidR="002623AC" w:rsidRPr="004250C3" w:rsidRDefault="002623AC" w:rsidP="002623AC">
      <w:pPr>
        <w:jc w:val="both"/>
        <w:rPr>
          <w:sz w:val="28"/>
          <w:szCs w:val="28"/>
        </w:rPr>
      </w:pPr>
      <w:r w:rsidRPr="004250C3">
        <w:rPr>
          <w:sz w:val="28"/>
          <w:szCs w:val="28"/>
        </w:rPr>
        <w:t>профилактика асоциальных явлений в детской, подростковой и молодежной средах;</w:t>
      </w:r>
    </w:p>
    <w:p w:rsidR="002623AC" w:rsidRPr="004250C3" w:rsidRDefault="002623AC" w:rsidP="002623AC">
      <w:pPr>
        <w:jc w:val="both"/>
        <w:rPr>
          <w:sz w:val="28"/>
          <w:szCs w:val="28"/>
        </w:rPr>
      </w:pPr>
      <w:r w:rsidRPr="004250C3">
        <w:rPr>
          <w:sz w:val="28"/>
          <w:szCs w:val="28"/>
        </w:rPr>
        <w:t>пропаганда здорового образа жизни среди молодежи;</w:t>
      </w:r>
    </w:p>
    <w:p w:rsidR="002623AC" w:rsidRPr="004250C3" w:rsidRDefault="002623AC" w:rsidP="002623AC">
      <w:pPr>
        <w:jc w:val="both"/>
        <w:rPr>
          <w:sz w:val="28"/>
          <w:szCs w:val="28"/>
        </w:rPr>
      </w:pPr>
      <w:r w:rsidRPr="004250C3">
        <w:rPr>
          <w:sz w:val="28"/>
          <w:szCs w:val="28"/>
        </w:rPr>
        <w:t>гражданско-патриотическое воспитание молодежи;</w:t>
      </w:r>
    </w:p>
    <w:p w:rsidR="002623AC" w:rsidRPr="004250C3" w:rsidRDefault="002623AC" w:rsidP="002623AC">
      <w:pPr>
        <w:jc w:val="both"/>
        <w:rPr>
          <w:sz w:val="28"/>
          <w:szCs w:val="28"/>
        </w:rPr>
      </w:pPr>
      <w:r w:rsidRPr="004250C3">
        <w:rPr>
          <w:sz w:val="28"/>
          <w:szCs w:val="28"/>
        </w:rPr>
        <w:t>формирование у молодежи семейных ценностей;</w:t>
      </w:r>
    </w:p>
    <w:p w:rsidR="002623AC" w:rsidRPr="004250C3" w:rsidRDefault="002623AC" w:rsidP="002623AC">
      <w:pPr>
        <w:jc w:val="both"/>
        <w:rPr>
          <w:sz w:val="28"/>
          <w:szCs w:val="28"/>
        </w:rPr>
      </w:pPr>
      <w:r w:rsidRPr="004250C3">
        <w:rPr>
          <w:sz w:val="28"/>
          <w:szCs w:val="28"/>
        </w:rPr>
        <w:t>развитие инфраструктуры и укрепление материально-технической базы учреждений, оказывающих социальные услуги молодежи;</w:t>
      </w:r>
    </w:p>
    <w:p w:rsidR="002623AC" w:rsidRPr="004250C3" w:rsidRDefault="002623AC" w:rsidP="002623AC">
      <w:pPr>
        <w:jc w:val="both"/>
        <w:rPr>
          <w:sz w:val="28"/>
          <w:szCs w:val="28"/>
        </w:rPr>
      </w:pPr>
      <w:r w:rsidRPr="004250C3">
        <w:rPr>
          <w:sz w:val="28"/>
          <w:szCs w:val="28"/>
        </w:rPr>
        <w:t>координация деятельности органов и организаций, действующих в области молодежной политики, детских и молодежных общественных объединений по вовлечению молодежи в социальную практику;</w:t>
      </w:r>
    </w:p>
    <w:p w:rsidR="002623AC" w:rsidRPr="004250C3" w:rsidRDefault="002623AC" w:rsidP="002623AC">
      <w:pPr>
        <w:jc w:val="both"/>
        <w:rPr>
          <w:sz w:val="28"/>
          <w:szCs w:val="28"/>
        </w:rPr>
      </w:pPr>
      <w:r w:rsidRPr="004250C3">
        <w:rPr>
          <w:sz w:val="28"/>
          <w:szCs w:val="28"/>
        </w:rPr>
        <w:t>стимулирование различны</w:t>
      </w:r>
      <w:r>
        <w:rPr>
          <w:sz w:val="28"/>
          <w:szCs w:val="28"/>
        </w:rPr>
        <w:t>х форм самоорганизации молодежи.</w:t>
      </w:r>
      <w:r w:rsidRPr="004250C3">
        <w:rPr>
          <w:sz w:val="28"/>
          <w:szCs w:val="28"/>
        </w:rPr>
        <w:t xml:space="preserve"> </w:t>
      </w:r>
    </w:p>
    <w:p w:rsidR="002623AC" w:rsidRDefault="002623AC" w:rsidP="002623AC">
      <w:pPr>
        <w:jc w:val="both"/>
        <w:rPr>
          <w:sz w:val="28"/>
          <w:szCs w:val="28"/>
        </w:rPr>
      </w:pPr>
    </w:p>
    <w:p w:rsidR="002623AC" w:rsidRPr="004250C3" w:rsidRDefault="002623AC" w:rsidP="002623AC">
      <w:pPr>
        <w:jc w:val="both"/>
        <w:rPr>
          <w:sz w:val="28"/>
          <w:szCs w:val="28"/>
        </w:rPr>
      </w:pPr>
    </w:p>
    <w:p w:rsidR="002623AC" w:rsidRDefault="002623AC" w:rsidP="002623AC">
      <w:pPr>
        <w:jc w:val="both"/>
        <w:rP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3</w:t>
      </w:r>
      <w:r w:rsidRPr="006B2BF3">
        <w:rPr>
          <w:b/>
          <w:bCs/>
          <w:sz w:val="28"/>
          <w:szCs w:val="28"/>
        </w:rPr>
        <w:t xml:space="preserve">. </w:t>
      </w:r>
      <w:r>
        <w:rPr>
          <w:b/>
          <w:bCs/>
          <w:sz w:val="28"/>
          <w:szCs w:val="28"/>
        </w:rPr>
        <w:t>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p>
    <w:p w:rsidR="002623AC" w:rsidRPr="006B2BF3" w:rsidRDefault="002623AC" w:rsidP="002623AC">
      <w:pPr>
        <w:autoSpaceDE w:val="0"/>
        <w:autoSpaceDN w:val="0"/>
        <w:adjustRightInd w:val="0"/>
        <w:ind w:firstLine="454"/>
        <w:jc w:val="both"/>
        <w:rPr>
          <w:b/>
          <w:bCs/>
          <w:sz w:val="28"/>
          <w:szCs w:val="28"/>
        </w:rPr>
      </w:pPr>
    </w:p>
    <w:p w:rsidR="002623AC" w:rsidRDefault="002623AC" w:rsidP="002623AC">
      <w:pPr>
        <w:jc w:val="both"/>
        <w:rPr>
          <w:sz w:val="28"/>
          <w:szCs w:val="28"/>
        </w:rPr>
      </w:pPr>
    </w:p>
    <w:p w:rsidR="002623AC" w:rsidRPr="004250C3" w:rsidRDefault="002623AC" w:rsidP="002623AC">
      <w:pPr>
        <w:ind w:firstLine="360"/>
        <w:jc w:val="both"/>
        <w:rPr>
          <w:sz w:val="28"/>
          <w:szCs w:val="28"/>
        </w:rPr>
      </w:pPr>
      <w:r w:rsidRPr="004250C3">
        <w:rPr>
          <w:sz w:val="28"/>
          <w:szCs w:val="28"/>
        </w:rPr>
        <w:t>Программой определены два этапа в решении поставленных задач.</w:t>
      </w:r>
      <w:r w:rsidRPr="001D0505">
        <w:rPr>
          <w:sz w:val="28"/>
          <w:szCs w:val="28"/>
        </w:rPr>
        <w:t xml:space="preserve"> </w:t>
      </w:r>
      <w:r w:rsidRPr="004250C3">
        <w:rPr>
          <w:sz w:val="28"/>
          <w:szCs w:val="28"/>
        </w:rPr>
        <w:t>Для достижения указанной цели необходимо решение следующих задач:</w:t>
      </w:r>
    </w:p>
    <w:p w:rsidR="002623AC" w:rsidRPr="004250C3" w:rsidRDefault="002623AC" w:rsidP="002623AC">
      <w:pPr>
        <w:jc w:val="both"/>
        <w:rPr>
          <w:sz w:val="28"/>
          <w:szCs w:val="28"/>
        </w:rPr>
      </w:pPr>
      <w:r w:rsidRPr="004250C3">
        <w:rPr>
          <w:sz w:val="28"/>
          <w:szCs w:val="28"/>
        </w:rPr>
        <w:t>обеспечение межведомственной координации в целях развития молодежной самоорганизации, инновационной и предпринимательской деятельности молодежи;</w:t>
      </w:r>
    </w:p>
    <w:p w:rsidR="002623AC" w:rsidRPr="004250C3" w:rsidRDefault="002623AC" w:rsidP="002623AC">
      <w:pPr>
        <w:jc w:val="both"/>
        <w:rPr>
          <w:sz w:val="28"/>
          <w:szCs w:val="28"/>
        </w:rPr>
      </w:pPr>
      <w:r w:rsidRPr="004250C3">
        <w:rPr>
          <w:sz w:val="28"/>
          <w:szCs w:val="28"/>
        </w:rPr>
        <w:t>обеспечение трудоустройства молодежи, занятости детей, подростков и молодежи в социально-значимых сферах деятельности;</w:t>
      </w:r>
    </w:p>
    <w:p w:rsidR="002623AC" w:rsidRPr="004250C3" w:rsidRDefault="002623AC" w:rsidP="002623AC">
      <w:pPr>
        <w:jc w:val="both"/>
        <w:rPr>
          <w:sz w:val="28"/>
          <w:szCs w:val="28"/>
        </w:rPr>
      </w:pPr>
      <w:r w:rsidRPr="004250C3">
        <w:rPr>
          <w:sz w:val="28"/>
          <w:szCs w:val="28"/>
        </w:rPr>
        <w:t>профилактика асоциальных явлений в детской, подростковой и молодежной средах;</w:t>
      </w:r>
    </w:p>
    <w:p w:rsidR="002623AC" w:rsidRPr="004250C3" w:rsidRDefault="002623AC" w:rsidP="002623AC">
      <w:pPr>
        <w:jc w:val="both"/>
        <w:rPr>
          <w:sz w:val="28"/>
          <w:szCs w:val="28"/>
        </w:rPr>
      </w:pPr>
      <w:r w:rsidRPr="004250C3">
        <w:rPr>
          <w:sz w:val="28"/>
          <w:szCs w:val="28"/>
        </w:rPr>
        <w:t>пропаганда здорового образа жизни среди молодежи;</w:t>
      </w:r>
    </w:p>
    <w:p w:rsidR="002623AC" w:rsidRPr="004250C3" w:rsidRDefault="002623AC" w:rsidP="002623AC">
      <w:pPr>
        <w:jc w:val="both"/>
        <w:rPr>
          <w:sz w:val="28"/>
          <w:szCs w:val="28"/>
        </w:rPr>
      </w:pPr>
      <w:r>
        <w:rPr>
          <w:sz w:val="28"/>
          <w:szCs w:val="28"/>
        </w:rPr>
        <w:t>г</w:t>
      </w:r>
      <w:r w:rsidRPr="004250C3">
        <w:rPr>
          <w:sz w:val="28"/>
          <w:szCs w:val="28"/>
        </w:rPr>
        <w:t>ражданско-патриотическое воспитание молодежи;</w:t>
      </w:r>
    </w:p>
    <w:p w:rsidR="002623AC" w:rsidRPr="004250C3" w:rsidRDefault="002623AC" w:rsidP="002623AC">
      <w:pPr>
        <w:jc w:val="both"/>
        <w:rPr>
          <w:sz w:val="28"/>
          <w:szCs w:val="28"/>
        </w:rPr>
      </w:pPr>
      <w:r w:rsidRPr="004250C3">
        <w:rPr>
          <w:sz w:val="28"/>
          <w:szCs w:val="28"/>
        </w:rPr>
        <w:t>формирование у молодежи семейных ценностей;</w:t>
      </w:r>
    </w:p>
    <w:p w:rsidR="002623AC" w:rsidRPr="004250C3" w:rsidRDefault="002623AC" w:rsidP="002623AC">
      <w:pPr>
        <w:jc w:val="both"/>
        <w:rPr>
          <w:sz w:val="28"/>
          <w:szCs w:val="28"/>
        </w:rPr>
      </w:pPr>
      <w:r w:rsidRPr="004250C3">
        <w:rPr>
          <w:sz w:val="28"/>
          <w:szCs w:val="28"/>
        </w:rPr>
        <w:t>развитие инфраструктуры и укрепление материально-технической базы учреждений, оказывающих социальные услуги молодежи;</w:t>
      </w:r>
    </w:p>
    <w:p w:rsidR="002623AC" w:rsidRPr="004250C3" w:rsidRDefault="002623AC" w:rsidP="002623AC">
      <w:pPr>
        <w:jc w:val="both"/>
        <w:rPr>
          <w:sz w:val="28"/>
          <w:szCs w:val="28"/>
        </w:rPr>
      </w:pPr>
      <w:r w:rsidRPr="004250C3">
        <w:rPr>
          <w:sz w:val="28"/>
          <w:szCs w:val="28"/>
        </w:rPr>
        <w:t>координация деятельности органов и организаций, действующих в области молодежной политики, детских и молодежных общественных объединений по вовлечению молодежи в социальную практику;</w:t>
      </w:r>
    </w:p>
    <w:p w:rsidR="002623AC" w:rsidRPr="004250C3" w:rsidRDefault="002623AC" w:rsidP="002623AC">
      <w:pPr>
        <w:jc w:val="both"/>
        <w:rPr>
          <w:sz w:val="28"/>
          <w:szCs w:val="28"/>
        </w:rPr>
      </w:pPr>
      <w:r w:rsidRPr="004250C3">
        <w:rPr>
          <w:sz w:val="28"/>
          <w:szCs w:val="28"/>
        </w:rPr>
        <w:t>стимулирование различных форм самоорганизации молодежи.</w:t>
      </w:r>
    </w:p>
    <w:p w:rsidR="002623AC" w:rsidRDefault="002623AC" w:rsidP="002623AC">
      <w:pPr>
        <w:ind w:firstLine="708"/>
        <w:jc w:val="both"/>
        <w:rPr>
          <w:sz w:val="28"/>
          <w:szCs w:val="28"/>
        </w:rPr>
      </w:pPr>
      <w:r w:rsidRPr="004250C3">
        <w:rPr>
          <w:sz w:val="28"/>
          <w:szCs w:val="28"/>
        </w:rPr>
        <w:t xml:space="preserve">Применение программно-целевого метода в решении проблем, характерных для </w:t>
      </w:r>
      <w:proofErr w:type="spellStart"/>
      <w:r w:rsidRPr="004250C3">
        <w:rPr>
          <w:sz w:val="28"/>
          <w:szCs w:val="28"/>
        </w:rPr>
        <w:t>молодежно</w:t>
      </w:r>
      <w:proofErr w:type="spellEnd"/>
      <w:r w:rsidRPr="004250C3">
        <w:rPr>
          <w:sz w:val="28"/>
          <w:szCs w:val="28"/>
        </w:rPr>
        <w:t>-подростковой среды, позволит добиться следующих результатов:</w:t>
      </w:r>
    </w:p>
    <w:p w:rsidR="002623AC" w:rsidRPr="004250C3" w:rsidRDefault="002623AC" w:rsidP="002623AC">
      <w:pPr>
        <w:jc w:val="both"/>
        <w:rPr>
          <w:sz w:val="28"/>
          <w:szCs w:val="28"/>
        </w:rPr>
      </w:pPr>
      <w:r w:rsidRPr="004250C3">
        <w:rPr>
          <w:sz w:val="28"/>
          <w:szCs w:val="28"/>
        </w:rPr>
        <w:t>обеспечить адресность предоставления и контроль за инвестированием бюджетных средств в детские и молодежные общественные объединения;</w:t>
      </w:r>
    </w:p>
    <w:p w:rsidR="002623AC" w:rsidRPr="004250C3" w:rsidRDefault="002623AC" w:rsidP="002623AC">
      <w:pPr>
        <w:jc w:val="both"/>
        <w:rPr>
          <w:sz w:val="28"/>
          <w:szCs w:val="28"/>
        </w:rPr>
      </w:pPr>
      <w:r w:rsidRPr="004250C3">
        <w:rPr>
          <w:sz w:val="28"/>
          <w:szCs w:val="28"/>
        </w:rPr>
        <w:t>выявить круг приоритетных получателей финансовой поддержки;</w:t>
      </w:r>
    </w:p>
    <w:p w:rsidR="002623AC" w:rsidRDefault="002623AC" w:rsidP="002623AC">
      <w:pPr>
        <w:jc w:val="both"/>
        <w:rPr>
          <w:sz w:val="28"/>
          <w:szCs w:val="28"/>
        </w:rPr>
      </w:pPr>
      <w:r w:rsidRPr="004250C3">
        <w:rPr>
          <w:sz w:val="28"/>
          <w:szCs w:val="28"/>
        </w:rPr>
        <w:t>обеспечить устойчивое развитие системы органов и организаций, действующих в области молодежной политики</w:t>
      </w:r>
      <w:r>
        <w:rPr>
          <w:sz w:val="28"/>
          <w:szCs w:val="28"/>
        </w:rPr>
        <w:t>.</w:t>
      </w:r>
      <w:r w:rsidRPr="004250C3">
        <w:rPr>
          <w:sz w:val="28"/>
          <w:szCs w:val="28"/>
        </w:rPr>
        <w:t xml:space="preserve"> </w:t>
      </w:r>
    </w:p>
    <w:p w:rsidR="002623AC" w:rsidRDefault="002623AC" w:rsidP="002623AC">
      <w:pPr>
        <w:jc w:val="both"/>
        <w:rPr>
          <w:sz w:val="28"/>
          <w:szCs w:val="28"/>
        </w:rPr>
      </w:pPr>
    </w:p>
    <w:p w:rsidR="002623AC" w:rsidRPr="004250C3" w:rsidRDefault="002623AC" w:rsidP="002623AC">
      <w:pPr>
        <w:jc w:val="both"/>
        <w:rPr>
          <w:sz w:val="28"/>
          <w:szCs w:val="28"/>
        </w:rPr>
      </w:pPr>
    </w:p>
    <w:p w:rsidR="002623AC" w:rsidRPr="00E171FA" w:rsidRDefault="002623AC" w:rsidP="002623AC">
      <w:pPr>
        <w:pStyle w:val="1"/>
        <w:rPr>
          <w:rFonts w:ascii="Times New Roman" w:hAnsi="Times New Roman"/>
          <w:color w:val="000000"/>
          <w:sz w:val="28"/>
          <w:szCs w:val="28"/>
        </w:rPr>
      </w:pPr>
      <w:r>
        <w:rPr>
          <w:rFonts w:ascii="Times New Roman" w:hAnsi="Times New Roman"/>
          <w:color w:val="000000"/>
          <w:sz w:val="28"/>
          <w:szCs w:val="28"/>
        </w:rPr>
        <w:t>4. Прогноз конечных результатов Подпрограммы</w:t>
      </w:r>
    </w:p>
    <w:p w:rsidR="002623AC" w:rsidRPr="00E171FA" w:rsidRDefault="002623AC" w:rsidP="002623AC">
      <w:pPr>
        <w:jc w:val="both"/>
        <w:rPr>
          <w:sz w:val="28"/>
          <w:szCs w:val="28"/>
        </w:rPr>
      </w:pPr>
    </w:p>
    <w:p w:rsidR="002623AC" w:rsidRDefault="002623AC" w:rsidP="002623AC">
      <w:pPr>
        <w:jc w:val="both"/>
        <w:rPr>
          <w:sz w:val="28"/>
          <w:szCs w:val="28"/>
        </w:rPr>
      </w:pPr>
      <w:r w:rsidRPr="00E171FA">
        <w:rPr>
          <w:sz w:val="28"/>
          <w:szCs w:val="28"/>
        </w:rPr>
        <w:t xml:space="preserve">   </w:t>
      </w:r>
      <w:r>
        <w:rPr>
          <w:sz w:val="28"/>
          <w:szCs w:val="28"/>
        </w:rPr>
        <w:t>Последовательная реализация мероприятий Подпрограммы предполагает достичь следующих результатов:</w:t>
      </w:r>
    </w:p>
    <w:p w:rsidR="002623AC" w:rsidRPr="004250C3" w:rsidRDefault="002623AC" w:rsidP="002623AC">
      <w:pPr>
        <w:rPr>
          <w:sz w:val="28"/>
          <w:szCs w:val="28"/>
        </w:rPr>
      </w:pPr>
      <w:r>
        <w:rPr>
          <w:sz w:val="28"/>
          <w:szCs w:val="28"/>
        </w:rPr>
        <w:t>с</w:t>
      </w:r>
      <w:r w:rsidRPr="00A06C3B">
        <w:rPr>
          <w:sz w:val="28"/>
          <w:szCs w:val="28"/>
        </w:rPr>
        <w:t>окращение негативных (общественно опасных) проявлений в молодежной среде, таких, как: преступность, наркомания, алкоголизм, экстремизм;</w:t>
      </w:r>
      <w:r w:rsidRPr="00A06C3B">
        <w:rPr>
          <w:sz w:val="28"/>
          <w:szCs w:val="28"/>
        </w:rPr>
        <w:br/>
        <w:t>появление эффективных механизмов включения молодежи в процессы социально-экономического, общественно-политического и культурного развития </w:t>
      </w:r>
      <w:r>
        <w:rPr>
          <w:sz w:val="28"/>
          <w:szCs w:val="28"/>
        </w:rPr>
        <w:t>района</w:t>
      </w:r>
      <w:r w:rsidRPr="00A06C3B">
        <w:rPr>
          <w:sz w:val="28"/>
          <w:szCs w:val="28"/>
        </w:rPr>
        <w:t>; </w:t>
      </w:r>
      <w:r w:rsidRPr="00A06C3B">
        <w:rPr>
          <w:sz w:val="28"/>
          <w:szCs w:val="28"/>
        </w:rPr>
        <w:br/>
        <w:t>создание условий для вступления молодежи в </w:t>
      </w:r>
      <w:r w:rsidRPr="00A06C3B">
        <w:rPr>
          <w:sz w:val="28"/>
          <w:szCs w:val="28"/>
        </w:rPr>
        <w:br/>
        <w:t>трудовую жизнь, ее трудовое воспитание; </w:t>
      </w:r>
      <w:r w:rsidRPr="00A06C3B">
        <w:rPr>
          <w:sz w:val="28"/>
          <w:szCs w:val="28"/>
        </w:rPr>
        <w:br/>
        <w:t>появление гражданских институтов по формированию здорового образа жизни у молодежи; </w:t>
      </w:r>
      <w:r w:rsidRPr="00A06C3B">
        <w:rPr>
          <w:sz w:val="28"/>
          <w:szCs w:val="28"/>
        </w:rPr>
        <w:br/>
        <w:t>улучшение положения отдельных категорий молодежи (молодых людей с ограниченными возможностями, оказавшихс</w:t>
      </w:r>
      <w:r>
        <w:rPr>
          <w:sz w:val="28"/>
          <w:szCs w:val="28"/>
        </w:rPr>
        <w:t>я в трудной жизненной ситуации).</w:t>
      </w:r>
    </w:p>
    <w:p w:rsidR="002623AC" w:rsidRPr="004250C3" w:rsidRDefault="002623AC" w:rsidP="002623AC">
      <w:pPr>
        <w:jc w:val="both"/>
        <w:rPr>
          <w:sz w:val="28"/>
          <w:szCs w:val="28"/>
        </w:rPr>
      </w:pPr>
      <w:r>
        <w:rPr>
          <w:sz w:val="28"/>
          <w:szCs w:val="28"/>
        </w:rPr>
        <w:t>обеспечит</w:t>
      </w:r>
      <w:r w:rsidRPr="004250C3">
        <w:rPr>
          <w:sz w:val="28"/>
          <w:szCs w:val="28"/>
        </w:rPr>
        <w:t xml:space="preserve"> адресность предоставления и контроль за инвестированием бюджетных средств</w:t>
      </w:r>
      <w:r>
        <w:rPr>
          <w:sz w:val="28"/>
          <w:szCs w:val="28"/>
        </w:rPr>
        <w:t xml:space="preserve"> </w:t>
      </w:r>
      <w:r w:rsidRPr="004250C3">
        <w:rPr>
          <w:sz w:val="28"/>
          <w:szCs w:val="28"/>
        </w:rPr>
        <w:t xml:space="preserve"> в</w:t>
      </w:r>
      <w:r>
        <w:rPr>
          <w:sz w:val="28"/>
          <w:szCs w:val="28"/>
        </w:rPr>
        <w:t xml:space="preserve"> </w:t>
      </w:r>
      <w:r w:rsidRPr="004250C3">
        <w:rPr>
          <w:sz w:val="28"/>
          <w:szCs w:val="28"/>
        </w:rPr>
        <w:t xml:space="preserve"> детские и молодежные общественные объединения;</w:t>
      </w:r>
    </w:p>
    <w:p w:rsidR="002623AC" w:rsidRPr="004250C3" w:rsidRDefault="002623AC" w:rsidP="002623AC">
      <w:pPr>
        <w:jc w:val="both"/>
        <w:rPr>
          <w:sz w:val="28"/>
          <w:szCs w:val="28"/>
        </w:rPr>
      </w:pPr>
      <w:r w:rsidRPr="004250C3">
        <w:rPr>
          <w:sz w:val="28"/>
          <w:szCs w:val="28"/>
        </w:rPr>
        <w:t>выявить круг приоритетных получателей финансовой поддержки;</w:t>
      </w:r>
    </w:p>
    <w:p w:rsidR="002623AC" w:rsidRPr="004250C3" w:rsidRDefault="002623AC" w:rsidP="002623AC">
      <w:pPr>
        <w:jc w:val="both"/>
        <w:rPr>
          <w:sz w:val="28"/>
          <w:szCs w:val="28"/>
        </w:rPr>
      </w:pPr>
      <w:r w:rsidRPr="004250C3">
        <w:rPr>
          <w:sz w:val="28"/>
          <w:szCs w:val="28"/>
        </w:rPr>
        <w:t>обеспечить устойчивое развитие системы органов и организаций, действующих в области молодежной политики.</w:t>
      </w:r>
    </w:p>
    <w:p w:rsidR="002623AC" w:rsidRPr="00E171FA" w:rsidRDefault="002623AC" w:rsidP="002623AC">
      <w:pPr>
        <w:jc w:val="both"/>
        <w:rPr>
          <w:sz w:val="28"/>
          <w:szCs w:val="28"/>
        </w:rPr>
      </w:pPr>
      <w:r w:rsidRPr="004250C3">
        <w:rPr>
          <w:sz w:val="28"/>
          <w:szCs w:val="28"/>
        </w:rPr>
        <w:t xml:space="preserve">Реализация </w:t>
      </w:r>
      <w:r>
        <w:rPr>
          <w:sz w:val="28"/>
          <w:szCs w:val="28"/>
        </w:rPr>
        <w:t>Под</w:t>
      </w:r>
      <w:r w:rsidRPr="004250C3">
        <w:rPr>
          <w:sz w:val="28"/>
          <w:szCs w:val="28"/>
        </w:rPr>
        <w:t xml:space="preserve">программы позволит осуществить целенаправленное вложение средств в органы и организации, действующие в области молодежной политики, для повышения социальной активности, компетентности и профессионализма молодежи, результатом чего станет увеличение ее вклада в социально-экономическое развитие </w:t>
      </w:r>
      <w:r>
        <w:rPr>
          <w:sz w:val="28"/>
          <w:szCs w:val="28"/>
        </w:rPr>
        <w:t xml:space="preserve">Атяшевского </w:t>
      </w:r>
      <w:r w:rsidRPr="004250C3">
        <w:rPr>
          <w:sz w:val="28"/>
          <w:szCs w:val="28"/>
        </w:rPr>
        <w:t>муницип</w:t>
      </w:r>
      <w:r>
        <w:rPr>
          <w:sz w:val="28"/>
          <w:szCs w:val="28"/>
        </w:rPr>
        <w:t>ального района</w:t>
      </w:r>
    </w:p>
    <w:p w:rsidR="002623AC" w:rsidRDefault="002623AC" w:rsidP="002623AC">
      <w:pPr>
        <w:jc w:val="both"/>
        <w:rPr>
          <w:b/>
          <w:sz w:val="28"/>
          <w:szCs w:val="28"/>
        </w:rPr>
      </w:pPr>
    </w:p>
    <w:p w:rsidR="002623AC" w:rsidRDefault="002623AC" w:rsidP="002623AC">
      <w:pPr>
        <w:jc w:val="both"/>
        <w:rPr>
          <w:b/>
          <w:sz w:val="28"/>
          <w:szCs w:val="28"/>
        </w:rPr>
      </w:pPr>
    </w:p>
    <w:p w:rsidR="002623AC" w:rsidRPr="006728B3" w:rsidRDefault="002623AC" w:rsidP="002623AC">
      <w:pPr>
        <w:jc w:val="both"/>
        <w:rPr>
          <w:b/>
          <w:sz w:val="28"/>
          <w:szCs w:val="28"/>
        </w:rPr>
      </w:pPr>
    </w:p>
    <w:p w:rsidR="002623AC" w:rsidRDefault="002623AC" w:rsidP="002623AC">
      <w:pPr>
        <w:jc w:val="both"/>
        <w:rPr>
          <w:sz w:val="28"/>
          <w:szCs w:val="28"/>
        </w:rPr>
      </w:pPr>
    </w:p>
    <w:p w:rsidR="002623AC" w:rsidRDefault="002623AC" w:rsidP="002623AC">
      <w:pPr>
        <w:jc w:val="both"/>
        <w:rPr>
          <w:sz w:val="28"/>
          <w:szCs w:val="28"/>
        </w:rPr>
      </w:pPr>
      <w:r w:rsidRPr="006728B3">
        <w:rPr>
          <w:b/>
          <w:sz w:val="28"/>
          <w:szCs w:val="28"/>
        </w:rPr>
        <w:t xml:space="preserve">                                   </w:t>
      </w:r>
      <w:r>
        <w:rPr>
          <w:b/>
          <w:sz w:val="28"/>
          <w:szCs w:val="28"/>
        </w:rPr>
        <w:t xml:space="preserve">    5.Сроки реализации П</w:t>
      </w:r>
      <w:r w:rsidRPr="006728B3">
        <w:rPr>
          <w:b/>
          <w:sz w:val="28"/>
          <w:szCs w:val="28"/>
        </w:rPr>
        <w:t>одпрограммы</w:t>
      </w:r>
    </w:p>
    <w:p w:rsidR="002623AC" w:rsidRPr="00E171FA" w:rsidRDefault="002623AC" w:rsidP="002623AC">
      <w:pPr>
        <w:jc w:val="both"/>
        <w:rPr>
          <w:sz w:val="28"/>
          <w:szCs w:val="28"/>
        </w:rPr>
      </w:pPr>
    </w:p>
    <w:p w:rsidR="002623AC" w:rsidRDefault="002623AC" w:rsidP="002623AC">
      <w:pPr>
        <w:jc w:val="both"/>
        <w:rPr>
          <w:sz w:val="28"/>
          <w:szCs w:val="28"/>
        </w:rPr>
      </w:pPr>
      <w:r w:rsidRPr="00E171FA">
        <w:rPr>
          <w:sz w:val="28"/>
          <w:szCs w:val="28"/>
        </w:rPr>
        <w:t xml:space="preserve">  </w:t>
      </w:r>
      <w:r>
        <w:rPr>
          <w:sz w:val="28"/>
          <w:szCs w:val="28"/>
        </w:rPr>
        <w:t>Срок реализации Подпрограммы 2016-2020 годы, поэтапно. Каждый этап предусматривает исполнение запланированных мероприятий на год.</w:t>
      </w:r>
    </w:p>
    <w:p w:rsidR="002623AC" w:rsidRDefault="002623AC" w:rsidP="002623AC">
      <w:pPr>
        <w:jc w:val="both"/>
        <w:rPr>
          <w:sz w:val="28"/>
          <w:szCs w:val="28"/>
        </w:rPr>
      </w:pPr>
      <w:r>
        <w:rPr>
          <w:sz w:val="28"/>
          <w:szCs w:val="28"/>
        </w:rPr>
        <w:t xml:space="preserve">          </w:t>
      </w:r>
      <w:r w:rsidRPr="00E171FA">
        <w:rPr>
          <w:sz w:val="28"/>
          <w:szCs w:val="28"/>
        </w:rPr>
        <w:t xml:space="preserve">  </w:t>
      </w:r>
    </w:p>
    <w:p w:rsidR="002623AC" w:rsidRDefault="002623AC" w:rsidP="002623AC">
      <w:pPr>
        <w:jc w:val="both"/>
        <w:rPr>
          <w:sz w:val="28"/>
          <w:szCs w:val="28"/>
        </w:rPr>
      </w:pPr>
    </w:p>
    <w:p w:rsidR="002623AC" w:rsidRDefault="002623AC" w:rsidP="002623AC">
      <w:pPr>
        <w:autoSpaceDE w:val="0"/>
        <w:autoSpaceDN w:val="0"/>
        <w:adjustRightInd w:val="0"/>
        <w:rPr>
          <w:b/>
          <w:bCs/>
          <w:sz w:val="28"/>
          <w:szCs w:val="28"/>
        </w:rPr>
      </w:pPr>
    </w:p>
    <w:p w:rsidR="002623AC" w:rsidRDefault="002623AC" w:rsidP="002623AC">
      <w:pPr>
        <w:autoSpaceDE w:val="0"/>
        <w:autoSpaceDN w:val="0"/>
        <w:adjustRightInd w:val="0"/>
        <w:ind w:left="708" w:firstLine="708"/>
        <w:rPr>
          <w:rFonts w:ascii="Times New Roman CYR" w:hAnsi="Times New Roman CYR" w:cs="Times New Roman CYR"/>
          <w:b/>
          <w:bCs/>
          <w:sz w:val="28"/>
          <w:szCs w:val="28"/>
        </w:rPr>
      </w:pPr>
      <w:r>
        <w:rPr>
          <w:b/>
          <w:bCs/>
          <w:sz w:val="28"/>
          <w:szCs w:val="28"/>
        </w:rPr>
        <w:t>6</w:t>
      </w:r>
      <w:r w:rsidRPr="006B2BF3">
        <w:rPr>
          <w:b/>
          <w:bCs/>
          <w:sz w:val="28"/>
          <w:szCs w:val="28"/>
        </w:rPr>
        <w:t>.</w:t>
      </w:r>
      <w:r>
        <w:rPr>
          <w:b/>
          <w:bCs/>
          <w:sz w:val="28"/>
          <w:szCs w:val="28"/>
        </w:rPr>
        <w:t xml:space="preserve"> Перечень </w:t>
      </w:r>
      <w:r w:rsidRPr="006B2BF3">
        <w:rPr>
          <w:b/>
          <w:bCs/>
          <w:sz w:val="28"/>
          <w:szCs w:val="28"/>
        </w:rPr>
        <w:t xml:space="preserve"> </w:t>
      </w:r>
      <w:r>
        <w:rPr>
          <w:rFonts w:ascii="Times New Roman CYR" w:hAnsi="Times New Roman CYR" w:cs="Times New Roman CYR"/>
          <w:b/>
          <w:bCs/>
          <w:sz w:val="28"/>
          <w:szCs w:val="28"/>
        </w:rPr>
        <w:t xml:space="preserve">основных мероприятий Подпрограммы с указаний сроков их реализации и ожидаемых результатов  </w:t>
      </w:r>
    </w:p>
    <w:p w:rsidR="002623AC" w:rsidRPr="006B2BF3" w:rsidRDefault="002623AC" w:rsidP="002623AC">
      <w:pPr>
        <w:autoSpaceDE w:val="0"/>
        <w:autoSpaceDN w:val="0"/>
        <w:adjustRightInd w:val="0"/>
        <w:ind w:firstLine="454"/>
        <w:jc w:val="center"/>
        <w:rPr>
          <w:b/>
          <w:bCs/>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Подпрограмма включает в себя следующие мероприятия: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освещение деятельности молодежных организаций и объединений в районной газете «Вперед»;</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проведение заседаний Совета молодежных организаций  при Главе Администрации Атяшевского муниципального района не реже одного раза в квартал;</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максимальное оказание содействия молодежным объединениям в проведении публичных мероприятий;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оказание содействия молодежным организациям по вопросам взаимодействия с органами и должностными лицами Администрации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повышение уровня проведенных семинаров, совещаний, конференций, иных мероприятий с участием молодежных организаций и объединений не менее одного раза в квартал;</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создание и обеспечение информацией рубрики «молодежная политика» официального сайта органов местного самоуправления Атяшевского муниципального района, объединяющей и представляющей в сети Интернет общественно значимую информацию о работе молодежных организаций и объединений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привлечение молодежных организаций и объединений к участию в конкурсах и целевых программах различных уровней, касающихся поддержки молодежных организаций и объединений, и их реализации;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оказание финансовой поддержки молодежным организациям и объединениям, осуществляемую путем предоставления субсидий на реализацию проектов молодежной тематики на конкурсной основе в пределах финансовых средств, предусмотренных на эти цели в районом бюджете;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оказание имущественной поддержки молодежным организациям и объединениям путем фактического пользования муниципальным имуществом (помещениями), которое находиться в казне Атяшевского  муниципального района, оперативном управлении или хозяйственном введении муниципальных учреждений и предприятий;</w:t>
      </w:r>
    </w:p>
    <w:p w:rsidR="002623AC" w:rsidRPr="00713008" w:rsidRDefault="002623AC" w:rsidP="002623AC">
      <w:pPr>
        <w:autoSpaceDE w:val="0"/>
        <w:autoSpaceDN w:val="0"/>
        <w:adjustRightInd w:val="0"/>
        <w:jc w:val="both"/>
        <w:rPr>
          <w:rFonts w:ascii="Times New Roman CYR" w:hAnsi="Times New Roman CYR" w:cs="Times New Roman CYR"/>
          <w:sz w:val="28"/>
          <w:szCs w:val="28"/>
        </w:rPr>
      </w:pPr>
      <w:r>
        <w:rPr>
          <w:sz w:val="28"/>
          <w:szCs w:val="28"/>
        </w:rPr>
        <w:t>п</w:t>
      </w:r>
      <w:r w:rsidRPr="00713008">
        <w:rPr>
          <w:sz w:val="28"/>
          <w:szCs w:val="28"/>
        </w:rPr>
        <w:t>роведение внутри районных молодежных  мероприятий</w:t>
      </w:r>
      <w:r>
        <w:rPr>
          <w:sz w:val="28"/>
          <w:szCs w:val="28"/>
        </w:rPr>
        <w:t xml:space="preserve">, согласно </w:t>
      </w:r>
      <w:proofErr w:type="spellStart"/>
      <w:r>
        <w:rPr>
          <w:sz w:val="28"/>
          <w:szCs w:val="28"/>
        </w:rPr>
        <w:t>общерайонного</w:t>
      </w:r>
      <w:proofErr w:type="spellEnd"/>
      <w:r>
        <w:rPr>
          <w:sz w:val="28"/>
          <w:szCs w:val="28"/>
        </w:rPr>
        <w:t xml:space="preserve"> плана, с ежегодным финансированием с районного бюджета в сумме 16,8 тыс. руб.;</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проведение мониторинга реализации Подпрограммы.</w:t>
      </w:r>
    </w:p>
    <w:p w:rsidR="002623AC" w:rsidRPr="00F54A59" w:rsidRDefault="002623AC" w:rsidP="002623AC">
      <w:pPr>
        <w:autoSpaceDE w:val="0"/>
        <w:autoSpaceDN w:val="0"/>
        <w:adjustRightInd w:val="0"/>
        <w:ind w:firstLine="709"/>
        <w:jc w:val="both"/>
      </w:pPr>
      <w:r>
        <w:t xml:space="preserve">     </w:t>
      </w:r>
      <w:r w:rsidRPr="008D2AF1">
        <w:t xml:space="preserve"> </w:t>
      </w:r>
    </w:p>
    <w:p w:rsidR="002623AC" w:rsidRPr="00E171FA" w:rsidRDefault="002623AC" w:rsidP="002623AC">
      <w:pPr>
        <w:pStyle w:val="1"/>
        <w:rPr>
          <w:rFonts w:ascii="Times New Roman" w:hAnsi="Times New Roman"/>
          <w:color w:val="000000"/>
          <w:sz w:val="28"/>
          <w:szCs w:val="28"/>
        </w:rPr>
      </w:pPr>
      <w:r>
        <w:rPr>
          <w:rFonts w:ascii="Times New Roman" w:hAnsi="Times New Roman"/>
          <w:color w:val="000000"/>
          <w:sz w:val="28"/>
          <w:szCs w:val="28"/>
        </w:rPr>
        <w:t>7. Основные меры правового регулирования Подпрограммы направленные на достижение цели Подпрограммы, с обоснованием основных положений и сроков принятия необходимых  нормативно-правовых актов</w:t>
      </w:r>
    </w:p>
    <w:p w:rsidR="002623AC" w:rsidRPr="00E171FA" w:rsidRDefault="002623AC" w:rsidP="002623AC">
      <w:pPr>
        <w:jc w:val="both"/>
        <w:rPr>
          <w:sz w:val="28"/>
          <w:szCs w:val="28"/>
        </w:rPr>
      </w:pPr>
    </w:p>
    <w:p w:rsidR="002623AC" w:rsidRDefault="002623AC" w:rsidP="002623AC">
      <w:pPr>
        <w:jc w:val="both"/>
        <w:rPr>
          <w:sz w:val="28"/>
          <w:szCs w:val="28"/>
        </w:rPr>
      </w:pPr>
      <w:r w:rsidRPr="00E171FA">
        <w:rPr>
          <w:sz w:val="28"/>
          <w:szCs w:val="28"/>
        </w:rPr>
        <w:t xml:space="preserve">   </w:t>
      </w:r>
      <w:r>
        <w:rPr>
          <w:sz w:val="28"/>
          <w:szCs w:val="28"/>
        </w:rPr>
        <w:t>Развитие мер правового регулирования Подпрограммы будет обеспеченно путем совершенствования нормативно правовых актов в сфере молодежной политики;</w:t>
      </w:r>
    </w:p>
    <w:p w:rsidR="002623AC" w:rsidRDefault="002623AC" w:rsidP="002623AC">
      <w:pPr>
        <w:jc w:val="both"/>
        <w:rPr>
          <w:sz w:val="28"/>
          <w:szCs w:val="28"/>
        </w:rPr>
      </w:pPr>
      <w:r>
        <w:rPr>
          <w:sz w:val="28"/>
          <w:szCs w:val="28"/>
        </w:rPr>
        <w:t>Данные направления будут реализованы путем:</w:t>
      </w:r>
    </w:p>
    <w:p w:rsidR="002623AC" w:rsidRDefault="002623AC" w:rsidP="002623AC">
      <w:pPr>
        <w:jc w:val="both"/>
        <w:rPr>
          <w:sz w:val="28"/>
          <w:szCs w:val="28"/>
        </w:rPr>
      </w:pPr>
      <w:r>
        <w:rPr>
          <w:sz w:val="28"/>
          <w:szCs w:val="28"/>
        </w:rPr>
        <w:t>совершенствования нормативно-правовой базы и включает в себя разработку нормативных документов, связанных с механизмом реализации мероприятий подпрограммы;</w:t>
      </w:r>
    </w:p>
    <w:p w:rsidR="002623AC" w:rsidRDefault="002623AC" w:rsidP="002623AC">
      <w:pPr>
        <w:jc w:val="both"/>
        <w:rPr>
          <w:sz w:val="28"/>
          <w:szCs w:val="28"/>
        </w:rPr>
      </w:pPr>
      <w:r>
        <w:rPr>
          <w:sz w:val="28"/>
          <w:szCs w:val="28"/>
        </w:rPr>
        <w:t xml:space="preserve">внесения изменений в действующее в настоящее время в муниципальном районе постановление Администрации Атяшевского муниципального района от 28 декабря </w:t>
      </w:r>
      <w:smartTag w:uri="urn:schemas-microsoft-com:office:smarttags" w:element="metricconverter">
        <w:smartTagPr>
          <w:attr w:name="ProductID" w:val="2015 г"/>
        </w:smartTagPr>
        <w:r>
          <w:rPr>
            <w:sz w:val="28"/>
            <w:szCs w:val="28"/>
          </w:rPr>
          <w:t>2015 г</w:t>
        </w:r>
      </w:smartTag>
      <w:r>
        <w:rPr>
          <w:sz w:val="28"/>
          <w:szCs w:val="28"/>
        </w:rPr>
        <w:t>. № 688 об утверждении муниципальной Программы  «Улучшение демографической ситуации в Атяшевском муниципальном районе на 2016-2020 годы»;</w:t>
      </w:r>
    </w:p>
    <w:p w:rsidR="002623AC" w:rsidRDefault="002623AC" w:rsidP="002623AC">
      <w:pPr>
        <w:jc w:val="both"/>
        <w:rPr>
          <w:sz w:val="28"/>
          <w:szCs w:val="28"/>
        </w:rPr>
      </w:pPr>
      <w:r>
        <w:rPr>
          <w:sz w:val="28"/>
          <w:szCs w:val="28"/>
        </w:rPr>
        <w:t>принятия постановления Администрации Атяшевского муниципального района о создании Совета молодежных организаций и объединений при Главе Администрации Атяшевского муниципального района.</w:t>
      </w:r>
    </w:p>
    <w:p w:rsidR="002623AC" w:rsidRDefault="002623AC" w:rsidP="002623AC">
      <w:pPr>
        <w:jc w:val="both"/>
        <w:rPr>
          <w:sz w:val="28"/>
          <w:szCs w:val="28"/>
        </w:rPr>
      </w:pPr>
      <w:r>
        <w:rPr>
          <w:sz w:val="28"/>
          <w:szCs w:val="28"/>
        </w:rPr>
        <w:t xml:space="preserve"> </w:t>
      </w:r>
    </w:p>
    <w:p w:rsidR="002623AC" w:rsidRPr="00E87C73" w:rsidRDefault="002623AC" w:rsidP="002623AC">
      <w:pPr>
        <w:ind w:left="360"/>
      </w:pPr>
    </w:p>
    <w:p w:rsidR="002623AC" w:rsidRPr="00FF79CA" w:rsidRDefault="002623AC" w:rsidP="002623AC">
      <w:pPr>
        <w:ind w:left="360"/>
        <w:jc w:val="center"/>
        <w:rPr>
          <w:b/>
          <w:sz w:val="28"/>
          <w:szCs w:val="28"/>
        </w:rPr>
      </w:pPr>
      <w:r>
        <w:rPr>
          <w:b/>
          <w:sz w:val="28"/>
          <w:szCs w:val="28"/>
        </w:rPr>
        <w:t>8. Перечень целевых индикаторов и показателей Подпрограммы</w:t>
      </w:r>
    </w:p>
    <w:p w:rsidR="002623AC" w:rsidRPr="00E87C73" w:rsidRDefault="002623AC" w:rsidP="002623AC">
      <w:pPr>
        <w:ind w:left="360"/>
        <w:jc w:val="center"/>
        <w:rPr>
          <w:sz w:val="28"/>
          <w:szCs w:val="28"/>
        </w:rPr>
      </w:pPr>
    </w:p>
    <w:p w:rsidR="002623AC" w:rsidRDefault="002623AC" w:rsidP="002623AC">
      <w:pPr>
        <w:jc w:val="both"/>
        <w:rPr>
          <w:sz w:val="28"/>
          <w:szCs w:val="28"/>
        </w:rPr>
      </w:pPr>
      <w:r w:rsidRPr="00E87C73">
        <w:rPr>
          <w:sz w:val="28"/>
          <w:szCs w:val="28"/>
        </w:rPr>
        <w:t>Оценка</w:t>
      </w:r>
      <w:r>
        <w:rPr>
          <w:sz w:val="28"/>
          <w:szCs w:val="28"/>
        </w:rPr>
        <w:t xml:space="preserve"> эффективности подпрограммы будет ежегодно производиться на основе использования системы целевых индикаторов:</w:t>
      </w:r>
    </w:p>
    <w:p w:rsidR="002623AC" w:rsidRDefault="002623AC" w:rsidP="002623AC">
      <w:pPr>
        <w:jc w:val="both"/>
        <w:rPr>
          <w:sz w:val="28"/>
          <w:szCs w:val="28"/>
        </w:rPr>
      </w:pPr>
      <w:r>
        <w:rPr>
          <w:sz w:val="28"/>
          <w:szCs w:val="28"/>
        </w:rPr>
        <w:t xml:space="preserve">количество публикаций (статей) о молодежных мероприятиях в газете «Вперед»- не менее 5 публикаций в год; </w:t>
      </w:r>
    </w:p>
    <w:p w:rsidR="002623AC" w:rsidRDefault="002623AC" w:rsidP="002623AC">
      <w:pPr>
        <w:jc w:val="both"/>
        <w:rPr>
          <w:sz w:val="28"/>
          <w:szCs w:val="28"/>
        </w:rPr>
      </w:pPr>
      <w:r>
        <w:rPr>
          <w:sz w:val="28"/>
          <w:szCs w:val="28"/>
        </w:rPr>
        <w:t>количество проведенных заседаний Совета молодежных организаций и объединений при Главе Администрации- 3 заседания в год;</w:t>
      </w:r>
    </w:p>
    <w:p w:rsidR="002623AC" w:rsidRDefault="002623AC" w:rsidP="002623AC">
      <w:pPr>
        <w:jc w:val="both"/>
        <w:rPr>
          <w:sz w:val="28"/>
          <w:szCs w:val="28"/>
        </w:rPr>
      </w:pPr>
      <w:r>
        <w:rPr>
          <w:sz w:val="28"/>
          <w:szCs w:val="28"/>
        </w:rPr>
        <w:t>количество проведенных молодежных публичных мероприятий, которым Администрацией Атяшевского муниципального района оказано содействие-100%;</w:t>
      </w:r>
    </w:p>
    <w:p w:rsidR="002623AC" w:rsidRDefault="002623AC" w:rsidP="002623AC">
      <w:pPr>
        <w:jc w:val="both"/>
        <w:rPr>
          <w:sz w:val="28"/>
          <w:szCs w:val="28"/>
        </w:rPr>
      </w:pPr>
      <w:r>
        <w:rPr>
          <w:sz w:val="28"/>
          <w:szCs w:val="28"/>
        </w:rPr>
        <w:t>количество проведенных семинаров, совещаний, конференций, иных мероприятий с участием молодежных организаций и объединений- 3 мероприятия в год;</w:t>
      </w:r>
    </w:p>
    <w:p w:rsidR="002623AC" w:rsidRDefault="002623AC" w:rsidP="002623AC">
      <w:pPr>
        <w:jc w:val="both"/>
        <w:rPr>
          <w:sz w:val="28"/>
          <w:szCs w:val="28"/>
        </w:rPr>
      </w:pPr>
      <w:r>
        <w:rPr>
          <w:sz w:val="28"/>
          <w:szCs w:val="28"/>
        </w:rPr>
        <w:t>оказание финансовой поддержки молодежным организациям, осуществляемой путем предоставления субсидий в пределах финансовых средств, предусмотренных на эти цели в бюджете Атяшевского муниципального района;</w:t>
      </w:r>
    </w:p>
    <w:p w:rsidR="002623AC" w:rsidRDefault="002623AC" w:rsidP="002623AC">
      <w:pPr>
        <w:jc w:val="both"/>
        <w:rPr>
          <w:sz w:val="28"/>
          <w:szCs w:val="28"/>
        </w:rPr>
      </w:pPr>
      <w:r>
        <w:rPr>
          <w:sz w:val="28"/>
          <w:szCs w:val="28"/>
        </w:rPr>
        <w:t>оказание имущественной поддержки молодежным организациям и объединениям путем фактического муниципальным имуществом                            (помещениями), которое находиться в казне Атяшевского муниципального района, в оперативном управлении или хозяйственном введении муниципальных учреждений и предприятий.</w:t>
      </w:r>
    </w:p>
    <w:p w:rsidR="002623AC" w:rsidRDefault="002623AC" w:rsidP="002623AC">
      <w:pPr>
        <w:ind w:firstLine="540"/>
        <w:jc w:val="both"/>
        <w:rPr>
          <w:sz w:val="28"/>
          <w:szCs w:val="28"/>
        </w:rPr>
      </w:pPr>
    </w:p>
    <w:p w:rsidR="002623AC" w:rsidRDefault="002623AC" w:rsidP="002623AC">
      <w:pPr>
        <w:ind w:left="540"/>
        <w:jc w:val="both"/>
        <w:rPr>
          <w:sz w:val="28"/>
          <w:szCs w:val="28"/>
        </w:rPr>
      </w:pPr>
      <w:r w:rsidRPr="00135632">
        <w:rPr>
          <w:b/>
          <w:sz w:val="28"/>
          <w:szCs w:val="28"/>
        </w:rPr>
        <w:t>9. Информация по ресурсному обеспечению за счет средств бюджета         Атяшевского муниципального района</w:t>
      </w:r>
    </w:p>
    <w:p w:rsidR="002623AC" w:rsidRDefault="002623AC" w:rsidP="002623AC">
      <w:pPr>
        <w:ind w:firstLine="540"/>
        <w:jc w:val="both"/>
        <w:rPr>
          <w:sz w:val="28"/>
          <w:szCs w:val="28"/>
        </w:rPr>
      </w:pPr>
    </w:p>
    <w:p w:rsidR="002623AC" w:rsidRDefault="002623AC" w:rsidP="002623AC">
      <w:pPr>
        <w:ind w:firstLine="540"/>
        <w:jc w:val="both"/>
        <w:rPr>
          <w:sz w:val="28"/>
          <w:szCs w:val="28"/>
        </w:rPr>
      </w:pPr>
      <w:r>
        <w:rPr>
          <w:sz w:val="28"/>
          <w:szCs w:val="28"/>
        </w:rPr>
        <w:t xml:space="preserve">Объем финансовых ресурсов, планируемых для реализации муниципальной Подпрограммы составит с 2016 по </w:t>
      </w:r>
      <w:smartTag w:uri="urn:schemas-microsoft-com:office:smarttags" w:element="metricconverter">
        <w:smartTagPr>
          <w:attr w:name="ProductID" w:val="2020 г"/>
        </w:smartTagPr>
        <w:r>
          <w:rPr>
            <w:sz w:val="28"/>
            <w:szCs w:val="28"/>
          </w:rPr>
          <w:t>2020 г</w:t>
        </w:r>
      </w:smartTag>
      <w:r>
        <w:rPr>
          <w:sz w:val="28"/>
          <w:szCs w:val="28"/>
        </w:rPr>
        <w:t xml:space="preserve">. 84 тыс. руб.,  том числе: </w:t>
      </w:r>
    </w:p>
    <w:p w:rsidR="002623AC" w:rsidRDefault="002623AC" w:rsidP="002623AC">
      <w:pPr>
        <w:ind w:firstLine="540"/>
        <w:jc w:val="both"/>
        <w:rPr>
          <w:sz w:val="28"/>
          <w:szCs w:val="28"/>
        </w:rPr>
      </w:pPr>
      <w:r>
        <w:rPr>
          <w:sz w:val="28"/>
          <w:szCs w:val="28"/>
        </w:rPr>
        <w:t xml:space="preserve">в </w:t>
      </w:r>
      <w:smartTag w:uri="urn:schemas-microsoft-com:office:smarttags" w:element="metricconverter">
        <w:smartTagPr>
          <w:attr w:name="ProductID" w:val="2016 г"/>
        </w:smartTagPr>
        <w:r>
          <w:rPr>
            <w:sz w:val="28"/>
            <w:szCs w:val="28"/>
          </w:rPr>
          <w:t>2016 г</w:t>
        </w:r>
      </w:smartTag>
      <w:r>
        <w:rPr>
          <w:sz w:val="28"/>
          <w:szCs w:val="28"/>
        </w:rPr>
        <w:t>. – 16,8 тыс. руб.,</w:t>
      </w:r>
    </w:p>
    <w:p w:rsidR="002623AC" w:rsidRDefault="002623AC" w:rsidP="002623AC">
      <w:pPr>
        <w:ind w:firstLine="540"/>
        <w:jc w:val="both"/>
        <w:rPr>
          <w:sz w:val="28"/>
          <w:szCs w:val="28"/>
        </w:rPr>
      </w:pPr>
      <w:r>
        <w:rPr>
          <w:sz w:val="28"/>
          <w:szCs w:val="28"/>
        </w:rPr>
        <w:t xml:space="preserve">в </w:t>
      </w:r>
      <w:smartTag w:uri="urn:schemas-microsoft-com:office:smarttags" w:element="metricconverter">
        <w:smartTagPr>
          <w:attr w:name="ProductID" w:val="2017 г"/>
        </w:smartTagPr>
        <w:r>
          <w:rPr>
            <w:sz w:val="28"/>
            <w:szCs w:val="28"/>
          </w:rPr>
          <w:t>2017 г</w:t>
        </w:r>
      </w:smartTag>
      <w:r>
        <w:rPr>
          <w:sz w:val="28"/>
          <w:szCs w:val="28"/>
        </w:rPr>
        <w:t>. – 16,8 тыс. руб.,</w:t>
      </w:r>
    </w:p>
    <w:p w:rsidR="002623AC" w:rsidRDefault="002623AC" w:rsidP="002623AC">
      <w:pPr>
        <w:ind w:firstLine="540"/>
        <w:jc w:val="both"/>
        <w:rPr>
          <w:sz w:val="28"/>
          <w:szCs w:val="28"/>
        </w:rPr>
      </w:pPr>
      <w:r>
        <w:rPr>
          <w:sz w:val="28"/>
          <w:szCs w:val="28"/>
        </w:rPr>
        <w:t xml:space="preserve">в </w:t>
      </w:r>
      <w:smartTag w:uri="urn:schemas-microsoft-com:office:smarttags" w:element="metricconverter">
        <w:smartTagPr>
          <w:attr w:name="ProductID" w:val="2018 г"/>
        </w:smartTagPr>
        <w:r>
          <w:rPr>
            <w:sz w:val="28"/>
            <w:szCs w:val="28"/>
          </w:rPr>
          <w:t>2018 г</w:t>
        </w:r>
      </w:smartTag>
      <w:r>
        <w:rPr>
          <w:sz w:val="28"/>
          <w:szCs w:val="28"/>
        </w:rPr>
        <w:t>. – 16.8 тыс. руб.,</w:t>
      </w:r>
    </w:p>
    <w:p w:rsidR="002623AC" w:rsidRDefault="002623AC" w:rsidP="002623AC">
      <w:pPr>
        <w:ind w:firstLine="540"/>
        <w:jc w:val="both"/>
        <w:rPr>
          <w:sz w:val="28"/>
          <w:szCs w:val="28"/>
        </w:rPr>
      </w:pPr>
      <w:r>
        <w:rPr>
          <w:sz w:val="28"/>
          <w:szCs w:val="28"/>
        </w:rPr>
        <w:t xml:space="preserve">в </w:t>
      </w:r>
      <w:smartTag w:uri="urn:schemas-microsoft-com:office:smarttags" w:element="metricconverter">
        <w:smartTagPr>
          <w:attr w:name="ProductID" w:val="2019 г"/>
        </w:smartTagPr>
        <w:r>
          <w:rPr>
            <w:sz w:val="28"/>
            <w:szCs w:val="28"/>
          </w:rPr>
          <w:t>2019 г</w:t>
        </w:r>
      </w:smartTag>
      <w:r>
        <w:rPr>
          <w:sz w:val="28"/>
          <w:szCs w:val="28"/>
        </w:rPr>
        <w:t>. – 16,8 тыс. руб.,</w:t>
      </w:r>
    </w:p>
    <w:p w:rsidR="002623AC" w:rsidRDefault="002623AC" w:rsidP="002623AC">
      <w:pPr>
        <w:ind w:firstLine="540"/>
        <w:jc w:val="both"/>
        <w:rPr>
          <w:sz w:val="28"/>
          <w:szCs w:val="28"/>
        </w:rPr>
      </w:pPr>
      <w:r>
        <w:rPr>
          <w:sz w:val="28"/>
          <w:szCs w:val="28"/>
        </w:rPr>
        <w:t xml:space="preserve">в </w:t>
      </w:r>
      <w:smartTag w:uri="urn:schemas-microsoft-com:office:smarttags" w:element="metricconverter">
        <w:smartTagPr>
          <w:attr w:name="ProductID" w:val="2020 г"/>
        </w:smartTagPr>
        <w:r>
          <w:rPr>
            <w:sz w:val="28"/>
            <w:szCs w:val="28"/>
          </w:rPr>
          <w:t>2020 г</w:t>
        </w:r>
      </w:smartTag>
      <w:r>
        <w:rPr>
          <w:sz w:val="28"/>
          <w:szCs w:val="28"/>
        </w:rPr>
        <w:t>. – 16,8 тыс. руб.</w:t>
      </w:r>
    </w:p>
    <w:p w:rsidR="002623AC" w:rsidRDefault="002623AC" w:rsidP="002623AC">
      <w:pPr>
        <w:ind w:firstLine="540"/>
        <w:jc w:val="both"/>
        <w:rPr>
          <w:sz w:val="28"/>
          <w:szCs w:val="28"/>
        </w:rPr>
      </w:pPr>
      <w:r>
        <w:rPr>
          <w:sz w:val="28"/>
          <w:szCs w:val="28"/>
        </w:rPr>
        <w:t>Объем ресурсного обеспечения Подпрограммы до 2020 года определен на основе проекта бюджета Атяшевского муниципального района на 2016 год и прогноза до 2020 года.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Pr="003B4B12" w:rsidRDefault="002623AC" w:rsidP="002623AC">
      <w:pPr>
        <w:ind w:firstLine="540"/>
        <w:jc w:val="both"/>
        <w:rPr>
          <w:b/>
          <w:sz w:val="28"/>
          <w:szCs w:val="28"/>
        </w:rPr>
      </w:pPr>
      <w:r>
        <w:rPr>
          <w:b/>
          <w:sz w:val="28"/>
          <w:szCs w:val="28"/>
        </w:rPr>
        <w:t xml:space="preserve">10. </w:t>
      </w:r>
      <w:r w:rsidRPr="003B4B12">
        <w:rPr>
          <w:b/>
          <w:sz w:val="28"/>
          <w:szCs w:val="28"/>
        </w:rPr>
        <w:t xml:space="preserve">Описание мер муниципального регулирования и управления рисками с целью минимизации  их влияния на достижение </w:t>
      </w:r>
      <w:r>
        <w:rPr>
          <w:b/>
          <w:sz w:val="28"/>
          <w:szCs w:val="28"/>
        </w:rPr>
        <w:t>целей Подпрограммы</w:t>
      </w:r>
    </w:p>
    <w:p w:rsidR="002623AC" w:rsidRDefault="002623AC" w:rsidP="002623AC">
      <w:pPr>
        <w:ind w:firstLine="540"/>
        <w:jc w:val="both"/>
        <w:rPr>
          <w:sz w:val="28"/>
          <w:szCs w:val="28"/>
        </w:rPr>
      </w:pPr>
    </w:p>
    <w:p w:rsidR="002623AC" w:rsidRDefault="002623AC" w:rsidP="002623AC">
      <w:pPr>
        <w:ind w:firstLine="540"/>
        <w:jc w:val="both"/>
        <w:rPr>
          <w:sz w:val="28"/>
          <w:szCs w:val="28"/>
        </w:rPr>
      </w:pPr>
      <w:r>
        <w:rPr>
          <w:sz w:val="28"/>
          <w:szCs w:val="28"/>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подпрограммы будет уделено финансовым рискам, связанным с исполнением обязательств по выполнению молодежных мероприятий за счет средств бюджета Атяшевского муниципального района.</w:t>
      </w:r>
    </w:p>
    <w:p w:rsidR="002623AC" w:rsidRDefault="002623AC" w:rsidP="002623AC">
      <w:pPr>
        <w:ind w:firstLine="540"/>
        <w:jc w:val="both"/>
        <w:rPr>
          <w:sz w:val="28"/>
          <w:szCs w:val="28"/>
        </w:rPr>
      </w:pPr>
      <w:r>
        <w:rPr>
          <w:sz w:val="28"/>
          <w:szCs w:val="28"/>
        </w:rPr>
        <w:t>Информационные риски в рамках Подпрограммы будут минимизироваться путем разработки предложений по совершенствованию форм статистического наблюдения за представлением мер молодежной политики в целях повышения их полноты и информационной полезности.</w:t>
      </w:r>
    </w:p>
    <w:p w:rsidR="002623AC" w:rsidRDefault="002623AC" w:rsidP="002623AC">
      <w:pPr>
        <w:ind w:firstLine="540"/>
        <w:jc w:val="both"/>
        <w:rPr>
          <w:sz w:val="28"/>
          <w:szCs w:val="28"/>
        </w:rPr>
      </w:pPr>
    </w:p>
    <w:p w:rsidR="002623AC" w:rsidRDefault="002623AC" w:rsidP="002623AC">
      <w:pPr>
        <w:ind w:firstLine="540"/>
        <w:jc w:val="both"/>
        <w:rPr>
          <w:b/>
          <w:sz w:val="28"/>
          <w:szCs w:val="28"/>
        </w:rPr>
      </w:pPr>
      <w:r w:rsidRPr="00F03A1A">
        <w:rPr>
          <w:b/>
          <w:sz w:val="28"/>
          <w:szCs w:val="28"/>
        </w:rPr>
        <w:t>11.Методика оц</w:t>
      </w:r>
      <w:r>
        <w:rPr>
          <w:b/>
          <w:sz w:val="28"/>
          <w:szCs w:val="28"/>
        </w:rPr>
        <w:t>енки эффективности Подпрограммы</w:t>
      </w:r>
    </w:p>
    <w:p w:rsidR="002623AC" w:rsidRPr="00F03A1A" w:rsidRDefault="002623AC" w:rsidP="002623AC">
      <w:pPr>
        <w:ind w:firstLine="540"/>
        <w:jc w:val="both"/>
        <w:rPr>
          <w:b/>
          <w:sz w:val="28"/>
          <w:szCs w:val="28"/>
        </w:rPr>
      </w:pPr>
    </w:p>
    <w:p w:rsidR="002623AC" w:rsidRPr="00F03A1A" w:rsidRDefault="002623AC" w:rsidP="002623AC">
      <w:pPr>
        <w:ind w:firstLine="540"/>
        <w:jc w:val="both"/>
        <w:rPr>
          <w:b/>
          <w:sz w:val="28"/>
          <w:szCs w:val="28"/>
        </w:rPr>
      </w:pPr>
      <w:r>
        <w:rPr>
          <w:sz w:val="28"/>
          <w:szCs w:val="28"/>
        </w:rPr>
        <w:t>Подпрограмма способствует созданию благоприятных условий для развития молодежных инициатив и повышения активности молодежи района в решении общественно-значимых вопросов.</w:t>
      </w:r>
      <w:r w:rsidRPr="00F03A1A">
        <w:rPr>
          <w:b/>
          <w:sz w:val="28"/>
          <w:szCs w:val="28"/>
        </w:rPr>
        <w:t xml:space="preserve">  </w:t>
      </w:r>
    </w:p>
    <w:p w:rsidR="002623AC" w:rsidRDefault="002623AC" w:rsidP="002623AC">
      <w:pPr>
        <w:jc w:val="both"/>
        <w:rPr>
          <w:sz w:val="28"/>
          <w:szCs w:val="28"/>
        </w:rPr>
      </w:pPr>
      <w:r>
        <w:rPr>
          <w:sz w:val="28"/>
          <w:szCs w:val="28"/>
        </w:rPr>
        <w:t>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Подпрограммы будет ежегодно производиться на основе использования системы целевых индикаторов, которая обеспечит мониторинг ситуации в сфере молодежной политики за оцениваемый период с целью уточнения задач и мероприятий Подпрограммы.</w:t>
      </w:r>
    </w:p>
    <w:p w:rsidR="002623AC" w:rsidRDefault="002623AC" w:rsidP="002623AC">
      <w:pPr>
        <w:jc w:val="both"/>
        <w:rPr>
          <w:sz w:val="28"/>
          <w:szCs w:val="28"/>
        </w:rPr>
      </w:pPr>
      <w:r>
        <w:rPr>
          <w:sz w:val="28"/>
          <w:szCs w:val="28"/>
        </w:rPr>
        <w:t>При оценке эффективности Подпрограммы будут сравниваться текущие значения целевых индикаторов, со значениями, установленными Подпрограммой на соответствующий отчетный год.</w:t>
      </w:r>
    </w:p>
    <w:p w:rsidR="002623AC" w:rsidRDefault="002623AC" w:rsidP="002623AC">
      <w:pPr>
        <w:jc w:val="both"/>
        <w:rPr>
          <w:sz w:val="28"/>
          <w:szCs w:val="28"/>
        </w:rPr>
      </w:pPr>
      <w:r>
        <w:rPr>
          <w:sz w:val="28"/>
          <w:szCs w:val="28"/>
        </w:rPr>
        <w:t>Целевые индикаторы Подпрограммы приведены в Приложении 1.</w:t>
      </w: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Pr="00141D59" w:rsidRDefault="002623AC" w:rsidP="002623AC">
      <w:pPr>
        <w:ind w:left="540"/>
        <w:jc w:val="both"/>
        <w:rPr>
          <w:b/>
          <w:sz w:val="28"/>
          <w:szCs w:val="28"/>
        </w:rPr>
      </w:pPr>
      <w:r>
        <w:rPr>
          <w:b/>
          <w:sz w:val="28"/>
          <w:szCs w:val="28"/>
        </w:rPr>
        <w:t>12.Прогноз сводных показателей муниципальных заданий по реализации Подпрограммы</w:t>
      </w:r>
      <w:r>
        <w:rPr>
          <w:b/>
          <w:sz w:val="28"/>
          <w:szCs w:val="28"/>
        </w:rPr>
        <w:tab/>
      </w:r>
      <w:r>
        <w:rPr>
          <w:b/>
          <w:sz w:val="28"/>
          <w:szCs w:val="28"/>
        </w:rPr>
        <w:tab/>
      </w:r>
      <w:r>
        <w:rPr>
          <w:b/>
          <w:sz w:val="28"/>
          <w:szCs w:val="28"/>
        </w:rPr>
        <w:tab/>
      </w:r>
    </w:p>
    <w:p w:rsidR="002623AC" w:rsidRDefault="002623AC" w:rsidP="002623AC">
      <w:pPr>
        <w:ind w:firstLine="540"/>
        <w:jc w:val="both"/>
        <w:rPr>
          <w:sz w:val="28"/>
          <w:szCs w:val="28"/>
        </w:rPr>
      </w:pPr>
    </w:p>
    <w:p w:rsidR="002623AC" w:rsidRDefault="002623AC" w:rsidP="002623AC">
      <w:pPr>
        <w:ind w:firstLine="540"/>
        <w:jc w:val="both"/>
        <w:rPr>
          <w:sz w:val="28"/>
          <w:szCs w:val="28"/>
        </w:rPr>
      </w:pPr>
      <w:r>
        <w:rPr>
          <w:sz w:val="28"/>
          <w:szCs w:val="28"/>
        </w:rPr>
        <w:t>В рамках Подпрограммы выполнение муниципальных заданий на оказание муниципальных услуг (выполнение работ) не предусматривается.</w:t>
      </w: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Default="002623AC" w:rsidP="002623AC">
      <w:pPr>
        <w:ind w:firstLine="540"/>
        <w:jc w:val="both"/>
        <w:rPr>
          <w:sz w:val="28"/>
          <w:szCs w:val="28"/>
        </w:rPr>
      </w:pPr>
    </w:p>
    <w:p w:rsidR="002623AC" w:rsidRPr="00CB7582" w:rsidRDefault="002623AC" w:rsidP="002623AC">
      <w:pPr>
        <w:jc w:val="right"/>
      </w:pPr>
      <w:r w:rsidRPr="00F54A59">
        <w:t xml:space="preserve">   </w:t>
      </w:r>
      <w:r w:rsidRPr="00CB7582">
        <w:rPr>
          <w:b/>
        </w:rPr>
        <w:t xml:space="preserve">Приложение </w:t>
      </w:r>
      <w:r>
        <w:rPr>
          <w:b/>
        </w:rPr>
        <w:t>1</w:t>
      </w:r>
    </w:p>
    <w:p w:rsidR="002623AC" w:rsidRPr="00CB7582" w:rsidRDefault="002623AC" w:rsidP="002623AC">
      <w:pPr>
        <w:jc w:val="right"/>
      </w:pPr>
      <w:r>
        <w:t>к П</w:t>
      </w:r>
      <w:r w:rsidRPr="00CB7582">
        <w:t>одпрограмме «Развитие молодежной политики</w:t>
      </w:r>
    </w:p>
    <w:p w:rsidR="002623AC" w:rsidRDefault="002623AC" w:rsidP="002623AC">
      <w:pPr>
        <w:jc w:val="right"/>
      </w:pPr>
      <w:r w:rsidRPr="00CB7582">
        <w:t xml:space="preserve">                               </w:t>
      </w:r>
      <w:r>
        <w:t xml:space="preserve">                      </w:t>
      </w:r>
      <w:r w:rsidRPr="00CB7582">
        <w:t xml:space="preserve">  в Атяшевском муниципальном районе на 2016-2020 годы»</w:t>
      </w:r>
    </w:p>
    <w:p w:rsidR="002623AC" w:rsidRPr="00F54A59" w:rsidRDefault="002623AC" w:rsidP="002623AC">
      <w:pPr>
        <w:ind w:firstLine="540"/>
        <w:jc w:val="both"/>
      </w:pPr>
    </w:p>
    <w:p w:rsidR="002623AC" w:rsidRPr="00F54A59" w:rsidRDefault="002623AC" w:rsidP="002623AC">
      <w:pPr>
        <w:jc w:val="both"/>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780"/>
        <w:gridCol w:w="900"/>
        <w:gridCol w:w="1080"/>
        <w:gridCol w:w="900"/>
        <w:gridCol w:w="1080"/>
        <w:gridCol w:w="1080"/>
        <w:gridCol w:w="1080"/>
      </w:tblGrid>
      <w:tr w:rsidR="002623AC" w:rsidRPr="00F54A59" w:rsidTr="002623AC">
        <w:tc>
          <w:tcPr>
            <w:tcW w:w="540" w:type="dxa"/>
            <w:vMerge w:val="restart"/>
            <w:shd w:val="clear" w:color="auto" w:fill="auto"/>
          </w:tcPr>
          <w:p w:rsidR="002623AC" w:rsidRPr="00F54A59" w:rsidRDefault="002623AC" w:rsidP="002623AC">
            <w:pPr>
              <w:jc w:val="both"/>
            </w:pPr>
            <w:r w:rsidRPr="00F54A59">
              <w:t>№</w:t>
            </w:r>
          </w:p>
          <w:p w:rsidR="002623AC" w:rsidRPr="00F54A59" w:rsidRDefault="002623AC" w:rsidP="002623AC">
            <w:pPr>
              <w:jc w:val="both"/>
            </w:pPr>
            <w:r w:rsidRPr="00F54A59">
              <w:t>п/п</w:t>
            </w:r>
          </w:p>
        </w:tc>
        <w:tc>
          <w:tcPr>
            <w:tcW w:w="3780" w:type="dxa"/>
            <w:vMerge w:val="restart"/>
            <w:shd w:val="clear" w:color="auto" w:fill="auto"/>
          </w:tcPr>
          <w:p w:rsidR="002623AC" w:rsidRPr="00F54A59" w:rsidRDefault="002623AC" w:rsidP="002623AC">
            <w:pPr>
              <w:jc w:val="center"/>
            </w:pPr>
            <w:r w:rsidRPr="00F54A59">
              <w:t>Наименование</w:t>
            </w:r>
          </w:p>
          <w:p w:rsidR="002623AC" w:rsidRPr="00F54A59" w:rsidRDefault="002623AC" w:rsidP="002623AC">
            <w:pPr>
              <w:jc w:val="center"/>
            </w:pPr>
            <w:r w:rsidRPr="00F54A59">
              <w:t>показателя</w:t>
            </w:r>
          </w:p>
        </w:tc>
        <w:tc>
          <w:tcPr>
            <w:tcW w:w="900" w:type="dxa"/>
            <w:vMerge w:val="restart"/>
            <w:shd w:val="clear" w:color="auto" w:fill="auto"/>
          </w:tcPr>
          <w:p w:rsidR="002623AC" w:rsidRPr="00F54A59" w:rsidRDefault="002623AC" w:rsidP="002623AC">
            <w:pPr>
              <w:ind w:left="-108" w:right="-108"/>
              <w:jc w:val="center"/>
            </w:pPr>
            <w:r w:rsidRPr="00F54A59">
              <w:t>Единица</w:t>
            </w:r>
          </w:p>
          <w:p w:rsidR="002623AC" w:rsidRPr="00F54A59" w:rsidRDefault="002623AC" w:rsidP="002623AC">
            <w:pPr>
              <w:ind w:left="-108" w:right="-108"/>
              <w:jc w:val="center"/>
            </w:pPr>
            <w:r w:rsidRPr="00F54A59">
              <w:t>измерения</w:t>
            </w:r>
          </w:p>
        </w:tc>
        <w:tc>
          <w:tcPr>
            <w:tcW w:w="5220" w:type="dxa"/>
            <w:gridSpan w:val="5"/>
            <w:shd w:val="clear" w:color="auto" w:fill="auto"/>
          </w:tcPr>
          <w:p w:rsidR="002623AC" w:rsidRPr="00F54A59" w:rsidRDefault="002623AC" w:rsidP="002623AC">
            <w:pPr>
              <w:jc w:val="center"/>
            </w:pPr>
            <w:r w:rsidRPr="00F54A59">
              <w:t>Динамика значений показателя по годам</w:t>
            </w:r>
          </w:p>
          <w:p w:rsidR="002623AC" w:rsidRPr="00F54A59" w:rsidRDefault="002623AC" w:rsidP="002623AC">
            <w:pPr>
              <w:ind w:right="1844"/>
              <w:jc w:val="center"/>
            </w:pPr>
          </w:p>
        </w:tc>
      </w:tr>
      <w:tr w:rsidR="002623AC" w:rsidRPr="00F54A59" w:rsidTr="002623AC">
        <w:tc>
          <w:tcPr>
            <w:tcW w:w="540" w:type="dxa"/>
            <w:vMerge/>
            <w:shd w:val="clear" w:color="auto" w:fill="auto"/>
          </w:tcPr>
          <w:p w:rsidR="002623AC" w:rsidRPr="00F54A59" w:rsidRDefault="002623AC" w:rsidP="002623AC">
            <w:pPr>
              <w:jc w:val="both"/>
            </w:pPr>
          </w:p>
        </w:tc>
        <w:tc>
          <w:tcPr>
            <w:tcW w:w="3780" w:type="dxa"/>
            <w:vMerge/>
            <w:shd w:val="clear" w:color="auto" w:fill="auto"/>
          </w:tcPr>
          <w:p w:rsidR="002623AC" w:rsidRPr="00F54A59" w:rsidRDefault="002623AC" w:rsidP="002623AC">
            <w:pPr>
              <w:jc w:val="both"/>
            </w:pPr>
          </w:p>
        </w:tc>
        <w:tc>
          <w:tcPr>
            <w:tcW w:w="900" w:type="dxa"/>
            <w:vMerge/>
            <w:shd w:val="clear" w:color="auto" w:fill="auto"/>
          </w:tcPr>
          <w:p w:rsidR="002623AC" w:rsidRPr="00F54A59" w:rsidRDefault="002623AC" w:rsidP="002623AC">
            <w:pPr>
              <w:jc w:val="both"/>
            </w:pPr>
          </w:p>
        </w:tc>
        <w:tc>
          <w:tcPr>
            <w:tcW w:w="1080" w:type="dxa"/>
            <w:shd w:val="clear" w:color="auto" w:fill="auto"/>
          </w:tcPr>
          <w:p w:rsidR="002623AC" w:rsidRPr="00F54A59" w:rsidRDefault="002623AC" w:rsidP="002623AC">
            <w:pPr>
              <w:jc w:val="center"/>
            </w:pPr>
            <w:r w:rsidRPr="00F54A59">
              <w:t>2016</w:t>
            </w:r>
          </w:p>
        </w:tc>
        <w:tc>
          <w:tcPr>
            <w:tcW w:w="900" w:type="dxa"/>
            <w:shd w:val="clear" w:color="auto" w:fill="auto"/>
          </w:tcPr>
          <w:p w:rsidR="002623AC" w:rsidRPr="00F54A59" w:rsidRDefault="002623AC" w:rsidP="002623AC">
            <w:pPr>
              <w:jc w:val="center"/>
            </w:pPr>
            <w:r w:rsidRPr="00F54A59">
              <w:t>2017</w:t>
            </w:r>
          </w:p>
        </w:tc>
        <w:tc>
          <w:tcPr>
            <w:tcW w:w="1080" w:type="dxa"/>
            <w:shd w:val="clear" w:color="auto" w:fill="auto"/>
          </w:tcPr>
          <w:p w:rsidR="002623AC" w:rsidRPr="00F54A59" w:rsidRDefault="002623AC" w:rsidP="002623AC">
            <w:pPr>
              <w:jc w:val="center"/>
            </w:pPr>
            <w:r w:rsidRPr="00F54A59">
              <w:t>2018</w:t>
            </w:r>
          </w:p>
        </w:tc>
        <w:tc>
          <w:tcPr>
            <w:tcW w:w="1080" w:type="dxa"/>
            <w:shd w:val="clear" w:color="auto" w:fill="auto"/>
          </w:tcPr>
          <w:p w:rsidR="002623AC" w:rsidRPr="00F54A59" w:rsidRDefault="002623AC" w:rsidP="002623AC">
            <w:pPr>
              <w:jc w:val="center"/>
            </w:pPr>
            <w:r w:rsidRPr="00F54A59">
              <w:t>2019</w:t>
            </w:r>
          </w:p>
        </w:tc>
        <w:tc>
          <w:tcPr>
            <w:tcW w:w="1080" w:type="dxa"/>
            <w:shd w:val="clear" w:color="auto" w:fill="auto"/>
          </w:tcPr>
          <w:p w:rsidR="002623AC" w:rsidRPr="00F54A59" w:rsidRDefault="002623AC" w:rsidP="002623AC">
            <w:pPr>
              <w:jc w:val="center"/>
            </w:pPr>
            <w:r w:rsidRPr="00F54A59">
              <w:t>2020</w:t>
            </w:r>
          </w:p>
          <w:p w:rsidR="002623AC" w:rsidRPr="00F54A59" w:rsidRDefault="002623AC" w:rsidP="002623AC">
            <w:pPr>
              <w:jc w:val="center"/>
            </w:pPr>
          </w:p>
        </w:tc>
      </w:tr>
      <w:tr w:rsidR="002623AC" w:rsidRPr="00F54A59" w:rsidTr="002623AC">
        <w:tc>
          <w:tcPr>
            <w:tcW w:w="540" w:type="dxa"/>
            <w:shd w:val="clear" w:color="auto" w:fill="auto"/>
          </w:tcPr>
          <w:p w:rsidR="002623AC" w:rsidRPr="00F54A59" w:rsidRDefault="002623AC" w:rsidP="002623AC">
            <w:pPr>
              <w:jc w:val="both"/>
            </w:pPr>
            <w:r w:rsidRPr="00F54A59">
              <w:t>1.</w:t>
            </w:r>
          </w:p>
        </w:tc>
        <w:tc>
          <w:tcPr>
            <w:tcW w:w="3780" w:type="dxa"/>
            <w:shd w:val="clear" w:color="auto" w:fill="auto"/>
          </w:tcPr>
          <w:p w:rsidR="002623AC" w:rsidRPr="00F54A59" w:rsidRDefault="002623AC" w:rsidP="002623AC">
            <w:r w:rsidRPr="00F54A59">
              <w:t>Доля детей, подростков и молодежи, вовлеченных в деятельность детских и молодежных общественных объединений, в общем числе граждан в возрасте 8-30 лет</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25</w:t>
            </w:r>
          </w:p>
        </w:tc>
        <w:tc>
          <w:tcPr>
            <w:tcW w:w="900" w:type="dxa"/>
            <w:shd w:val="clear" w:color="auto" w:fill="auto"/>
          </w:tcPr>
          <w:p w:rsidR="002623AC" w:rsidRPr="00F54A59" w:rsidRDefault="002623AC" w:rsidP="002623AC">
            <w:pPr>
              <w:jc w:val="center"/>
            </w:pPr>
            <w:r w:rsidRPr="00F54A59">
              <w:t>30</w:t>
            </w:r>
          </w:p>
        </w:tc>
        <w:tc>
          <w:tcPr>
            <w:tcW w:w="1080" w:type="dxa"/>
            <w:shd w:val="clear" w:color="auto" w:fill="auto"/>
          </w:tcPr>
          <w:p w:rsidR="002623AC" w:rsidRPr="00F54A59" w:rsidRDefault="002623AC" w:rsidP="002623AC">
            <w:pPr>
              <w:jc w:val="center"/>
            </w:pPr>
            <w:r w:rsidRPr="00F54A59">
              <w:t>35</w:t>
            </w:r>
          </w:p>
        </w:tc>
        <w:tc>
          <w:tcPr>
            <w:tcW w:w="1080" w:type="dxa"/>
            <w:shd w:val="clear" w:color="auto" w:fill="auto"/>
          </w:tcPr>
          <w:p w:rsidR="002623AC" w:rsidRPr="00F54A59" w:rsidRDefault="002623AC" w:rsidP="002623AC">
            <w:pPr>
              <w:jc w:val="center"/>
            </w:pPr>
            <w:r w:rsidRPr="00F54A59">
              <w:t>40</w:t>
            </w:r>
          </w:p>
        </w:tc>
        <w:tc>
          <w:tcPr>
            <w:tcW w:w="1080" w:type="dxa"/>
            <w:shd w:val="clear" w:color="auto" w:fill="auto"/>
          </w:tcPr>
          <w:p w:rsidR="002623AC" w:rsidRPr="00F54A59" w:rsidRDefault="002623AC" w:rsidP="002623AC">
            <w:pPr>
              <w:jc w:val="center"/>
            </w:pPr>
            <w:r w:rsidRPr="00F54A59">
              <w:t>45</w:t>
            </w:r>
          </w:p>
        </w:tc>
      </w:tr>
      <w:tr w:rsidR="002623AC" w:rsidRPr="00F54A59" w:rsidTr="002623AC">
        <w:tc>
          <w:tcPr>
            <w:tcW w:w="540" w:type="dxa"/>
            <w:shd w:val="clear" w:color="auto" w:fill="auto"/>
          </w:tcPr>
          <w:p w:rsidR="002623AC" w:rsidRPr="00F54A59" w:rsidRDefault="002623AC" w:rsidP="002623AC">
            <w:pPr>
              <w:jc w:val="both"/>
            </w:pPr>
            <w:r w:rsidRPr="00F54A59">
              <w:t>2.</w:t>
            </w:r>
          </w:p>
        </w:tc>
        <w:tc>
          <w:tcPr>
            <w:tcW w:w="3780" w:type="dxa"/>
            <w:shd w:val="clear" w:color="auto" w:fill="auto"/>
          </w:tcPr>
          <w:p w:rsidR="002623AC" w:rsidRPr="00F54A59" w:rsidRDefault="002623AC" w:rsidP="002623AC">
            <w:r w:rsidRPr="00F54A59">
              <w:t>Доля молодежи, вовлеченной в добровольческую (волонтерскую) деятельность, в общем числе граждан 14-30 лет</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10</w:t>
            </w:r>
          </w:p>
        </w:tc>
        <w:tc>
          <w:tcPr>
            <w:tcW w:w="900" w:type="dxa"/>
            <w:shd w:val="clear" w:color="auto" w:fill="auto"/>
          </w:tcPr>
          <w:p w:rsidR="002623AC" w:rsidRPr="00F54A59" w:rsidRDefault="002623AC" w:rsidP="002623AC">
            <w:pPr>
              <w:jc w:val="center"/>
            </w:pPr>
            <w:r w:rsidRPr="00F54A59">
              <w:t>15</w:t>
            </w:r>
          </w:p>
        </w:tc>
        <w:tc>
          <w:tcPr>
            <w:tcW w:w="1080" w:type="dxa"/>
            <w:shd w:val="clear" w:color="auto" w:fill="auto"/>
          </w:tcPr>
          <w:p w:rsidR="002623AC" w:rsidRPr="00F54A59" w:rsidRDefault="002623AC" w:rsidP="002623AC">
            <w:pPr>
              <w:jc w:val="center"/>
            </w:pPr>
            <w:r w:rsidRPr="00F54A59">
              <w:t>18</w:t>
            </w:r>
          </w:p>
        </w:tc>
        <w:tc>
          <w:tcPr>
            <w:tcW w:w="1080" w:type="dxa"/>
            <w:shd w:val="clear" w:color="auto" w:fill="auto"/>
          </w:tcPr>
          <w:p w:rsidR="002623AC" w:rsidRPr="00F54A59" w:rsidRDefault="002623AC" w:rsidP="002623AC">
            <w:pPr>
              <w:jc w:val="center"/>
            </w:pPr>
            <w:r w:rsidRPr="00F54A59">
              <w:t>22</w:t>
            </w:r>
          </w:p>
        </w:tc>
        <w:tc>
          <w:tcPr>
            <w:tcW w:w="1080" w:type="dxa"/>
            <w:shd w:val="clear" w:color="auto" w:fill="auto"/>
          </w:tcPr>
          <w:p w:rsidR="002623AC" w:rsidRPr="00F54A59" w:rsidRDefault="002623AC" w:rsidP="002623AC">
            <w:pPr>
              <w:jc w:val="center"/>
            </w:pPr>
            <w:r w:rsidRPr="00F54A59">
              <w:t>24</w:t>
            </w:r>
          </w:p>
        </w:tc>
      </w:tr>
      <w:tr w:rsidR="002623AC" w:rsidRPr="00F54A59" w:rsidTr="002623AC">
        <w:tc>
          <w:tcPr>
            <w:tcW w:w="540" w:type="dxa"/>
            <w:shd w:val="clear" w:color="auto" w:fill="auto"/>
          </w:tcPr>
          <w:p w:rsidR="002623AC" w:rsidRPr="00F54A59" w:rsidRDefault="002623AC" w:rsidP="002623AC">
            <w:pPr>
              <w:jc w:val="both"/>
            </w:pPr>
            <w:r w:rsidRPr="00F54A59">
              <w:t>3.</w:t>
            </w:r>
          </w:p>
        </w:tc>
        <w:tc>
          <w:tcPr>
            <w:tcW w:w="3780" w:type="dxa"/>
            <w:shd w:val="clear" w:color="auto" w:fill="auto"/>
          </w:tcPr>
          <w:p w:rsidR="002623AC" w:rsidRPr="00F54A59" w:rsidRDefault="002623AC" w:rsidP="002623AC">
            <w:r w:rsidRPr="00F54A59">
              <w:t>Доля молодых людей, участвующих в реализуемых органами и организациями, действующими в области молодежной политики, проектах и программах поддержки талантливой молодежи, в общем числе молодежи.</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3</w:t>
            </w:r>
          </w:p>
        </w:tc>
        <w:tc>
          <w:tcPr>
            <w:tcW w:w="900" w:type="dxa"/>
            <w:shd w:val="clear" w:color="auto" w:fill="auto"/>
          </w:tcPr>
          <w:p w:rsidR="002623AC" w:rsidRPr="00F54A59" w:rsidRDefault="002623AC" w:rsidP="002623AC">
            <w:pPr>
              <w:jc w:val="center"/>
            </w:pPr>
            <w:r w:rsidRPr="00F54A59">
              <w:t>5</w:t>
            </w:r>
          </w:p>
        </w:tc>
        <w:tc>
          <w:tcPr>
            <w:tcW w:w="1080" w:type="dxa"/>
            <w:shd w:val="clear" w:color="auto" w:fill="auto"/>
          </w:tcPr>
          <w:p w:rsidR="002623AC" w:rsidRPr="00F54A59" w:rsidRDefault="002623AC" w:rsidP="002623AC">
            <w:pPr>
              <w:jc w:val="center"/>
            </w:pPr>
            <w:r w:rsidRPr="00F54A59">
              <w:t>8</w:t>
            </w:r>
          </w:p>
        </w:tc>
        <w:tc>
          <w:tcPr>
            <w:tcW w:w="1080" w:type="dxa"/>
            <w:shd w:val="clear" w:color="auto" w:fill="auto"/>
          </w:tcPr>
          <w:p w:rsidR="002623AC" w:rsidRPr="00F54A59" w:rsidRDefault="002623AC" w:rsidP="002623AC">
            <w:pPr>
              <w:jc w:val="center"/>
            </w:pPr>
            <w:r w:rsidRPr="00F54A59">
              <w:t>9</w:t>
            </w:r>
          </w:p>
        </w:tc>
        <w:tc>
          <w:tcPr>
            <w:tcW w:w="1080" w:type="dxa"/>
            <w:shd w:val="clear" w:color="auto" w:fill="auto"/>
          </w:tcPr>
          <w:p w:rsidR="002623AC" w:rsidRPr="00F54A59" w:rsidRDefault="002623AC" w:rsidP="002623AC">
            <w:pPr>
              <w:jc w:val="center"/>
            </w:pPr>
            <w:r w:rsidRPr="00F54A59">
              <w:t>10</w:t>
            </w:r>
          </w:p>
        </w:tc>
      </w:tr>
      <w:tr w:rsidR="002623AC" w:rsidRPr="00F54A59" w:rsidTr="002623AC">
        <w:tc>
          <w:tcPr>
            <w:tcW w:w="540" w:type="dxa"/>
            <w:shd w:val="clear" w:color="auto" w:fill="auto"/>
          </w:tcPr>
          <w:p w:rsidR="002623AC" w:rsidRPr="00F54A59" w:rsidRDefault="002623AC" w:rsidP="002623AC">
            <w:pPr>
              <w:jc w:val="both"/>
            </w:pPr>
            <w:r w:rsidRPr="00F54A59">
              <w:t>4.</w:t>
            </w:r>
          </w:p>
        </w:tc>
        <w:tc>
          <w:tcPr>
            <w:tcW w:w="3780" w:type="dxa"/>
            <w:shd w:val="clear" w:color="auto" w:fill="auto"/>
          </w:tcPr>
          <w:p w:rsidR="002623AC" w:rsidRPr="00F54A59" w:rsidRDefault="002623AC" w:rsidP="002623AC">
            <w:r w:rsidRPr="00F54A59">
              <w:t xml:space="preserve">Доля лиц в возрасте 14-30 лет, страдающих алкоголизмом, наркоманией, токсикоманией и состоящих на учете в </w:t>
            </w:r>
            <w:proofErr w:type="spellStart"/>
            <w:r w:rsidRPr="00F54A59">
              <w:t>наркодиспансере</w:t>
            </w:r>
            <w:proofErr w:type="spellEnd"/>
            <w:r w:rsidRPr="00F54A59">
              <w:t>, в общем числе поставленных на такой учет</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6,7</w:t>
            </w:r>
          </w:p>
        </w:tc>
        <w:tc>
          <w:tcPr>
            <w:tcW w:w="900" w:type="dxa"/>
            <w:shd w:val="clear" w:color="auto" w:fill="auto"/>
          </w:tcPr>
          <w:p w:rsidR="002623AC" w:rsidRPr="00F54A59" w:rsidRDefault="002623AC" w:rsidP="002623AC">
            <w:pPr>
              <w:jc w:val="center"/>
            </w:pPr>
            <w:r w:rsidRPr="00F54A59">
              <w:t>6,3</w:t>
            </w:r>
          </w:p>
        </w:tc>
        <w:tc>
          <w:tcPr>
            <w:tcW w:w="1080" w:type="dxa"/>
            <w:shd w:val="clear" w:color="auto" w:fill="auto"/>
          </w:tcPr>
          <w:p w:rsidR="002623AC" w:rsidRPr="00F54A59" w:rsidRDefault="002623AC" w:rsidP="002623AC">
            <w:pPr>
              <w:jc w:val="center"/>
            </w:pPr>
            <w:r w:rsidRPr="00F54A59">
              <w:t>5,9</w:t>
            </w:r>
          </w:p>
        </w:tc>
        <w:tc>
          <w:tcPr>
            <w:tcW w:w="1080" w:type="dxa"/>
            <w:shd w:val="clear" w:color="auto" w:fill="auto"/>
          </w:tcPr>
          <w:p w:rsidR="002623AC" w:rsidRPr="00F54A59" w:rsidRDefault="002623AC" w:rsidP="002623AC">
            <w:pPr>
              <w:jc w:val="center"/>
            </w:pPr>
            <w:r w:rsidRPr="00F54A59">
              <w:t>5,5</w:t>
            </w:r>
          </w:p>
        </w:tc>
        <w:tc>
          <w:tcPr>
            <w:tcW w:w="1080" w:type="dxa"/>
            <w:shd w:val="clear" w:color="auto" w:fill="auto"/>
          </w:tcPr>
          <w:p w:rsidR="002623AC" w:rsidRPr="00F54A59" w:rsidRDefault="002623AC" w:rsidP="002623AC">
            <w:pPr>
              <w:jc w:val="center"/>
            </w:pPr>
            <w:r w:rsidRPr="00F54A59">
              <w:t>5,3</w:t>
            </w:r>
          </w:p>
        </w:tc>
      </w:tr>
      <w:tr w:rsidR="002623AC" w:rsidRPr="00F54A59" w:rsidTr="002623AC">
        <w:tc>
          <w:tcPr>
            <w:tcW w:w="540" w:type="dxa"/>
            <w:shd w:val="clear" w:color="auto" w:fill="auto"/>
          </w:tcPr>
          <w:p w:rsidR="002623AC" w:rsidRPr="00F54A59" w:rsidRDefault="002623AC" w:rsidP="002623AC">
            <w:pPr>
              <w:jc w:val="both"/>
            </w:pPr>
            <w:r w:rsidRPr="00F54A59">
              <w:t>5.</w:t>
            </w:r>
          </w:p>
        </w:tc>
        <w:tc>
          <w:tcPr>
            <w:tcW w:w="3780" w:type="dxa"/>
            <w:shd w:val="clear" w:color="auto" w:fill="auto"/>
          </w:tcPr>
          <w:p w:rsidR="002623AC" w:rsidRPr="00F54A59" w:rsidRDefault="002623AC" w:rsidP="002623AC">
            <w:r w:rsidRPr="00F54A59">
              <w:t>Доля несовершеннолетних, совершивших преступления, в общем числе несовершеннолетнего населения района.</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1,07</w:t>
            </w:r>
          </w:p>
        </w:tc>
        <w:tc>
          <w:tcPr>
            <w:tcW w:w="900" w:type="dxa"/>
            <w:shd w:val="clear" w:color="auto" w:fill="auto"/>
          </w:tcPr>
          <w:p w:rsidR="002623AC" w:rsidRPr="00F54A59" w:rsidRDefault="002623AC" w:rsidP="002623AC">
            <w:pPr>
              <w:jc w:val="center"/>
            </w:pPr>
            <w:r w:rsidRPr="00F54A59">
              <w:t>0,32</w:t>
            </w:r>
          </w:p>
        </w:tc>
        <w:tc>
          <w:tcPr>
            <w:tcW w:w="1080" w:type="dxa"/>
            <w:shd w:val="clear" w:color="auto" w:fill="auto"/>
          </w:tcPr>
          <w:p w:rsidR="002623AC" w:rsidRPr="00F54A59" w:rsidRDefault="002623AC" w:rsidP="002623AC">
            <w:pPr>
              <w:jc w:val="center"/>
            </w:pPr>
            <w:r w:rsidRPr="00F54A59">
              <w:t>0,25</w:t>
            </w:r>
          </w:p>
        </w:tc>
        <w:tc>
          <w:tcPr>
            <w:tcW w:w="1080" w:type="dxa"/>
            <w:shd w:val="clear" w:color="auto" w:fill="auto"/>
          </w:tcPr>
          <w:p w:rsidR="002623AC" w:rsidRPr="00F54A59" w:rsidRDefault="002623AC" w:rsidP="002623AC">
            <w:pPr>
              <w:jc w:val="center"/>
            </w:pPr>
            <w:r w:rsidRPr="00F54A59">
              <w:t>0,20</w:t>
            </w:r>
          </w:p>
        </w:tc>
        <w:tc>
          <w:tcPr>
            <w:tcW w:w="1080" w:type="dxa"/>
            <w:shd w:val="clear" w:color="auto" w:fill="auto"/>
          </w:tcPr>
          <w:p w:rsidR="002623AC" w:rsidRPr="00F54A59" w:rsidRDefault="002623AC" w:rsidP="002623AC">
            <w:pPr>
              <w:jc w:val="center"/>
            </w:pPr>
            <w:r w:rsidRPr="00F54A59">
              <w:t>0,15</w:t>
            </w:r>
          </w:p>
        </w:tc>
      </w:tr>
      <w:tr w:rsidR="002623AC" w:rsidRPr="00F54A59" w:rsidTr="002623AC">
        <w:tc>
          <w:tcPr>
            <w:tcW w:w="540" w:type="dxa"/>
            <w:shd w:val="clear" w:color="auto" w:fill="auto"/>
          </w:tcPr>
          <w:p w:rsidR="002623AC" w:rsidRPr="00F54A59" w:rsidRDefault="002623AC" w:rsidP="002623AC">
            <w:pPr>
              <w:jc w:val="both"/>
            </w:pPr>
            <w:r w:rsidRPr="00F54A59">
              <w:t>6.</w:t>
            </w:r>
          </w:p>
        </w:tc>
        <w:tc>
          <w:tcPr>
            <w:tcW w:w="3780" w:type="dxa"/>
            <w:shd w:val="clear" w:color="auto" w:fill="auto"/>
          </w:tcPr>
          <w:p w:rsidR="002623AC" w:rsidRPr="00F54A59" w:rsidRDefault="002623AC" w:rsidP="002623AC">
            <w:r w:rsidRPr="00F54A59">
              <w:t xml:space="preserve">Количество учреждений молодежной политики в Атяшевском  муниципальном районе </w:t>
            </w:r>
          </w:p>
        </w:tc>
        <w:tc>
          <w:tcPr>
            <w:tcW w:w="900" w:type="dxa"/>
            <w:shd w:val="clear" w:color="auto" w:fill="auto"/>
          </w:tcPr>
          <w:p w:rsidR="002623AC" w:rsidRPr="00F54A59" w:rsidRDefault="002623AC" w:rsidP="002623AC">
            <w:pPr>
              <w:jc w:val="center"/>
            </w:pPr>
            <w:r w:rsidRPr="00F54A59">
              <w:t>единицы</w:t>
            </w:r>
          </w:p>
        </w:tc>
        <w:tc>
          <w:tcPr>
            <w:tcW w:w="1080" w:type="dxa"/>
            <w:shd w:val="clear" w:color="auto" w:fill="auto"/>
          </w:tcPr>
          <w:p w:rsidR="002623AC" w:rsidRPr="00F54A59" w:rsidRDefault="002623AC" w:rsidP="002623AC">
            <w:pPr>
              <w:jc w:val="center"/>
            </w:pPr>
            <w:r w:rsidRPr="00F54A59">
              <w:t>2</w:t>
            </w:r>
          </w:p>
        </w:tc>
        <w:tc>
          <w:tcPr>
            <w:tcW w:w="900" w:type="dxa"/>
            <w:shd w:val="clear" w:color="auto" w:fill="auto"/>
          </w:tcPr>
          <w:p w:rsidR="002623AC" w:rsidRPr="00F54A59" w:rsidRDefault="002623AC" w:rsidP="002623AC">
            <w:pPr>
              <w:jc w:val="center"/>
            </w:pPr>
            <w:r w:rsidRPr="00F54A59">
              <w:t>2</w:t>
            </w:r>
          </w:p>
        </w:tc>
        <w:tc>
          <w:tcPr>
            <w:tcW w:w="1080" w:type="dxa"/>
            <w:shd w:val="clear" w:color="auto" w:fill="auto"/>
          </w:tcPr>
          <w:p w:rsidR="002623AC" w:rsidRPr="00F54A59" w:rsidRDefault="002623AC" w:rsidP="002623AC">
            <w:pPr>
              <w:jc w:val="center"/>
            </w:pPr>
            <w:r w:rsidRPr="00F54A59">
              <w:t>2</w:t>
            </w:r>
          </w:p>
        </w:tc>
        <w:tc>
          <w:tcPr>
            <w:tcW w:w="1080" w:type="dxa"/>
            <w:shd w:val="clear" w:color="auto" w:fill="auto"/>
          </w:tcPr>
          <w:p w:rsidR="002623AC" w:rsidRPr="00F54A59" w:rsidRDefault="002623AC" w:rsidP="002623AC">
            <w:pPr>
              <w:jc w:val="center"/>
            </w:pPr>
            <w:r w:rsidRPr="00F54A59">
              <w:t>2</w:t>
            </w:r>
          </w:p>
        </w:tc>
        <w:tc>
          <w:tcPr>
            <w:tcW w:w="1080" w:type="dxa"/>
            <w:shd w:val="clear" w:color="auto" w:fill="auto"/>
          </w:tcPr>
          <w:p w:rsidR="002623AC" w:rsidRPr="00F54A59" w:rsidRDefault="002623AC" w:rsidP="002623AC">
            <w:pPr>
              <w:jc w:val="center"/>
            </w:pPr>
            <w:r w:rsidRPr="00F54A59">
              <w:t>2</w:t>
            </w:r>
          </w:p>
        </w:tc>
      </w:tr>
      <w:tr w:rsidR="002623AC" w:rsidRPr="00F54A59" w:rsidTr="002623AC">
        <w:tc>
          <w:tcPr>
            <w:tcW w:w="540" w:type="dxa"/>
            <w:shd w:val="clear" w:color="auto" w:fill="auto"/>
          </w:tcPr>
          <w:p w:rsidR="002623AC" w:rsidRPr="00F54A59" w:rsidRDefault="002623AC" w:rsidP="002623AC">
            <w:pPr>
              <w:jc w:val="both"/>
            </w:pPr>
            <w:r w:rsidRPr="00F54A59">
              <w:t>7.</w:t>
            </w:r>
          </w:p>
        </w:tc>
        <w:tc>
          <w:tcPr>
            <w:tcW w:w="3780" w:type="dxa"/>
            <w:shd w:val="clear" w:color="auto" w:fill="auto"/>
          </w:tcPr>
          <w:p w:rsidR="002623AC" w:rsidRPr="00F54A59" w:rsidRDefault="002623AC" w:rsidP="002623AC">
            <w:r w:rsidRPr="00F54A59">
              <w:t xml:space="preserve">Количество молодых людей, посещающих учреждения молодежной политики на постоянной основе </w:t>
            </w:r>
          </w:p>
        </w:tc>
        <w:tc>
          <w:tcPr>
            <w:tcW w:w="900" w:type="dxa"/>
            <w:shd w:val="clear" w:color="auto" w:fill="auto"/>
          </w:tcPr>
          <w:p w:rsidR="002623AC" w:rsidRPr="00F54A59" w:rsidRDefault="002623AC" w:rsidP="002623AC"/>
          <w:p w:rsidR="002623AC" w:rsidRPr="00F54A59" w:rsidRDefault="002623AC" w:rsidP="002623AC">
            <w:pPr>
              <w:jc w:val="center"/>
            </w:pPr>
            <w:r w:rsidRPr="00F54A59">
              <w:t>человек</w:t>
            </w:r>
          </w:p>
        </w:tc>
        <w:tc>
          <w:tcPr>
            <w:tcW w:w="1080" w:type="dxa"/>
            <w:shd w:val="clear" w:color="auto" w:fill="auto"/>
            <w:vAlign w:val="center"/>
          </w:tcPr>
          <w:p w:rsidR="002623AC" w:rsidRDefault="002623AC" w:rsidP="002623AC">
            <w:pPr>
              <w:jc w:val="center"/>
            </w:pPr>
          </w:p>
          <w:p w:rsidR="002623AC" w:rsidRDefault="002623AC" w:rsidP="002623AC">
            <w:pPr>
              <w:jc w:val="center"/>
            </w:pPr>
          </w:p>
          <w:p w:rsidR="002623AC" w:rsidRDefault="002623AC" w:rsidP="002623AC">
            <w:pPr>
              <w:jc w:val="center"/>
            </w:pPr>
            <w:r w:rsidRPr="00F54A59">
              <w:t>1360</w:t>
            </w:r>
          </w:p>
          <w:p w:rsidR="002623AC" w:rsidRDefault="002623AC" w:rsidP="002623AC">
            <w:pPr>
              <w:jc w:val="center"/>
            </w:pPr>
          </w:p>
          <w:p w:rsidR="002623AC" w:rsidRPr="00F54A59" w:rsidRDefault="002623AC" w:rsidP="002623AC">
            <w:pPr>
              <w:jc w:val="center"/>
            </w:pPr>
          </w:p>
        </w:tc>
        <w:tc>
          <w:tcPr>
            <w:tcW w:w="900" w:type="dxa"/>
            <w:shd w:val="clear" w:color="auto" w:fill="auto"/>
            <w:vAlign w:val="center"/>
          </w:tcPr>
          <w:p w:rsidR="002623AC" w:rsidRPr="00F54A59" w:rsidRDefault="002623AC" w:rsidP="002623AC">
            <w:pPr>
              <w:jc w:val="center"/>
            </w:pPr>
            <w:r w:rsidRPr="00F54A59">
              <w:t>1370</w:t>
            </w:r>
          </w:p>
        </w:tc>
        <w:tc>
          <w:tcPr>
            <w:tcW w:w="1080" w:type="dxa"/>
            <w:shd w:val="clear" w:color="auto" w:fill="auto"/>
            <w:vAlign w:val="center"/>
          </w:tcPr>
          <w:p w:rsidR="002623AC" w:rsidRPr="00F54A59" w:rsidRDefault="002623AC" w:rsidP="002623AC">
            <w:pPr>
              <w:jc w:val="center"/>
            </w:pPr>
            <w:r w:rsidRPr="00F54A59">
              <w:t>1380</w:t>
            </w:r>
          </w:p>
        </w:tc>
        <w:tc>
          <w:tcPr>
            <w:tcW w:w="1080" w:type="dxa"/>
            <w:shd w:val="clear" w:color="auto" w:fill="auto"/>
            <w:vAlign w:val="center"/>
          </w:tcPr>
          <w:p w:rsidR="002623AC" w:rsidRPr="00F54A59" w:rsidRDefault="002623AC" w:rsidP="002623AC">
            <w:pPr>
              <w:jc w:val="center"/>
            </w:pPr>
            <w:r w:rsidRPr="00F54A59">
              <w:t>1400</w:t>
            </w:r>
          </w:p>
        </w:tc>
        <w:tc>
          <w:tcPr>
            <w:tcW w:w="1080" w:type="dxa"/>
            <w:shd w:val="clear" w:color="auto" w:fill="auto"/>
            <w:vAlign w:val="center"/>
          </w:tcPr>
          <w:p w:rsidR="002623AC" w:rsidRDefault="002623AC" w:rsidP="002623AC">
            <w:pPr>
              <w:jc w:val="center"/>
            </w:pPr>
          </w:p>
          <w:p w:rsidR="002623AC" w:rsidRDefault="002623AC" w:rsidP="002623AC">
            <w:pPr>
              <w:jc w:val="center"/>
            </w:pPr>
          </w:p>
          <w:p w:rsidR="002623AC" w:rsidRDefault="002623AC" w:rsidP="002623AC">
            <w:pPr>
              <w:jc w:val="center"/>
            </w:pPr>
            <w:r w:rsidRPr="00F54A59">
              <w:t>1420</w:t>
            </w:r>
          </w:p>
          <w:p w:rsidR="002623AC" w:rsidRDefault="002623AC" w:rsidP="002623AC">
            <w:pPr>
              <w:jc w:val="center"/>
            </w:pPr>
          </w:p>
          <w:p w:rsidR="002623AC" w:rsidRPr="00F54A59" w:rsidRDefault="002623AC" w:rsidP="002623AC">
            <w:pPr>
              <w:jc w:val="center"/>
            </w:pPr>
          </w:p>
        </w:tc>
      </w:tr>
      <w:tr w:rsidR="002623AC" w:rsidRPr="00F54A59" w:rsidTr="002623AC">
        <w:tc>
          <w:tcPr>
            <w:tcW w:w="540" w:type="dxa"/>
            <w:shd w:val="clear" w:color="auto" w:fill="auto"/>
          </w:tcPr>
          <w:p w:rsidR="002623AC" w:rsidRPr="00F54A59" w:rsidRDefault="002623AC" w:rsidP="002623AC">
            <w:pPr>
              <w:jc w:val="both"/>
            </w:pPr>
            <w:r w:rsidRPr="00F54A59">
              <w:t>8.</w:t>
            </w:r>
          </w:p>
        </w:tc>
        <w:tc>
          <w:tcPr>
            <w:tcW w:w="3780" w:type="dxa"/>
            <w:shd w:val="clear" w:color="auto" w:fill="auto"/>
          </w:tcPr>
          <w:p w:rsidR="002623AC" w:rsidRPr="00F54A59" w:rsidRDefault="002623AC" w:rsidP="002623AC">
            <w:r w:rsidRPr="00F54A59">
              <w:t>Доля трудоустроившихся лиц в возрасте 16-29 лет в общем числе обратившихся в службу занятости</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9,8</w:t>
            </w:r>
          </w:p>
        </w:tc>
        <w:tc>
          <w:tcPr>
            <w:tcW w:w="900" w:type="dxa"/>
            <w:shd w:val="clear" w:color="auto" w:fill="auto"/>
          </w:tcPr>
          <w:p w:rsidR="002623AC" w:rsidRPr="00F54A59" w:rsidRDefault="002623AC" w:rsidP="002623AC">
            <w:pPr>
              <w:jc w:val="center"/>
            </w:pPr>
            <w:r w:rsidRPr="00F54A59">
              <w:t>13,2</w:t>
            </w:r>
          </w:p>
        </w:tc>
        <w:tc>
          <w:tcPr>
            <w:tcW w:w="1080" w:type="dxa"/>
            <w:shd w:val="clear" w:color="auto" w:fill="auto"/>
          </w:tcPr>
          <w:p w:rsidR="002623AC" w:rsidRPr="00F54A59" w:rsidRDefault="002623AC" w:rsidP="002623AC">
            <w:pPr>
              <w:jc w:val="center"/>
            </w:pPr>
            <w:r w:rsidRPr="00F54A59">
              <w:t>16,4</w:t>
            </w:r>
          </w:p>
        </w:tc>
        <w:tc>
          <w:tcPr>
            <w:tcW w:w="1080" w:type="dxa"/>
            <w:shd w:val="clear" w:color="auto" w:fill="auto"/>
          </w:tcPr>
          <w:p w:rsidR="002623AC" w:rsidRPr="00F54A59" w:rsidRDefault="002623AC" w:rsidP="002623AC">
            <w:pPr>
              <w:jc w:val="center"/>
            </w:pPr>
            <w:r w:rsidRPr="00F54A59">
              <w:t>20,6</w:t>
            </w:r>
          </w:p>
        </w:tc>
        <w:tc>
          <w:tcPr>
            <w:tcW w:w="1080" w:type="dxa"/>
            <w:shd w:val="clear" w:color="auto" w:fill="auto"/>
          </w:tcPr>
          <w:p w:rsidR="002623AC" w:rsidRPr="00F54A59" w:rsidRDefault="002623AC" w:rsidP="002623AC">
            <w:pPr>
              <w:jc w:val="center"/>
            </w:pPr>
            <w:r w:rsidRPr="00F54A59">
              <w:t>23,7</w:t>
            </w:r>
          </w:p>
        </w:tc>
      </w:tr>
      <w:tr w:rsidR="002623AC" w:rsidRPr="00F54A59" w:rsidTr="002623AC">
        <w:tc>
          <w:tcPr>
            <w:tcW w:w="540" w:type="dxa"/>
            <w:shd w:val="clear" w:color="auto" w:fill="auto"/>
          </w:tcPr>
          <w:p w:rsidR="002623AC" w:rsidRPr="00F54A59" w:rsidRDefault="002623AC" w:rsidP="002623AC">
            <w:pPr>
              <w:jc w:val="both"/>
            </w:pPr>
            <w:r w:rsidRPr="00F54A59">
              <w:t>9.</w:t>
            </w:r>
          </w:p>
        </w:tc>
        <w:tc>
          <w:tcPr>
            <w:tcW w:w="3780" w:type="dxa"/>
            <w:shd w:val="clear" w:color="auto" w:fill="auto"/>
          </w:tcPr>
          <w:p w:rsidR="002623AC" w:rsidRPr="00F54A59" w:rsidRDefault="002623AC" w:rsidP="002623AC">
            <w:r w:rsidRPr="00F54A59">
              <w:t xml:space="preserve">Доля молодых предпринимателей в общей численности населения, занятого предпринимательской деятельностью в Атяшевском муниципальном районе </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3,8</w:t>
            </w:r>
          </w:p>
        </w:tc>
        <w:tc>
          <w:tcPr>
            <w:tcW w:w="900" w:type="dxa"/>
            <w:shd w:val="clear" w:color="auto" w:fill="auto"/>
          </w:tcPr>
          <w:p w:rsidR="002623AC" w:rsidRPr="00F54A59" w:rsidRDefault="002623AC" w:rsidP="002623AC">
            <w:pPr>
              <w:jc w:val="center"/>
            </w:pPr>
            <w:r w:rsidRPr="00F54A59">
              <w:t>4,0</w:t>
            </w:r>
          </w:p>
        </w:tc>
        <w:tc>
          <w:tcPr>
            <w:tcW w:w="1080" w:type="dxa"/>
            <w:shd w:val="clear" w:color="auto" w:fill="auto"/>
          </w:tcPr>
          <w:p w:rsidR="002623AC" w:rsidRPr="00F54A59" w:rsidRDefault="002623AC" w:rsidP="002623AC">
            <w:pPr>
              <w:jc w:val="center"/>
            </w:pPr>
            <w:r w:rsidRPr="00F54A59">
              <w:t>4,5</w:t>
            </w:r>
          </w:p>
        </w:tc>
        <w:tc>
          <w:tcPr>
            <w:tcW w:w="1080" w:type="dxa"/>
            <w:shd w:val="clear" w:color="auto" w:fill="auto"/>
          </w:tcPr>
          <w:p w:rsidR="002623AC" w:rsidRPr="00F54A59" w:rsidRDefault="002623AC" w:rsidP="002623AC">
            <w:pPr>
              <w:jc w:val="center"/>
            </w:pPr>
            <w:r w:rsidRPr="00F54A59">
              <w:t>5,0</w:t>
            </w:r>
          </w:p>
        </w:tc>
        <w:tc>
          <w:tcPr>
            <w:tcW w:w="1080" w:type="dxa"/>
            <w:shd w:val="clear" w:color="auto" w:fill="auto"/>
          </w:tcPr>
          <w:p w:rsidR="002623AC" w:rsidRPr="00F54A59" w:rsidRDefault="002623AC" w:rsidP="002623AC">
            <w:pPr>
              <w:jc w:val="center"/>
            </w:pPr>
            <w:r w:rsidRPr="00F54A59">
              <w:t>5,5</w:t>
            </w:r>
          </w:p>
        </w:tc>
      </w:tr>
      <w:tr w:rsidR="002623AC" w:rsidRPr="00F54A59" w:rsidTr="002623AC">
        <w:tc>
          <w:tcPr>
            <w:tcW w:w="540" w:type="dxa"/>
            <w:shd w:val="clear" w:color="auto" w:fill="auto"/>
          </w:tcPr>
          <w:p w:rsidR="002623AC" w:rsidRPr="00F54A59" w:rsidRDefault="002623AC" w:rsidP="002623AC">
            <w:pPr>
              <w:jc w:val="both"/>
            </w:pPr>
            <w:r w:rsidRPr="00F54A59">
              <w:t>10.</w:t>
            </w:r>
          </w:p>
        </w:tc>
        <w:tc>
          <w:tcPr>
            <w:tcW w:w="3780" w:type="dxa"/>
            <w:shd w:val="clear" w:color="auto" w:fill="auto"/>
          </w:tcPr>
          <w:p w:rsidR="002623AC" w:rsidRPr="00F54A59" w:rsidRDefault="002623AC" w:rsidP="002623AC">
            <w:r w:rsidRPr="00F54A59">
              <w:t>Доля детей, подростков и молодежи, оказавшихся в трудной жизненной ситуации и занимающихся на постоянной основе в учреждениях молодежной политики и спорта по месту жительства, в общем числе детей, подростков и молодежи, оказавшихся в трудной жизненной ситуации</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10</w:t>
            </w:r>
          </w:p>
        </w:tc>
        <w:tc>
          <w:tcPr>
            <w:tcW w:w="900" w:type="dxa"/>
            <w:shd w:val="clear" w:color="auto" w:fill="auto"/>
          </w:tcPr>
          <w:p w:rsidR="002623AC" w:rsidRPr="00F54A59" w:rsidRDefault="002623AC" w:rsidP="002623AC">
            <w:pPr>
              <w:jc w:val="center"/>
            </w:pPr>
            <w:r w:rsidRPr="00F54A59">
              <w:t>15</w:t>
            </w:r>
          </w:p>
        </w:tc>
        <w:tc>
          <w:tcPr>
            <w:tcW w:w="1080" w:type="dxa"/>
            <w:shd w:val="clear" w:color="auto" w:fill="auto"/>
          </w:tcPr>
          <w:p w:rsidR="002623AC" w:rsidRPr="00F54A59" w:rsidRDefault="002623AC" w:rsidP="002623AC">
            <w:pPr>
              <w:jc w:val="center"/>
            </w:pPr>
            <w:r w:rsidRPr="00F54A59">
              <w:t>20</w:t>
            </w:r>
          </w:p>
        </w:tc>
        <w:tc>
          <w:tcPr>
            <w:tcW w:w="1080" w:type="dxa"/>
            <w:shd w:val="clear" w:color="auto" w:fill="auto"/>
          </w:tcPr>
          <w:p w:rsidR="002623AC" w:rsidRPr="00F54A59" w:rsidRDefault="002623AC" w:rsidP="002623AC">
            <w:pPr>
              <w:jc w:val="center"/>
            </w:pPr>
            <w:r w:rsidRPr="00F54A59">
              <w:t>25</w:t>
            </w:r>
          </w:p>
        </w:tc>
        <w:tc>
          <w:tcPr>
            <w:tcW w:w="1080" w:type="dxa"/>
            <w:shd w:val="clear" w:color="auto" w:fill="auto"/>
          </w:tcPr>
          <w:p w:rsidR="002623AC" w:rsidRPr="00F54A59" w:rsidRDefault="002623AC" w:rsidP="002623AC">
            <w:pPr>
              <w:jc w:val="center"/>
            </w:pPr>
            <w:r w:rsidRPr="00F54A59">
              <w:t>30</w:t>
            </w:r>
          </w:p>
        </w:tc>
      </w:tr>
      <w:tr w:rsidR="002623AC" w:rsidRPr="00F54A59" w:rsidTr="002623AC">
        <w:tc>
          <w:tcPr>
            <w:tcW w:w="540" w:type="dxa"/>
            <w:shd w:val="clear" w:color="auto" w:fill="auto"/>
          </w:tcPr>
          <w:p w:rsidR="002623AC" w:rsidRPr="00F54A59" w:rsidRDefault="002623AC" w:rsidP="002623AC">
            <w:pPr>
              <w:jc w:val="both"/>
            </w:pPr>
            <w:r w:rsidRPr="00F54A59">
              <w:t>11.</w:t>
            </w:r>
          </w:p>
        </w:tc>
        <w:tc>
          <w:tcPr>
            <w:tcW w:w="3780" w:type="dxa"/>
            <w:shd w:val="clear" w:color="auto" w:fill="auto"/>
          </w:tcPr>
          <w:p w:rsidR="002623AC" w:rsidRPr="00F54A59" w:rsidRDefault="002623AC" w:rsidP="002623AC">
            <w:r w:rsidRPr="00F54A59">
              <w:t>Доля детей, подростков и молодежи, охваченных различными формами летнего и круглогодичного оздоровительного отдыха, в общем числе граждан в возрасте 7-30 лет</w:t>
            </w:r>
          </w:p>
        </w:tc>
        <w:tc>
          <w:tcPr>
            <w:tcW w:w="900" w:type="dxa"/>
            <w:shd w:val="clear" w:color="auto" w:fill="auto"/>
          </w:tcPr>
          <w:p w:rsidR="002623AC" w:rsidRPr="00F54A59" w:rsidRDefault="002623AC" w:rsidP="002623AC">
            <w:pPr>
              <w:jc w:val="center"/>
            </w:pPr>
            <w:r w:rsidRPr="00F54A59">
              <w:t>%</w:t>
            </w:r>
          </w:p>
        </w:tc>
        <w:tc>
          <w:tcPr>
            <w:tcW w:w="1080" w:type="dxa"/>
            <w:shd w:val="clear" w:color="auto" w:fill="auto"/>
          </w:tcPr>
          <w:p w:rsidR="002623AC" w:rsidRPr="00F54A59" w:rsidRDefault="002623AC" w:rsidP="002623AC">
            <w:pPr>
              <w:jc w:val="center"/>
            </w:pPr>
            <w:r w:rsidRPr="00F54A59">
              <w:t>60</w:t>
            </w:r>
          </w:p>
        </w:tc>
        <w:tc>
          <w:tcPr>
            <w:tcW w:w="900" w:type="dxa"/>
            <w:shd w:val="clear" w:color="auto" w:fill="auto"/>
          </w:tcPr>
          <w:p w:rsidR="002623AC" w:rsidRPr="00F54A59" w:rsidRDefault="002623AC" w:rsidP="002623AC">
            <w:pPr>
              <w:jc w:val="center"/>
            </w:pPr>
            <w:r w:rsidRPr="00F54A59">
              <w:t>63</w:t>
            </w:r>
          </w:p>
        </w:tc>
        <w:tc>
          <w:tcPr>
            <w:tcW w:w="1080" w:type="dxa"/>
            <w:shd w:val="clear" w:color="auto" w:fill="auto"/>
          </w:tcPr>
          <w:p w:rsidR="002623AC" w:rsidRPr="00F54A59" w:rsidRDefault="002623AC" w:rsidP="002623AC">
            <w:pPr>
              <w:jc w:val="center"/>
            </w:pPr>
            <w:r w:rsidRPr="00F54A59">
              <w:t>66</w:t>
            </w:r>
          </w:p>
        </w:tc>
        <w:tc>
          <w:tcPr>
            <w:tcW w:w="1080" w:type="dxa"/>
            <w:shd w:val="clear" w:color="auto" w:fill="auto"/>
          </w:tcPr>
          <w:p w:rsidR="002623AC" w:rsidRPr="00F54A59" w:rsidRDefault="002623AC" w:rsidP="002623AC">
            <w:pPr>
              <w:jc w:val="center"/>
            </w:pPr>
            <w:r w:rsidRPr="00F54A59">
              <w:t>69</w:t>
            </w:r>
          </w:p>
        </w:tc>
        <w:tc>
          <w:tcPr>
            <w:tcW w:w="1080" w:type="dxa"/>
            <w:shd w:val="clear" w:color="auto" w:fill="auto"/>
          </w:tcPr>
          <w:p w:rsidR="002623AC" w:rsidRPr="00F54A59" w:rsidRDefault="002623AC" w:rsidP="002623AC">
            <w:pPr>
              <w:jc w:val="center"/>
            </w:pPr>
            <w:r w:rsidRPr="00F54A59">
              <w:t>70</w:t>
            </w:r>
          </w:p>
        </w:tc>
      </w:tr>
      <w:tr w:rsidR="002623AC" w:rsidRPr="00F54A59" w:rsidTr="002623AC">
        <w:tc>
          <w:tcPr>
            <w:tcW w:w="540" w:type="dxa"/>
            <w:shd w:val="clear" w:color="auto" w:fill="auto"/>
          </w:tcPr>
          <w:p w:rsidR="002623AC" w:rsidRPr="00F54A59" w:rsidRDefault="002623AC" w:rsidP="002623AC">
            <w:pPr>
              <w:jc w:val="both"/>
            </w:pPr>
            <w:r w:rsidRPr="00F54A59">
              <w:t>12</w:t>
            </w:r>
          </w:p>
        </w:tc>
        <w:tc>
          <w:tcPr>
            <w:tcW w:w="3780" w:type="dxa"/>
            <w:shd w:val="clear" w:color="auto" w:fill="auto"/>
          </w:tcPr>
          <w:p w:rsidR="002623AC" w:rsidRPr="00F54A59" w:rsidRDefault="002623AC" w:rsidP="002623AC">
            <w:r w:rsidRPr="00F54A59">
              <w:t>Количество специалистов, осуществляющих работу с молодежью, в сельских и поселковых администрациях, в организациях и образовательных учреждениях.</w:t>
            </w:r>
          </w:p>
        </w:tc>
        <w:tc>
          <w:tcPr>
            <w:tcW w:w="900" w:type="dxa"/>
            <w:shd w:val="clear" w:color="auto" w:fill="auto"/>
          </w:tcPr>
          <w:p w:rsidR="002623AC" w:rsidRPr="00F54A59" w:rsidRDefault="002623AC" w:rsidP="002623AC">
            <w:pPr>
              <w:jc w:val="center"/>
            </w:pPr>
            <w:r w:rsidRPr="00F54A59">
              <w:t>единицы</w:t>
            </w:r>
          </w:p>
        </w:tc>
        <w:tc>
          <w:tcPr>
            <w:tcW w:w="1080" w:type="dxa"/>
            <w:shd w:val="clear" w:color="auto" w:fill="auto"/>
          </w:tcPr>
          <w:p w:rsidR="002623AC" w:rsidRPr="00F54A59" w:rsidRDefault="002623AC" w:rsidP="002623AC">
            <w:pPr>
              <w:jc w:val="center"/>
            </w:pPr>
            <w:r w:rsidRPr="00F54A59">
              <w:t>33</w:t>
            </w:r>
          </w:p>
        </w:tc>
        <w:tc>
          <w:tcPr>
            <w:tcW w:w="900" w:type="dxa"/>
            <w:shd w:val="clear" w:color="auto" w:fill="auto"/>
          </w:tcPr>
          <w:p w:rsidR="002623AC" w:rsidRPr="00F54A59" w:rsidRDefault="002623AC" w:rsidP="002623AC">
            <w:pPr>
              <w:jc w:val="center"/>
            </w:pPr>
            <w:r w:rsidRPr="00F54A59">
              <w:t>34</w:t>
            </w:r>
          </w:p>
        </w:tc>
        <w:tc>
          <w:tcPr>
            <w:tcW w:w="1080" w:type="dxa"/>
            <w:shd w:val="clear" w:color="auto" w:fill="auto"/>
          </w:tcPr>
          <w:p w:rsidR="002623AC" w:rsidRPr="00F54A59" w:rsidRDefault="002623AC" w:rsidP="002623AC">
            <w:pPr>
              <w:jc w:val="center"/>
            </w:pPr>
            <w:r w:rsidRPr="00F54A59">
              <w:t>35</w:t>
            </w:r>
          </w:p>
        </w:tc>
        <w:tc>
          <w:tcPr>
            <w:tcW w:w="1080" w:type="dxa"/>
            <w:shd w:val="clear" w:color="auto" w:fill="auto"/>
          </w:tcPr>
          <w:p w:rsidR="002623AC" w:rsidRPr="00F54A59" w:rsidRDefault="002623AC" w:rsidP="002623AC">
            <w:pPr>
              <w:jc w:val="center"/>
            </w:pPr>
            <w:r w:rsidRPr="00F54A59">
              <w:t>36</w:t>
            </w:r>
          </w:p>
        </w:tc>
        <w:tc>
          <w:tcPr>
            <w:tcW w:w="1080" w:type="dxa"/>
            <w:shd w:val="clear" w:color="auto" w:fill="auto"/>
          </w:tcPr>
          <w:p w:rsidR="002623AC" w:rsidRPr="00F54A59" w:rsidRDefault="002623AC" w:rsidP="002623AC">
            <w:pPr>
              <w:jc w:val="center"/>
            </w:pPr>
            <w:r w:rsidRPr="00F54A59">
              <w:t>37</w:t>
            </w:r>
          </w:p>
        </w:tc>
      </w:tr>
      <w:tr w:rsidR="002623AC" w:rsidRPr="00F54A59" w:rsidTr="002623AC">
        <w:tc>
          <w:tcPr>
            <w:tcW w:w="540" w:type="dxa"/>
            <w:shd w:val="clear" w:color="auto" w:fill="auto"/>
          </w:tcPr>
          <w:p w:rsidR="002623AC" w:rsidRPr="00F54A59" w:rsidRDefault="002623AC" w:rsidP="002623AC">
            <w:pPr>
              <w:jc w:val="both"/>
            </w:pPr>
            <w:r w:rsidRPr="00F54A59">
              <w:t>13.</w:t>
            </w:r>
          </w:p>
        </w:tc>
        <w:tc>
          <w:tcPr>
            <w:tcW w:w="3780" w:type="dxa"/>
            <w:shd w:val="clear" w:color="auto" w:fill="auto"/>
          </w:tcPr>
          <w:p w:rsidR="002623AC" w:rsidRPr="00F54A59" w:rsidRDefault="002623AC" w:rsidP="002623AC">
            <w:r w:rsidRPr="00F54A59">
              <w:t>Количество военно-патриотических клубов и кружков различной ведомственной принадлежности для молодежи муниципального района.</w:t>
            </w:r>
          </w:p>
        </w:tc>
        <w:tc>
          <w:tcPr>
            <w:tcW w:w="900" w:type="dxa"/>
            <w:shd w:val="clear" w:color="auto" w:fill="auto"/>
          </w:tcPr>
          <w:p w:rsidR="002623AC" w:rsidRPr="00F54A59" w:rsidRDefault="002623AC" w:rsidP="002623AC">
            <w:pPr>
              <w:jc w:val="center"/>
            </w:pPr>
            <w:r w:rsidRPr="00F54A59">
              <w:t>единицы</w:t>
            </w:r>
          </w:p>
        </w:tc>
        <w:tc>
          <w:tcPr>
            <w:tcW w:w="1080" w:type="dxa"/>
            <w:shd w:val="clear" w:color="auto" w:fill="auto"/>
          </w:tcPr>
          <w:p w:rsidR="002623AC" w:rsidRPr="00F54A59" w:rsidRDefault="002623AC" w:rsidP="002623AC">
            <w:pPr>
              <w:jc w:val="center"/>
            </w:pPr>
            <w:r w:rsidRPr="00F54A59">
              <w:t>2</w:t>
            </w:r>
          </w:p>
        </w:tc>
        <w:tc>
          <w:tcPr>
            <w:tcW w:w="900" w:type="dxa"/>
            <w:shd w:val="clear" w:color="auto" w:fill="auto"/>
          </w:tcPr>
          <w:p w:rsidR="002623AC" w:rsidRPr="00F54A59" w:rsidRDefault="002623AC" w:rsidP="002623AC">
            <w:pPr>
              <w:jc w:val="center"/>
            </w:pPr>
            <w:r w:rsidRPr="00F54A59">
              <w:t>2</w:t>
            </w:r>
          </w:p>
        </w:tc>
        <w:tc>
          <w:tcPr>
            <w:tcW w:w="1080" w:type="dxa"/>
            <w:shd w:val="clear" w:color="auto" w:fill="auto"/>
          </w:tcPr>
          <w:p w:rsidR="002623AC" w:rsidRPr="00F54A59" w:rsidRDefault="002623AC" w:rsidP="002623AC">
            <w:pPr>
              <w:jc w:val="center"/>
            </w:pPr>
            <w:r w:rsidRPr="00F54A59">
              <w:t>2</w:t>
            </w:r>
          </w:p>
        </w:tc>
        <w:tc>
          <w:tcPr>
            <w:tcW w:w="1080" w:type="dxa"/>
            <w:shd w:val="clear" w:color="auto" w:fill="auto"/>
          </w:tcPr>
          <w:p w:rsidR="002623AC" w:rsidRPr="00F54A59" w:rsidRDefault="002623AC" w:rsidP="002623AC">
            <w:pPr>
              <w:jc w:val="center"/>
            </w:pPr>
            <w:r w:rsidRPr="00F54A59">
              <w:t>2</w:t>
            </w:r>
          </w:p>
        </w:tc>
        <w:tc>
          <w:tcPr>
            <w:tcW w:w="1080" w:type="dxa"/>
            <w:shd w:val="clear" w:color="auto" w:fill="auto"/>
          </w:tcPr>
          <w:p w:rsidR="002623AC" w:rsidRPr="00F54A59" w:rsidRDefault="002623AC" w:rsidP="002623AC">
            <w:pPr>
              <w:jc w:val="center"/>
            </w:pPr>
            <w:r w:rsidRPr="00F54A59">
              <w:t>2</w:t>
            </w:r>
          </w:p>
        </w:tc>
      </w:tr>
    </w:tbl>
    <w:p w:rsidR="002623AC" w:rsidRPr="00F54A59" w:rsidRDefault="002623AC" w:rsidP="002623AC">
      <w:pPr>
        <w:ind w:firstLine="540"/>
        <w:jc w:val="both"/>
      </w:pPr>
    </w:p>
    <w:p w:rsidR="002623AC" w:rsidRPr="00F54A59" w:rsidRDefault="002623AC" w:rsidP="002623AC">
      <w:pPr>
        <w:ind w:firstLine="540"/>
        <w:jc w:val="both"/>
      </w:pPr>
      <w:r w:rsidRPr="00F54A59">
        <w:t xml:space="preserve">Информация о достижении плановых значений целевых показателей эффективности реализации </w:t>
      </w:r>
      <w:r>
        <w:t>П</w:t>
      </w:r>
      <w:r w:rsidRPr="00F54A59">
        <w:t>одпрограммы будет формироваться на основании соответствующих отчетов и результатов мониторинга социальной ситуации в молодежной среде.</w:t>
      </w:r>
    </w:p>
    <w:p w:rsidR="002623AC" w:rsidRPr="00F54A59" w:rsidRDefault="002623AC" w:rsidP="002623AC">
      <w:pPr>
        <w:jc w:val="right"/>
        <w:rPr>
          <w:b/>
        </w:rPr>
      </w:pPr>
    </w:p>
    <w:p w:rsidR="002623AC" w:rsidRPr="00F54A59" w:rsidRDefault="002623AC" w:rsidP="002623AC">
      <w:pPr>
        <w:jc w:val="right"/>
        <w:rPr>
          <w:b/>
        </w:rPr>
      </w:pPr>
    </w:p>
    <w:p w:rsidR="002623AC" w:rsidRPr="00F54A59" w:rsidRDefault="002623AC" w:rsidP="002623AC">
      <w:pPr>
        <w:jc w:val="right"/>
        <w:rPr>
          <w:b/>
        </w:rPr>
      </w:pPr>
    </w:p>
    <w:p w:rsidR="002623AC" w:rsidRPr="00F54A59" w:rsidRDefault="002623AC" w:rsidP="002623AC">
      <w:pPr>
        <w:jc w:val="right"/>
        <w:rPr>
          <w:b/>
        </w:rPr>
      </w:pPr>
    </w:p>
    <w:p w:rsidR="002623AC" w:rsidRPr="00F54A59" w:rsidRDefault="002623AC" w:rsidP="002623AC">
      <w:pPr>
        <w:jc w:val="right"/>
        <w:rPr>
          <w:b/>
        </w:rPr>
      </w:pPr>
    </w:p>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rsidP="002623AC">
      <w:pPr>
        <w:jc w:val="center"/>
        <w:rPr>
          <w:rFonts w:ascii="Times New Roman CYR" w:hAnsi="Times New Roman CYR" w:cs="Times New Roman CYR"/>
          <w:b/>
          <w:bCs/>
          <w:sz w:val="28"/>
          <w:szCs w:val="28"/>
        </w:rPr>
      </w:pPr>
      <w:r>
        <w:rPr>
          <w:rFonts w:ascii="Times New Roman CYR" w:hAnsi="Times New Roman CYR" w:cs="Times New Roman CYR"/>
          <w:b/>
          <w:bCs/>
          <w:sz w:val="28"/>
          <w:szCs w:val="28"/>
        </w:rPr>
        <w:t>ПАСПОРТ</w:t>
      </w:r>
    </w:p>
    <w:p w:rsidR="002623AC" w:rsidRDefault="002623AC" w:rsidP="002623AC">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Подпрограммы </w:t>
      </w:r>
      <w:r w:rsidRPr="006B2BF3">
        <w:rPr>
          <w:sz w:val="28"/>
          <w:szCs w:val="28"/>
        </w:rPr>
        <w:t>«</w:t>
      </w:r>
      <w:r>
        <w:rPr>
          <w:rFonts w:ascii="Times New Roman CYR" w:hAnsi="Times New Roman CYR" w:cs="Times New Roman CYR"/>
          <w:b/>
          <w:bCs/>
          <w:sz w:val="28"/>
          <w:szCs w:val="28"/>
        </w:rPr>
        <w:t>Дополнительные меры социальной поддержки молодым семьям Атяшевского муниципального района</w:t>
      </w:r>
    </w:p>
    <w:p w:rsidR="002623AC" w:rsidRPr="00EE3C7A" w:rsidRDefault="002623AC" w:rsidP="002623AC">
      <w:pPr>
        <w:autoSpaceDE w:val="0"/>
        <w:autoSpaceDN w:val="0"/>
        <w:adjustRightInd w:val="0"/>
        <w:jc w:val="center"/>
        <w:rPr>
          <w:b/>
          <w:bCs/>
          <w:sz w:val="28"/>
          <w:szCs w:val="28"/>
        </w:rPr>
      </w:pPr>
      <w:r>
        <w:rPr>
          <w:rFonts w:ascii="Times New Roman CYR" w:hAnsi="Times New Roman CYR" w:cs="Times New Roman CYR"/>
          <w:b/>
          <w:bCs/>
          <w:sz w:val="28"/>
          <w:szCs w:val="28"/>
        </w:rPr>
        <w:t>на 2015-2020 годы» муниципальной программы «Улучшение демографической ситуации в Атяшевском муниципальном районе на 2016-2020 годы»</w:t>
      </w:r>
    </w:p>
    <w:tbl>
      <w:tblPr>
        <w:tblW w:w="0" w:type="auto"/>
        <w:tblInd w:w="206" w:type="dxa"/>
        <w:tblLayout w:type="fixed"/>
        <w:tblLook w:val="0000" w:firstRow="0" w:lastRow="0" w:firstColumn="0" w:lastColumn="0" w:noHBand="0" w:noVBand="0"/>
      </w:tblPr>
      <w:tblGrid>
        <w:gridCol w:w="2819"/>
        <w:gridCol w:w="6654"/>
      </w:tblGrid>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Ответственный исполнитель 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Отдел по делам молодежи и спорту Администрации Атяшевского муниципального района</w:t>
            </w:r>
          </w:p>
        </w:tc>
      </w:tr>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Участники 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Молодые  семьи, в том числе неполные молодые семьи, состоящие из одного молодого родителя и одного и более детей, проживающие и осуществляющие строительство или приобретение жилья на территории Атяшевского муниципального района, возраст каждого из супругов либо одного родителя в неполной семье не превышает 35</w:t>
            </w:r>
            <w:r>
              <w:rPr>
                <w:sz w:val="28"/>
                <w:szCs w:val="28"/>
                <w:lang w:val="en-US"/>
              </w:rPr>
              <w:t> </w:t>
            </w:r>
            <w:r>
              <w:rPr>
                <w:rFonts w:ascii="Times New Roman CYR" w:hAnsi="Times New Roman CYR" w:cs="Times New Roman CYR"/>
                <w:sz w:val="28"/>
                <w:szCs w:val="28"/>
              </w:rPr>
              <w:t>лет</w:t>
            </w:r>
          </w:p>
        </w:tc>
      </w:tr>
      <w:tr w:rsidR="002623AC"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Программно  целевые инструменты 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sz w:val="28"/>
                <w:szCs w:val="28"/>
              </w:rPr>
              <w:t>Не предусмотрены</w:t>
            </w:r>
          </w:p>
        </w:tc>
      </w:tr>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Цели Подпрограммы</w:t>
            </w:r>
          </w:p>
          <w:p w:rsidR="002623AC" w:rsidRDefault="002623AC" w:rsidP="002623AC">
            <w:pPr>
              <w:autoSpaceDE w:val="0"/>
              <w:autoSpaceDN w:val="0"/>
              <w:adjustRightInd w:val="0"/>
              <w:rPr>
                <w:rFonts w:ascii="Calibri" w:hAnsi="Calibri" w:cs="Calibri"/>
                <w:sz w:val="22"/>
                <w:szCs w:val="22"/>
                <w:lang w:val="en-US"/>
              </w:rPr>
            </w:pP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Основные цели Подпрограммы - улучшение демографической ситуации на территории района;</w:t>
            </w:r>
          </w:p>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предоставление поддержки в решении жилищной проблемы молодым семьям, признанным в установленном порядке, нуждающимися в улучшении жилищных условий</w:t>
            </w:r>
          </w:p>
        </w:tc>
      </w:tr>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Задачи Подпрограммы</w:t>
            </w:r>
          </w:p>
          <w:p w:rsidR="002623AC" w:rsidRDefault="002623AC" w:rsidP="002623AC">
            <w:pPr>
              <w:autoSpaceDE w:val="0"/>
              <w:autoSpaceDN w:val="0"/>
              <w:adjustRightInd w:val="0"/>
              <w:rPr>
                <w:rFonts w:ascii="Calibri" w:hAnsi="Calibri" w:cs="Calibri"/>
                <w:sz w:val="22"/>
                <w:szCs w:val="22"/>
                <w:lang w:val="en-US"/>
              </w:rPr>
            </w:pP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Основными задачами Подпрограммы являются: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предоставление молодым семьям - участникам Подпрограммы социальных выплат на приобретение жилья </w:t>
            </w:r>
            <w:proofErr w:type="spellStart"/>
            <w:r>
              <w:rPr>
                <w:rFonts w:ascii="Times New Roman CYR" w:hAnsi="Times New Roman CYR" w:cs="Times New Roman CYR"/>
                <w:sz w:val="28"/>
                <w:szCs w:val="28"/>
              </w:rPr>
              <w:t>экономкласса</w:t>
            </w:r>
            <w:proofErr w:type="spellEnd"/>
            <w:r>
              <w:rPr>
                <w:rFonts w:ascii="Times New Roman CYR" w:hAnsi="Times New Roman CYR" w:cs="Times New Roman CYR"/>
                <w:sz w:val="28"/>
                <w:szCs w:val="28"/>
              </w:rPr>
              <w:t xml:space="preserve"> или строительство индивидуального жилого дома </w:t>
            </w:r>
            <w:proofErr w:type="spellStart"/>
            <w:r>
              <w:rPr>
                <w:rFonts w:ascii="Times New Roman CYR" w:hAnsi="Times New Roman CYR" w:cs="Times New Roman CYR"/>
                <w:sz w:val="28"/>
                <w:szCs w:val="28"/>
              </w:rPr>
              <w:t>экономкласса</w:t>
            </w:r>
            <w:proofErr w:type="spellEnd"/>
            <w:r>
              <w:rPr>
                <w:rFonts w:ascii="Times New Roman CYR" w:hAnsi="Times New Roman CYR" w:cs="Times New Roman CYR"/>
                <w:sz w:val="28"/>
                <w:szCs w:val="28"/>
              </w:rPr>
              <w:t xml:space="preserve"> на территории Атяшевского муниципального района;</w:t>
            </w:r>
          </w:p>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для приобретения жилья или строительства индивидуального жилья, в том числе ипотечные жилищные кредиты</w:t>
            </w:r>
          </w:p>
        </w:tc>
      </w:tr>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sz w:val="28"/>
                <w:szCs w:val="28"/>
              </w:rPr>
              <w:t>Целевые индикаторы и показатели 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 – 237 семей</w:t>
            </w:r>
          </w:p>
        </w:tc>
      </w:tr>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Этапы и сроки  реализации 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sz w:val="28"/>
                <w:szCs w:val="28"/>
              </w:rPr>
              <w:t>2015- 2020</w:t>
            </w:r>
            <w:r w:rsidRPr="006B2BF3">
              <w:rPr>
                <w:sz w:val="28"/>
                <w:szCs w:val="28"/>
              </w:rPr>
              <w:t xml:space="preserve"> </w:t>
            </w:r>
            <w:r>
              <w:rPr>
                <w:rFonts w:ascii="Times New Roman CYR" w:hAnsi="Times New Roman CYR" w:cs="Times New Roman CYR"/>
                <w:sz w:val="28"/>
                <w:szCs w:val="28"/>
              </w:rPr>
              <w:t>годы</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sidRPr="006B2BF3">
              <w:rPr>
                <w:sz w:val="28"/>
                <w:szCs w:val="28"/>
              </w:rPr>
              <w:t xml:space="preserve">1 </w:t>
            </w:r>
            <w:r>
              <w:rPr>
                <w:rFonts w:ascii="Times New Roman CYR" w:hAnsi="Times New Roman CYR" w:cs="Times New Roman CYR"/>
                <w:sz w:val="28"/>
                <w:szCs w:val="28"/>
              </w:rPr>
              <w:t>этап – 2015-2018 год;</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sidRPr="006B2BF3">
              <w:rPr>
                <w:sz w:val="28"/>
                <w:szCs w:val="28"/>
              </w:rPr>
              <w:t xml:space="preserve">2 </w:t>
            </w:r>
            <w:r>
              <w:rPr>
                <w:rFonts w:ascii="Times New Roman CYR" w:hAnsi="Times New Roman CYR" w:cs="Times New Roman CYR"/>
                <w:sz w:val="28"/>
                <w:szCs w:val="28"/>
              </w:rPr>
              <w:t xml:space="preserve">этап – 2019 - 2020 год.  </w:t>
            </w:r>
          </w:p>
          <w:p w:rsidR="002623AC" w:rsidRPr="006B2BF3" w:rsidRDefault="002623AC" w:rsidP="002623AC">
            <w:pPr>
              <w:autoSpaceDE w:val="0"/>
              <w:autoSpaceDN w:val="0"/>
              <w:adjustRightInd w:val="0"/>
              <w:jc w:val="both"/>
              <w:rPr>
                <w:rFonts w:ascii="Calibri" w:hAnsi="Calibri" w:cs="Calibri"/>
                <w:sz w:val="22"/>
                <w:szCs w:val="22"/>
              </w:rPr>
            </w:pPr>
          </w:p>
        </w:tc>
      </w:tr>
      <w:tr w:rsidR="002623AC" w:rsidRPr="006B2BF3" w:rsidTr="002623AC">
        <w:tblPrEx>
          <w:tblCellMar>
            <w:top w:w="0" w:type="dxa"/>
            <w:bottom w:w="0" w:type="dxa"/>
          </w:tblCellMar>
        </w:tblPrEx>
        <w:trPr>
          <w:trHeight w:val="2524"/>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Объем бюджетных ассигнований 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В 2015 - 2020 годах общий объем финансирования Подпрограммы составит: за счет всех источников финансирования –402638,1  тыс. рублей, в том числе: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за счет средств федерального бюджета – 36261 тыс. рублей;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за счет средств республиканского бюджета Республики Мордовия – 100725,0 тыс. рублей;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за счет средств бюджета Атяшевского муниципального района – 4029,0 тыс. рублей;</w:t>
            </w:r>
          </w:p>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за счет собственных и заемных средств молодых семей – 261623,1 тыс. рублей</w:t>
            </w:r>
          </w:p>
        </w:tc>
      </w:tr>
      <w:tr w:rsidR="002623AC" w:rsidRPr="006B2BF3" w:rsidTr="002623AC">
        <w:tblPrEx>
          <w:tblCellMar>
            <w:top w:w="0" w:type="dxa"/>
            <w:bottom w:w="0" w:type="dxa"/>
          </w:tblCellMar>
        </w:tblPrEx>
        <w:trPr>
          <w:trHeight w:val="1"/>
        </w:trPr>
        <w:tc>
          <w:tcPr>
            <w:tcW w:w="2819"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Ожидаемые результаты реализации</w:t>
            </w:r>
          </w:p>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Подпрограммы</w:t>
            </w:r>
          </w:p>
        </w:tc>
        <w:tc>
          <w:tcPr>
            <w:tcW w:w="665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Успешное выполнение мероприятий Подпрограммы позволит обеспечить жильем 237 молодых семей, а также обеспечит:</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создание условий для повышения уровня обеспеченности жильем молодых семей;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средств граждан;</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создание условий для формирования активной экономической позиции молодежи;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укрепление семейных отношений и снижение социальной напряженности в обществе;</w:t>
            </w:r>
          </w:p>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sz w:val="28"/>
                <w:szCs w:val="28"/>
              </w:rPr>
              <w:t>улучшение демографической ситуации в районе.</w:t>
            </w:r>
          </w:p>
        </w:tc>
      </w:tr>
    </w:tbl>
    <w:p w:rsidR="002623AC" w:rsidRDefault="002623AC" w:rsidP="002623AC">
      <w:pPr>
        <w:autoSpaceDE w:val="0"/>
        <w:autoSpaceDN w:val="0"/>
        <w:adjustRightInd w:val="0"/>
        <w:spacing w:after="200" w:line="276" w:lineRule="auto"/>
        <w:jc w:val="center"/>
        <w:rPr>
          <w:b/>
          <w:bCs/>
        </w:rPr>
      </w:pPr>
    </w:p>
    <w:p w:rsidR="002623AC" w:rsidRDefault="002623AC" w:rsidP="002623AC">
      <w:pPr>
        <w:autoSpaceDE w:val="0"/>
        <w:autoSpaceDN w:val="0"/>
        <w:adjustRightInd w:val="0"/>
        <w:spacing w:after="200" w:line="276" w:lineRule="auto"/>
        <w:jc w:val="center"/>
        <w:rPr>
          <w:b/>
          <w:bCs/>
        </w:rPr>
      </w:pPr>
    </w:p>
    <w:p w:rsidR="002623AC" w:rsidRPr="006B2BF3" w:rsidRDefault="002623AC" w:rsidP="002623AC">
      <w:pPr>
        <w:autoSpaceDE w:val="0"/>
        <w:autoSpaceDN w:val="0"/>
        <w:adjustRightInd w:val="0"/>
        <w:spacing w:after="200" w:line="276" w:lineRule="auto"/>
        <w:jc w:val="center"/>
        <w:rPr>
          <w:b/>
          <w:bCs/>
        </w:rPr>
      </w:pPr>
    </w:p>
    <w:p w:rsidR="002623AC" w:rsidRDefault="002623AC" w:rsidP="002623AC">
      <w:pPr>
        <w:autoSpaceDE w:val="0"/>
        <w:autoSpaceDN w:val="0"/>
        <w:adjustRightInd w:val="0"/>
        <w:ind w:firstLine="15"/>
        <w:jc w:val="center"/>
        <w:rPr>
          <w:rFonts w:ascii="Times New Roman CYR" w:hAnsi="Times New Roman CYR" w:cs="Times New Roman CYR"/>
          <w:b/>
          <w:bCs/>
          <w:sz w:val="28"/>
          <w:szCs w:val="28"/>
        </w:rPr>
      </w:pPr>
      <w:r>
        <w:rPr>
          <w:b/>
          <w:bCs/>
          <w:sz w:val="28"/>
          <w:szCs w:val="28"/>
        </w:rPr>
        <w:t>1</w:t>
      </w:r>
      <w:r w:rsidRPr="006B2BF3">
        <w:rPr>
          <w:b/>
          <w:bCs/>
          <w:sz w:val="28"/>
          <w:szCs w:val="28"/>
        </w:rPr>
        <w:t>.</w:t>
      </w:r>
      <w:r>
        <w:rPr>
          <w:b/>
          <w:bCs/>
          <w:sz w:val="28"/>
          <w:szCs w:val="28"/>
          <w:lang w:val="en-US"/>
        </w:rPr>
        <w:t> </w:t>
      </w:r>
      <w:r>
        <w:rPr>
          <w:rFonts w:ascii="Times New Roman CYR" w:hAnsi="Times New Roman CYR" w:cs="Times New Roman CYR"/>
          <w:b/>
          <w:bCs/>
          <w:sz w:val="28"/>
          <w:szCs w:val="28"/>
        </w:rPr>
        <w:t xml:space="preserve">Краткое описание Подпрограммы и общая характеристика сферы ее реализации </w:t>
      </w:r>
    </w:p>
    <w:p w:rsidR="002623AC" w:rsidRPr="006B2BF3" w:rsidRDefault="002623AC" w:rsidP="002623AC">
      <w:pPr>
        <w:autoSpaceDE w:val="0"/>
        <w:autoSpaceDN w:val="0"/>
        <w:adjustRightInd w:val="0"/>
        <w:ind w:firstLine="15"/>
        <w:jc w:val="center"/>
        <w:rPr>
          <w:b/>
          <w:bCs/>
          <w:sz w:val="28"/>
          <w:szCs w:val="28"/>
        </w:rPr>
      </w:pPr>
    </w:p>
    <w:p w:rsidR="002623AC" w:rsidRDefault="002623AC" w:rsidP="002623AC">
      <w:pPr>
        <w:autoSpaceDE w:val="0"/>
        <w:autoSpaceDN w:val="0"/>
        <w:adjustRightInd w:val="0"/>
        <w:spacing w:line="276" w:lineRule="auto"/>
        <w:jc w:val="both"/>
        <w:rPr>
          <w:rFonts w:ascii="Times New Roman CYR" w:hAnsi="Times New Roman CYR" w:cs="Times New Roman CYR"/>
          <w:sz w:val="28"/>
          <w:szCs w:val="28"/>
        </w:rPr>
      </w:pPr>
      <w:r>
        <w:rPr>
          <w:rFonts w:ascii="Times New Roman CYR" w:hAnsi="Times New Roman CYR" w:cs="Times New Roman CYR"/>
          <w:sz w:val="28"/>
          <w:szCs w:val="28"/>
        </w:rPr>
        <w:t>Поддержка молодых семей в улучшении жилищных условий является важнейшим направлением молодежной политики Атяшевского муниципального района.</w:t>
      </w:r>
    </w:p>
    <w:p w:rsidR="002623AC" w:rsidRDefault="002623AC" w:rsidP="002623AC">
      <w:pPr>
        <w:autoSpaceDE w:val="0"/>
        <w:autoSpaceDN w:val="0"/>
        <w:adjustRightInd w:val="0"/>
        <w:spacing w:line="276"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В течение одиннадцати лет в рамках реализации Подпрограммы </w:t>
      </w:r>
      <w:r w:rsidRPr="006B2BF3">
        <w:rPr>
          <w:sz w:val="28"/>
          <w:szCs w:val="28"/>
        </w:rPr>
        <w:t>«</w:t>
      </w:r>
      <w:r>
        <w:rPr>
          <w:rFonts w:ascii="Times New Roman CYR" w:hAnsi="Times New Roman CYR" w:cs="Times New Roman CYR"/>
          <w:sz w:val="28"/>
          <w:szCs w:val="28"/>
        </w:rPr>
        <w:t>Обеспечение жильем молодых семей</w:t>
      </w:r>
      <w:r w:rsidRPr="006B2BF3">
        <w:rPr>
          <w:sz w:val="28"/>
          <w:szCs w:val="28"/>
        </w:rPr>
        <w:t xml:space="preserve">» </w:t>
      </w:r>
      <w:r>
        <w:rPr>
          <w:rFonts w:ascii="Times New Roman CYR" w:hAnsi="Times New Roman CYR" w:cs="Times New Roman CYR"/>
          <w:sz w:val="28"/>
          <w:szCs w:val="28"/>
        </w:rPr>
        <w:t xml:space="preserve">федеральной целевой Программы </w:t>
      </w:r>
      <w:r w:rsidRPr="006B2BF3">
        <w:rPr>
          <w:sz w:val="28"/>
          <w:szCs w:val="28"/>
        </w:rPr>
        <w:t>«</w:t>
      </w:r>
      <w:r>
        <w:rPr>
          <w:rFonts w:ascii="Times New Roman CYR" w:hAnsi="Times New Roman CYR" w:cs="Times New Roman CYR"/>
          <w:sz w:val="28"/>
          <w:szCs w:val="28"/>
        </w:rPr>
        <w:t>Жилище</w:t>
      </w:r>
      <w:r w:rsidRPr="006B2BF3">
        <w:rPr>
          <w:sz w:val="28"/>
          <w:szCs w:val="28"/>
        </w:rPr>
        <w:t xml:space="preserve">»  </w:t>
      </w:r>
      <w:r>
        <w:rPr>
          <w:rFonts w:ascii="Times New Roman CYR" w:hAnsi="Times New Roman CYR" w:cs="Times New Roman CYR"/>
          <w:sz w:val="28"/>
          <w:szCs w:val="28"/>
        </w:rPr>
        <w:t>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бюджета Республики Мордовия и бюджета Атяшевского муниципального района 184 молодые семьи. Молодым семьям было выделено 74963 тыс. рублей, в том числе: за счет средств федерального бюджета – 40275 тыс. рублей; за счет средств республиканского бюджета Республики Мордовия  - 32761 тыс. рублей и за счет средств бюджета Атяшевского муниципального района – 1740тыс. рублей.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Реализация мероприятий Подпрограммы </w:t>
      </w:r>
      <w:r w:rsidRPr="006B2BF3">
        <w:rPr>
          <w:sz w:val="28"/>
          <w:szCs w:val="28"/>
        </w:rPr>
        <w:t>«</w:t>
      </w:r>
      <w:r>
        <w:rPr>
          <w:rFonts w:ascii="Times New Roman CYR" w:hAnsi="Times New Roman CYR" w:cs="Times New Roman CYR"/>
          <w:sz w:val="28"/>
          <w:szCs w:val="28"/>
        </w:rPr>
        <w:t>Обеспечение жильем молодых семей</w:t>
      </w:r>
      <w:r w:rsidRPr="006B2BF3">
        <w:rPr>
          <w:sz w:val="28"/>
          <w:szCs w:val="28"/>
        </w:rPr>
        <w:t xml:space="preserve">» </w:t>
      </w:r>
      <w:r>
        <w:rPr>
          <w:rFonts w:ascii="Times New Roman CYR" w:hAnsi="Times New Roman CYR" w:cs="Times New Roman CYR"/>
          <w:sz w:val="28"/>
          <w:szCs w:val="28"/>
        </w:rPr>
        <w:t xml:space="preserve">демонстрировала ежегодный рост числа молодых семей, желающих стать участниками Подпрограммы. Так, на 1 января 2016 года изъявили желание участвовать в Подпрограмме 237 молодых семей, нуждающихся в жилых помещениях.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В условиях финансово-экономического кризиса кредитные организации ужесточили порядок предоставления ипотечных жилищных кредитов.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В настоящее время в районе  возникает проблема   дефицита кадров молодых специалистов и обострение демографической  ситуацию в районе, вместе с тем в последние годы часть молодых семей стали приобретать жилье  за пределами района. В частности: в 2011 году - 9 % от общего количества семей, получивших свидетельства, 2012 – 39%, 2013 -  44%, 2014 – 50%.  </w:t>
      </w: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Pr="006B2BF3"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jc w:val="center"/>
        <w:rPr>
          <w:rFonts w:ascii="Times New Roman CYR" w:hAnsi="Times New Roman CYR" w:cs="Times New Roman CYR"/>
          <w:b/>
          <w:bCs/>
          <w:sz w:val="28"/>
          <w:szCs w:val="28"/>
        </w:rPr>
      </w:pPr>
      <w:r>
        <w:rPr>
          <w:b/>
          <w:bCs/>
          <w:sz w:val="28"/>
          <w:szCs w:val="28"/>
        </w:rPr>
        <w:t>2</w:t>
      </w:r>
      <w:r w:rsidRPr="006B2BF3">
        <w:rPr>
          <w:b/>
          <w:bCs/>
          <w:sz w:val="28"/>
          <w:szCs w:val="28"/>
        </w:rPr>
        <w:t>.</w:t>
      </w:r>
      <w:r>
        <w:rPr>
          <w:b/>
          <w:bCs/>
          <w:sz w:val="28"/>
          <w:szCs w:val="28"/>
          <w:lang w:val="en-US"/>
        </w:rPr>
        <w:t> </w:t>
      </w:r>
      <w:r>
        <w:rPr>
          <w:rFonts w:ascii="Times New Roman CYR" w:hAnsi="Times New Roman CYR" w:cs="Times New Roman CYR"/>
          <w:b/>
          <w:bCs/>
          <w:sz w:val="28"/>
          <w:szCs w:val="28"/>
        </w:rPr>
        <w:t>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p>
    <w:p w:rsidR="002623AC" w:rsidRPr="006B2BF3" w:rsidRDefault="002623AC" w:rsidP="002623AC">
      <w:pPr>
        <w:autoSpaceDE w:val="0"/>
        <w:autoSpaceDN w:val="0"/>
        <w:adjustRightInd w:val="0"/>
        <w:jc w:val="both"/>
        <w:rPr>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Подпрограмма </w:t>
      </w:r>
      <w:r w:rsidRPr="006B2BF3">
        <w:rPr>
          <w:b/>
          <w:bCs/>
          <w:sz w:val="28"/>
          <w:szCs w:val="28"/>
        </w:rPr>
        <w:t>«</w:t>
      </w:r>
      <w:r>
        <w:rPr>
          <w:rFonts w:ascii="Times New Roman CYR" w:hAnsi="Times New Roman CYR" w:cs="Times New Roman CYR"/>
          <w:sz w:val="28"/>
          <w:szCs w:val="28"/>
        </w:rPr>
        <w:t>Дополнительные меры социальной поддержки молодым семьям Атяшевского муниципального район на 2015-2020 годы</w:t>
      </w:r>
      <w:r w:rsidRPr="006B2BF3">
        <w:rPr>
          <w:sz w:val="28"/>
          <w:szCs w:val="28"/>
        </w:rPr>
        <w:t xml:space="preserve">» </w:t>
      </w:r>
      <w:r>
        <w:rPr>
          <w:rFonts w:ascii="Times New Roman CYR" w:hAnsi="Times New Roman CYR" w:cs="Times New Roman CYR"/>
          <w:sz w:val="28"/>
          <w:szCs w:val="28"/>
        </w:rPr>
        <w:t xml:space="preserve">направлена на реализацию одного из приоритетных направлений национального проекта </w:t>
      </w:r>
      <w:r w:rsidRPr="006B2BF3">
        <w:rPr>
          <w:sz w:val="28"/>
          <w:szCs w:val="28"/>
        </w:rPr>
        <w:t>«</w:t>
      </w:r>
      <w:r>
        <w:rPr>
          <w:rFonts w:ascii="Times New Roman CYR" w:hAnsi="Times New Roman CYR" w:cs="Times New Roman CYR"/>
          <w:sz w:val="28"/>
          <w:szCs w:val="28"/>
        </w:rPr>
        <w:t>Доступное и комфортное жилье - гражданам России</w:t>
      </w:r>
      <w:r w:rsidRPr="006B2BF3">
        <w:rPr>
          <w:sz w:val="28"/>
          <w:szCs w:val="28"/>
        </w:rPr>
        <w:t xml:space="preserve">», </w:t>
      </w:r>
      <w:r>
        <w:rPr>
          <w:rFonts w:ascii="Times New Roman CYR" w:hAnsi="Times New Roman CYR" w:cs="Times New Roman CYR"/>
          <w:sz w:val="28"/>
          <w:szCs w:val="28"/>
        </w:rPr>
        <w:t>который предполагает формирование системы оказания поддержки определенным категориям граждан в приобретении жилья или строительстве индивидуального жилого дома.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Основными целями Подпрограммы являются: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улучшение демографической ситуации на территории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предоставление поддержки в решении жилищной проблемы молодым семьям, признанным в установленном порядке, нуждающимися в улучшении жилищных условий.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Участником Подпрограммы может быть молодая семья, возраст супругов в которой не превышает 35 лет, либо неполная семья, состоящая из одного молодого родителя, возраст которого не превышает 35 лет, и одного и более детей и нуждающаяся в жилом помещении, а также имеющая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Pr>
            <w:rFonts w:ascii="Times New Roman CYR" w:hAnsi="Times New Roman CYR" w:cs="Times New Roman CYR"/>
            <w:sz w:val="28"/>
            <w:szCs w:val="28"/>
          </w:rPr>
          <w:t>2005 г</w:t>
        </w:r>
      </w:smartTag>
      <w:r>
        <w:rPr>
          <w:rFonts w:ascii="Times New Roman CYR" w:hAnsi="Times New Roman CYR" w:cs="Times New Roman CYR"/>
          <w:sz w:val="28"/>
          <w:szCs w:val="28"/>
        </w:rPr>
        <w:t xml:space="preserve">., а также молодые семьи, признанные нуждающимися в жилых помещениях после 1 марта </w:t>
      </w:r>
      <w:smartTag w:uri="urn:schemas-microsoft-com:office:smarttags" w:element="metricconverter">
        <w:smartTagPr>
          <w:attr w:name="ProductID" w:val="2005 г"/>
        </w:smartTagPr>
        <w:r>
          <w:rPr>
            <w:rFonts w:ascii="Times New Roman CYR" w:hAnsi="Times New Roman CYR" w:cs="Times New Roman CYR"/>
            <w:sz w:val="28"/>
            <w:szCs w:val="28"/>
          </w:rPr>
          <w:t>2005 г</w:t>
        </w:r>
      </w:smartTag>
      <w:r>
        <w:rPr>
          <w:rFonts w:ascii="Times New Roman CYR" w:hAnsi="Times New Roman CYR" w:cs="Times New Roman CYR"/>
          <w:sz w:val="28"/>
          <w:szCs w:val="28"/>
        </w:rPr>
        <w:t>.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 Списки молодых семей – участников подпрограммы,  изъявивших желание получить  социальную выплату (далее – списки), формируются отделом по делам молодежи и спорту Администрации Атяшевского муниципального района, утверждаются и до 1 сентября года, предшествующего планируемому и представляются в Госкомитет Республики Мордовия. Молодые семьи, не получившие социальные выплаты в текущем году, подлежат включению в начало списков на последующий год. Отдел после поступления бюджетных средств, предназначенных для предоставления социальных выплат молодым семьям, производит:</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1). Оформление свидетельств;</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2). Выдачу свидетельств молодым семьям в порядке очередности, определенной списками, утвержденными Администрацией.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Срок действия свидетельства составляет не более 7 месяцев с даты выдачи, указанной в свидетельстве.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Социальная выплата предоставляется в безналичной форме путем зачисления соответствующих средств на банковский счет члена молодой семьи, открытый в банке, отобранном для обслуживания средств, предоставляемых в качестве социальной выплаты, выделяемых молодым семьям – участникам Подпрограммы.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Владелец свидетельства в течение 1 месяца с даты его выдачи сдает свидетельство в банк.</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Свидетельство, представленное в банк по истечению 1- месячного срока с  даты его выдачи, банком не принимается.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Предоставление дополнительной меры социальной поддержки планируется предоставлять молодым семьям, осуществляющим строительство индивидуальных жилых домов или приобретение жилья на территории городского и сельских поселений Атяшевского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Основными задачами Подпрограммы являются: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обеспечение предоставления молодым семьям - участникам Подпрограммы социальных выплат на приобретение жилья эконом - класса или строительство индивидуального жилого дома эконом - класса (далее - социальные выплаты) на территории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создание условий для привлечения молодыми семьями собственных средств, финансовых средств кредитных и других организаций, предоставляющих кредиты и займы для приобретения жилья или строительства индивидуального жилья, в том числе ипотечные жилищные кредиты, для приобретения жилого помещения или строительства индивидуального жилого дома.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Важнейшими целевыми индикаторами и показателями реализации Подпрограммы являются: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молодых семей, улучшивших жилищные условия на территории Атяшевского муниципального района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доля молодых семей, улучшивших жилищные условия на территории Атяшевского муниципального района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бюджета Атяшевского муниципального района, в общем количестве молодых семей, нуждающихся в улучшении жилищных условий;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доля оплаченных свидетельств в общем количестве свидетельств, выданных молодым семьям.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Основными принципами реализации Подпрограммы являются: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добровольность участия в Подпрограмме молодых семей;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бюджета Атяшевского муниципального района для семей приобретающих жилье на территории Атяшевского муниципального района при улучшении жилищных условий в рамках Подпрограммы только один раз.</w:t>
      </w:r>
    </w:p>
    <w:p w:rsidR="002623AC" w:rsidRPr="006B2BF3" w:rsidRDefault="002623AC" w:rsidP="002623AC">
      <w:pPr>
        <w:autoSpaceDE w:val="0"/>
        <w:autoSpaceDN w:val="0"/>
        <w:adjustRightInd w:val="0"/>
        <w:jc w:val="both"/>
        <w:rPr>
          <w:sz w:val="28"/>
          <w:szCs w:val="28"/>
        </w:rPr>
      </w:pPr>
    </w:p>
    <w:p w:rsidR="002623AC" w:rsidRDefault="002623AC" w:rsidP="002623AC">
      <w:pPr>
        <w:autoSpaceDE w:val="0"/>
        <w:autoSpaceDN w:val="0"/>
        <w:adjustRightInd w:val="0"/>
        <w:spacing w:after="200" w:line="276" w:lineRule="auto"/>
        <w:jc w:val="center"/>
        <w:rPr>
          <w:rFonts w:ascii="Times New Roman CYR" w:hAnsi="Times New Roman CYR" w:cs="Times New Roman CYR"/>
          <w:b/>
          <w:bCs/>
          <w:sz w:val="28"/>
          <w:szCs w:val="28"/>
        </w:rPr>
      </w:pPr>
      <w:r>
        <w:rPr>
          <w:b/>
          <w:bCs/>
          <w:sz w:val="28"/>
          <w:szCs w:val="28"/>
        </w:rPr>
        <w:t>3</w:t>
      </w:r>
      <w:r w:rsidRPr="006B2BF3">
        <w:rPr>
          <w:b/>
          <w:bCs/>
          <w:sz w:val="28"/>
          <w:szCs w:val="28"/>
        </w:rPr>
        <w:t xml:space="preserve">. </w:t>
      </w:r>
      <w:r>
        <w:rPr>
          <w:rFonts w:ascii="Times New Roman CYR" w:hAnsi="Times New Roman CYR" w:cs="Times New Roman CYR"/>
          <w:b/>
          <w:bCs/>
          <w:sz w:val="28"/>
          <w:szCs w:val="28"/>
        </w:rPr>
        <w:t>Прогноз конечных результатов Подпрограммы</w:t>
      </w:r>
    </w:p>
    <w:p w:rsidR="002623AC" w:rsidRPr="006B2BF3" w:rsidRDefault="002623AC" w:rsidP="002623AC">
      <w:pPr>
        <w:autoSpaceDE w:val="0"/>
        <w:autoSpaceDN w:val="0"/>
        <w:adjustRightInd w:val="0"/>
        <w:spacing w:after="200" w:line="276" w:lineRule="auto"/>
        <w:rPr>
          <w:b/>
          <w:bCs/>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Успешное выполнение мероприятий Подпрограммы позволит обеспечить жильем  237 молодых семей, а также обеспечит:</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создание условий для повышения уровня обеспеченности жильем молодых семей;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средств граждан;</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создание условий для формирования активной экономической позиции молодежи;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укрепление семейных отношений и снижение социальной напряженности в обществе;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улучшение демографической ситуации в районе.</w:t>
      </w:r>
    </w:p>
    <w:p w:rsidR="002623AC" w:rsidRPr="006B2BF3"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4</w:t>
      </w:r>
      <w:r w:rsidRPr="006B2BF3">
        <w:rPr>
          <w:b/>
          <w:bCs/>
          <w:sz w:val="28"/>
          <w:szCs w:val="28"/>
        </w:rPr>
        <w:t xml:space="preserve">. </w:t>
      </w:r>
      <w:r>
        <w:rPr>
          <w:rFonts w:ascii="Times New Roman CYR" w:hAnsi="Times New Roman CYR" w:cs="Times New Roman CYR"/>
          <w:b/>
          <w:bCs/>
          <w:sz w:val="28"/>
          <w:szCs w:val="28"/>
        </w:rPr>
        <w:t>Сроки реализации Подпрограммы в целом, контрольные этапы и сроки их реализации с указанием промежуточных показателей</w:t>
      </w:r>
    </w:p>
    <w:p w:rsidR="002623AC" w:rsidRPr="006B2BF3" w:rsidRDefault="002623AC" w:rsidP="002623AC">
      <w:pPr>
        <w:autoSpaceDE w:val="0"/>
        <w:autoSpaceDN w:val="0"/>
        <w:adjustRightInd w:val="0"/>
        <w:ind w:firstLine="454"/>
        <w:jc w:val="both"/>
        <w:rPr>
          <w:b/>
          <w:bCs/>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Срок реализации Подпрограммы</w:t>
      </w:r>
      <w:r>
        <w:rPr>
          <w:sz w:val="28"/>
          <w:szCs w:val="28"/>
          <w:lang w:val="en-US"/>
        </w:rPr>
        <w:t> </w:t>
      </w:r>
      <w:r>
        <w:rPr>
          <w:sz w:val="28"/>
          <w:szCs w:val="28"/>
        </w:rPr>
        <w:t>– 2015</w:t>
      </w:r>
      <w:r w:rsidRPr="006B2BF3">
        <w:rPr>
          <w:sz w:val="28"/>
          <w:szCs w:val="28"/>
        </w:rPr>
        <w:t>-2020</w:t>
      </w:r>
      <w:r>
        <w:rPr>
          <w:sz w:val="28"/>
          <w:szCs w:val="28"/>
          <w:lang w:val="en-US"/>
        </w:rPr>
        <w:t> </w:t>
      </w:r>
      <w:r>
        <w:rPr>
          <w:rFonts w:ascii="Times New Roman CYR" w:hAnsi="Times New Roman CYR" w:cs="Times New Roman CYR"/>
          <w:sz w:val="28"/>
          <w:szCs w:val="28"/>
        </w:rPr>
        <w:t>гг., поэтапно:</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sidRPr="006B2BF3">
        <w:rPr>
          <w:sz w:val="28"/>
          <w:szCs w:val="28"/>
        </w:rPr>
        <w:t xml:space="preserve">1 </w:t>
      </w:r>
      <w:r>
        <w:rPr>
          <w:rFonts w:ascii="Times New Roman CYR" w:hAnsi="Times New Roman CYR" w:cs="Times New Roman CYR"/>
          <w:sz w:val="28"/>
          <w:szCs w:val="28"/>
        </w:rPr>
        <w:t>этап – 2015-2018 год;</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sidRPr="006B2BF3">
        <w:rPr>
          <w:sz w:val="28"/>
          <w:szCs w:val="28"/>
        </w:rPr>
        <w:t xml:space="preserve">2 </w:t>
      </w:r>
      <w:r>
        <w:rPr>
          <w:rFonts w:ascii="Times New Roman CYR" w:hAnsi="Times New Roman CYR" w:cs="Times New Roman CYR"/>
          <w:sz w:val="28"/>
          <w:szCs w:val="28"/>
        </w:rPr>
        <w:t xml:space="preserve">этап – 2019 - 2020 год.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Каждый этап предусматривает исполнение запланированных мероприятий на год.</w:t>
      </w:r>
    </w:p>
    <w:p w:rsidR="002623AC" w:rsidRPr="006B2BF3"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5</w:t>
      </w:r>
      <w:r w:rsidRPr="006B2BF3">
        <w:rPr>
          <w:b/>
          <w:bCs/>
          <w:sz w:val="28"/>
          <w:szCs w:val="28"/>
        </w:rPr>
        <w:t xml:space="preserve">. </w:t>
      </w:r>
      <w:r>
        <w:rPr>
          <w:rFonts w:ascii="Times New Roman CYR" w:hAnsi="Times New Roman CYR" w:cs="Times New Roman CYR"/>
          <w:b/>
          <w:bCs/>
          <w:sz w:val="28"/>
          <w:szCs w:val="28"/>
        </w:rPr>
        <w:t xml:space="preserve">Основные мероприятия Подпрограммы с указанием сроков их реализации и ожидаемых результатов. </w:t>
      </w:r>
    </w:p>
    <w:p w:rsidR="002623AC" w:rsidRPr="006B2BF3" w:rsidRDefault="002623AC" w:rsidP="002623AC">
      <w:pPr>
        <w:autoSpaceDE w:val="0"/>
        <w:autoSpaceDN w:val="0"/>
        <w:adjustRightInd w:val="0"/>
        <w:ind w:firstLine="454"/>
        <w:jc w:val="center"/>
        <w:rPr>
          <w:b/>
          <w:bCs/>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Реализация системы мероприятий Подпрограммы осуществляется по следующим направлениям:</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нормативное правовое и методологическое обеспечение реализации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финансовое обеспечение реализации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организационное обеспечение реализации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Подпрограммы (2015</w:t>
      </w:r>
      <w:r>
        <w:rPr>
          <w:sz w:val="28"/>
          <w:szCs w:val="28"/>
          <w:lang w:val="en-US"/>
        </w:rPr>
        <w:t> </w:t>
      </w:r>
      <w:r w:rsidRPr="006B2BF3">
        <w:rPr>
          <w:sz w:val="28"/>
          <w:szCs w:val="28"/>
        </w:rPr>
        <w:t>-</w:t>
      </w:r>
      <w:r>
        <w:rPr>
          <w:sz w:val="28"/>
          <w:szCs w:val="28"/>
          <w:lang w:val="en-US"/>
        </w:rPr>
        <w:t> </w:t>
      </w:r>
      <w:r>
        <w:rPr>
          <w:sz w:val="28"/>
          <w:szCs w:val="28"/>
        </w:rPr>
        <w:t>2020</w:t>
      </w:r>
      <w:r w:rsidRPr="006B2BF3">
        <w:rPr>
          <w:sz w:val="28"/>
          <w:szCs w:val="28"/>
        </w:rPr>
        <w:t xml:space="preserve"> </w:t>
      </w:r>
      <w:r>
        <w:rPr>
          <w:rFonts w:ascii="Times New Roman CYR" w:hAnsi="Times New Roman CYR" w:cs="Times New Roman CYR"/>
          <w:sz w:val="28"/>
          <w:szCs w:val="28"/>
        </w:rPr>
        <w:t>годы) приведен в приложении 1.</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Основными мероприятиями по финансовому обеспечению реализации Подпрограммы являются разработка финансовых и экономических механизмов оказания</w:t>
      </w:r>
      <w:r>
        <w:rPr>
          <w:sz w:val="28"/>
          <w:szCs w:val="28"/>
          <w:lang w:val="en-US"/>
        </w:rPr>
        <w:t> </w:t>
      </w:r>
      <w:r w:rsidRPr="006B2BF3">
        <w:rPr>
          <w:sz w:val="28"/>
          <w:szCs w:val="28"/>
        </w:rPr>
        <w:t xml:space="preserve"> </w:t>
      </w:r>
      <w:r>
        <w:rPr>
          <w:rFonts w:ascii="Times New Roman CYR" w:hAnsi="Times New Roman CYR" w:cs="Times New Roman CYR"/>
          <w:sz w:val="28"/>
          <w:szCs w:val="28"/>
        </w:rPr>
        <w:t>поддержки молодым семьям в улучшении жилищных условий и подготовка необходимых технико-экономических обоснований и расчетов при разработке проекта бюджета Атяшевского муниципального района на соответствующий  год.</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Организационные мероприятия на районном  уровне предусматривают:</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сбор данных о молодых семьях, участвующих в Подпрограмме, сведений о них  и формирование единой информационной базы данных об участниках подпрограммы по </w:t>
      </w:r>
      <w:proofErr w:type="spellStart"/>
      <w:r>
        <w:rPr>
          <w:rFonts w:ascii="Times New Roman CYR" w:hAnsi="Times New Roman CYR" w:cs="Times New Roman CYR"/>
          <w:sz w:val="28"/>
          <w:szCs w:val="28"/>
        </w:rPr>
        <w:t>Атяшевскому</w:t>
      </w:r>
      <w:proofErr w:type="spellEnd"/>
      <w:r>
        <w:rPr>
          <w:rFonts w:ascii="Times New Roman CYR" w:hAnsi="Times New Roman CYR" w:cs="Times New Roman CYR"/>
          <w:sz w:val="28"/>
          <w:szCs w:val="28"/>
        </w:rPr>
        <w:t xml:space="preserve"> муниципальному району;</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определение ежегодно объема средств, выделяемых из бюджета Атяшевского муниципального района на реализацию мероприятий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обеспечение освещения целей и задач Подпрограммы в районных средствах массовой информации;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проведение мониторинга реализации Подпрограммы. </w:t>
      </w:r>
    </w:p>
    <w:p w:rsidR="002623AC" w:rsidRPr="006B2BF3" w:rsidRDefault="002623AC" w:rsidP="002623AC">
      <w:pPr>
        <w:autoSpaceDE w:val="0"/>
        <w:autoSpaceDN w:val="0"/>
        <w:adjustRightInd w:val="0"/>
        <w:ind w:firstLine="454"/>
        <w:jc w:val="both"/>
        <w:rP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Pr>
          <w:b/>
          <w:bCs/>
          <w:sz w:val="28"/>
          <w:szCs w:val="28"/>
        </w:rPr>
        <w:t>6</w:t>
      </w:r>
      <w:r w:rsidRPr="006B2BF3">
        <w:rPr>
          <w:b/>
          <w:bCs/>
          <w:sz w:val="28"/>
          <w:szCs w:val="28"/>
        </w:rPr>
        <w:t xml:space="preserve">.  </w:t>
      </w:r>
      <w:r>
        <w:rPr>
          <w:rFonts w:ascii="Times New Roman CYR" w:hAnsi="Times New Roman CYR" w:cs="Times New Roman CYR"/>
          <w:b/>
          <w:bCs/>
          <w:sz w:val="28"/>
          <w:szCs w:val="28"/>
        </w:rPr>
        <w:t xml:space="preserve">Основные меры правового регулирования Подпрограммы направленные на достижение цели подпрограммы, с обоснованием основных положений и сроков принятия необходимых нормативно-правовых актов </w:t>
      </w:r>
    </w:p>
    <w:p w:rsidR="002623AC" w:rsidRPr="006B2BF3" w:rsidRDefault="002623AC" w:rsidP="002623AC">
      <w:pPr>
        <w:autoSpaceDE w:val="0"/>
        <w:autoSpaceDN w:val="0"/>
        <w:adjustRightInd w:val="0"/>
        <w:ind w:hanging="15"/>
        <w:jc w:val="center"/>
        <w:rPr>
          <w:b/>
          <w:bCs/>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мер правового регулирования Подпрограммы будет обеспечено путем принятия и совершенствования нормативных правовых актов в сфере предоставления муниципальной социальной помощи.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Данные направления будут реализованы путем:</w:t>
      </w:r>
    </w:p>
    <w:p w:rsidR="002623AC" w:rsidRPr="006B2BF3" w:rsidRDefault="002623AC" w:rsidP="002623AC">
      <w:pPr>
        <w:autoSpaceDE w:val="0"/>
        <w:autoSpaceDN w:val="0"/>
        <w:adjustRightInd w:val="0"/>
        <w:jc w:val="both"/>
        <w:rPr>
          <w:sz w:val="28"/>
          <w:szCs w:val="28"/>
        </w:rPr>
      </w:pPr>
      <w:r>
        <w:rPr>
          <w:rFonts w:ascii="Times New Roman CYR" w:hAnsi="Times New Roman CYR" w:cs="Times New Roman CYR"/>
          <w:sz w:val="28"/>
          <w:szCs w:val="28"/>
        </w:rPr>
        <w:t xml:space="preserve">подготовки  проекта Решения Совета депутатов Атяшевского муниципального района </w:t>
      </w:r>
      <w:r w:rsidRPr="006B2BF3">
        <w:rPr>
          <w:sz w:val="28"/>
          <w:szCs w:val="28"/>
        </w:rPr>
        <w:t>«</w:t>
      </w:r>
      <w:r>
        <w:rPr>
          <w:rFonts w:ascii="Times New Roman CYR" w:hAnsi="Times New Roman CYR" w:cs="Times New Roman CYR"/>
          <w:sz w:val="28"/>
          <w:szCs w:val="28"/>
        </w:rPr>
        <w:t>Об установлении расходного обязательства Атяшевского муниципального района по предоставлению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r w:rsidRPr="006B2BF3">
        <w:rPr>
          <w:sz w:val="28"/>
          <w:szCs w:val="28"/>
        </w:rPr>
        <w:t>»;</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утверждения порядка предоставления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разработки и утверждения соответствующего административного регламента.</w:t>
      </w:r>
    </w:p>
    <w:p w:rsidR="002623AC" w:rsidRPr="006B2BF3" w:rsidRDefault="002623AC" w:rsidP="002623AC">
      <w:pPr>
        <w:autoSpaceDE w:val="0"/>
        <w:autoSpaceDN w:val="0"/>
        <w:adjustRightInd w:val="0"/>
        <w:spacing w:after="200" w:line="276" w:lineRule="auto"/>
        <w:jc w:val="center"/>
        <w:rPr>
          <w:b/>
          <w:bCs/>
          <w:sz w:val="28"/>
          <w:szCs w:val="28"/>
        </w:rPr>
      </w:pPr>
    </w:p>
    <w:p w:rsidR="002623AC" w:rsidRDefault="002623AC" w:rsidP="002623AC">
      <w:pPr>
        <w:autoSpaceDE w:val="0"/>
        <w:autoSpaceDN w:val="0"/>
        <w:adjustRightInd w:val="0"/>
        <w:spacing w:after="200" w:line="276" w:lineRule="auto"/>
        <w:jc w:val="center"/>
        <w:rPr>
          <w:rFonts w:ascii="Times New Roman CYR" w:hAnsi="Times New Roman CYR" w:cs="Times New Roman CYR"/>
          <w:b/>
          <w:bCs/>
          <w:sz w:val="28"/>
          <w:szCs w:val="28"/>
        </w:rPr>
      </w:pPr>
      <w:r>
        <w:rPr>
          <w:b/>
          <w:bCs/>
          <w:sz w:val="28"/>
          <w:szCs w:val="28"/>
        </w:rPr>
        <w:t>7</w:t>
      </w:r>
      <w:r w:rsidRPr="006B2BF3">
        <w:rPr>
          <w:b/>
          <w:bCs/>
          <w:sz w:val="28"/>
          <w:szCs w:val="28"/>
        </w:rPr>
        <w:t>.</w:t>
      </w:r>
      <w:r>
        <w:rPr>
          <w:b/>
          <w:bCs/>
          <w:sz w:val="28"/>
          <w:szCs w:val="28"/>
        </w:rPr>
        <w:t xml:space="preserve"> Перечень </w:t>
      </w:r>
      <w:r w:rsidRPr="006B2BF3">
        <w:rPr>
          <w:b/>
          <w:bCs/>
          <w:sz w:val="28"/>
          <w:szCs w:val="28"/>
        </w:rPr>
        <w:t xml:space="preserve"> </w:t>
      </w:r>
      <w:r>
        <w:rPr>
          <w:rFonts w:ascii="Times New Roman CYR" w:hAnsi="Times New Roman CYR" w:cs="Times New Roman CYR"/>
          <w:b/>
          <w:bCs/>
          <w:sz w:val="28"/>
          <w:szCs w:val="28"/>
        </w:rPr>
        <w:t>целевых  индикаторов и показателей Подпрограммы</w:t>
      </w:r>
    </w:p>
    <w:p w:rsidR="002623AC" w:rsidRDefault="002623AC" w:rsidP="002623AC">
      <w:pPr>
        <w:autoSpaceDE w:val="0"/>
        <w:autoSpaceDN w:val="0"/>
        <w:adjustRightInd w:val="0"/>
        <w:jc w:val="both"/>
        <w:rPr>
          <w:rFonts w:ascii="Times New Roman CYR" w:hAnsi="Times New Roman CYR" w:cs="Times New Roman CYR"/>
          <w:bCs/>
          <w:sz w:val="28"/>
          <w:szCs w:val="28"/>
        </w:rPr>
      </w:pPr>
      <w:r w:rsidRPr="00EE3C7A">
        <w:rPr>
          <w:rFonts w:ascii="Times New Roman CYR" w:hAnsi="Times New Roman CYR" w:cs="Times New Roman CYR"/>
          <w:bCs/>
          <w:sz w:val="28"/>
          <w:szCs w:val="28"/>
        </w:rPr>
        <w:t>О</w:t>
      </w:r>
      <w:r>
        <w:rPr>
          <w:rFonts w:ascii="Times New Roman CYR" w:hAnsi="Times New Roman CYR" w:cs="Times New Roman CYR"/>
          <w:bCs/>
          <w:sz w:val="28"/>
          <w:szCs w:val="28"/>
        </w:rPr>
        <w:t>сновные индикаторы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молодых семей, улучивших жилищные условия с использованием дополнительной меры социальной поддержки;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доля молодых семей, улучивших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доля молодых семей, улучивших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 </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Pr="00EE3C7A"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spacing w:before="108" w:after="108"/>
        <w:jc w:val="center"/>
        <w:rPr>
          <w:rFonts w:ascii="Times New Roman CYR" w:hAnsi="Times New Roman CYR" w:cs="Times New Roman CYR"/>
          <w:b/>
          <w:bCs/>
          <w:sz w:val="28"/>
          <w:szCs w:val="28"/>
        </w:rPr>
      </w:pPr>
      <w:r>
        <w:rPr>
          <w:b/>
          <w:bCs/>
          <w:sz w:val="28"/>
          <w:szCs w:val="28"/>
        </w:rPr>
        <w:t>8</w:t>
      </w:r>
      <w:r w:rsidRPr="006B2BF3">
        <w:rPr>
          <w:b/>
          <w:bCs/>
          <w:sz w:val="28"/>
          <w:szCs w:val="28"/>
        </w:rPr>
        <w:t xml:space="preserve">. </w:t>
      </w:r>
      <w:r>
        <w:rPr>
          <w:b/>
          <w:bCs/>
          <w:sz w:val="28"/>
          <w:szCs w:val="28"/>
        </w:rPr>
        <w:t xml:space="preserve"> Информация по ресурсному </w:t>
      </w:r>
      <w:r>
        <w:rPr>
          <w:rFonts w:ascii="Times New Roman CYR" w:hAnsi="Times New Roman CYR" w:cs="Times New Roman CYR"/>
          <w:b/>
          <w:bCs/>
          <w:sz w:val="28"/>
          <w:szCs w:val="28"/>
        </w:rPr>
        <w:t xml:space="preserve"> обеспечению Подпрограммы за счет бюджета Атяшевского муниципального района</w:t>
      </w:r>
    </w:p>
    <w:p w:rsidR="002623AC" w:rsidRPr="006B2BF3" w:rsidRDefault="002623AC" w:rsidP="002623AC">
      <w:pPr>
        <w:autoSpaceDE w:val="0"/>
        <w:autoSpaceDN w:val="0"/>
        <w:adjustRightInd w:val="0"/>
        <w:ind w:firstLine="709"/>
        <w:jc w:val="both"/>
        <w:rPr>
          <w:sz w:val="28"/>
          <w:szCs w:val="28"/>
        </w:rPr>
      </w:pPr>
    </w:p>
    <w:p w:rsidR="002623AC" w:rsidRPr="006B2BF3"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Основными источниками финансирования Подпрограммы являются средства бюджета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Для достижения целей и задач Подпрограммы в соответствии с действующим законодательством могут быть использованы: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средства федерального бюджета;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средства республиканского бюджета Республики Мордовия;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средства банков и других организаций, предоставляющих молодым семьям ипотечные жилищные кредиты и займы на приобретение жилья или строительство индивидуального жилья;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средства молодых семей, используемые для частичной оплаты стоимости приобретаемого жилья или строящегося индивидуального жилья.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 2015 - 2020 годах общий объем финансирования программы составит: 402638,1 тыс. рублей, в том числе.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 2015-2018 году – 254834,4 тыс. рублей;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 2019-2020 году – 147803,7  тыс. рублей.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Объем средств на реализацию Подпрограммы является прогнозируемым, зависит от норматива стоимости 1</w:t>
      </w:r>
      <w:r>
        <w:rPr>
          <w:sz w:val="28"/>
          <w:szCs w:val="28"/>
          <w:lang w:val="en-US"/>
        </w:rPr>
        <w:t> </w:t>
      </w:r>
      <w:r>
        <w:rPr>
          <w:rFonts w:ascii="Times New Roman CYR" w:hAnsi="Times New Roman CYR" w:cs="Times New Roman CYR"/>
          <w:sz w:val="28"/>
          <w:szCs w:val="28"/>
        </w:rPr>
        <w:t>кв.</w:t>
      </w:r>
      <w:r>
        <w:rPr>
          <w:sz w:val="28"/>
          <w:szCs w:val="28"/>
          <w:lang w:val="en-US"/>
        </w:rPr>
        <w:t> </w:t>
      </w:r>
      <w:r>
        <w:rPr>
          <w:rFonts w:ascii="Times New Roman CYR" w:hAnsi="Times New Roman CYR" w:cs="Times New Roman CYR"/>
          <w:sz w:val="28"/>
          <w:szCs w:val="28"/>
        </w:rPr>
        <w:t xml:space="preserve">м общей площади жилья по </w:t>
      </w:r>
      <w:proofErr w:type="spellStart"/>
      <w:r>
        <w:rPr>
          <w:rFonts w:ascii="Times New Roman CYR" w:hAnsi="Times New Roman CYR" w:cs="Times New Roman CYR"/>
          <w:sz w:val="28"/>
          <w:szCs w:val="28"/>
        </w:rPr>
        <w:t>Атяшевскому</w:t>
      </w:r>
      <w:proofErr w:type="spellEnd"/>
      <w:r>
        <w:rPr>
          <w:rFonts w:ascii="Times New Roman CYR" w:hAnsi="Times New Roman CYR" w:cs="Times New Roman CYR"/>
          <w:sz w:val="28"/>
          <w:szCs w:val="28"/>
        </w:rPr>
        <w:t xml:space="preserve"> муниципальному району, и будет ежегодно уточняться в соответствии с возможностями районного бюджета. </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440"/>
        <w:gridCol w:w="1260"/>
        <w:gridCol w:w="1260"/>
        <w:gridCol w:w="2506"/>
        <w:gridCol w:w="14"/>
        <w:gridCol w:w="2237"/>
      </w:tblGrid>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Всего</w:t>
            </w:r>
          </w:p>
          <w:p w:rsidR="002623AC" w:rsidRPr="002623AC" w:rsidRDefault="002623AC" w:rsidP="002623AC">
            <w:pPr>
              <w:autoSpaceDE w:val="0"/>
              <w:autoSpaceDN w:val="0"/>
              <w:adjustRightInd w:val="0"/>
              <w:jc w:val="both"/>
              <w:rPr>
                <w:sz w:val="28"/>
                <w:szCs w:val="28"/>
              </w:rPr>
            </w:pPr>
            <w:r w:rsidRPr="002623AC">
              <w:rPr>
                <w:sz w:val="28"/>
                <w:szCs w:val="28"/>
              </w:rPr>
              <w:t>тыс. рублей</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Бюджет РМ</w:t>
            </w:r>
          </w:p>
          <w:p w:rsidR="002623AC" w:rsidRPr="002623AC" w:rsidRDefault="002623AC" w:rsidP="002623AC">
            <w:pPr>
              <w:autoSpaceDE w:val="0"/>
              <w:autoSpaceDN w:val="0"/>
              <w:adjustRightInd w:val="0"/>
              <w:jc w:val="center"/>
              <w:rPr>
                <w:sz w:val="28"/>
                <w:szCs w:val="28"/>
              </w:rPr>
            </w:pPr>
            <w:r w:rsidRPr="002623AC">
              <w:rPr>
                <w:sz w:val="28"/>
                <w:szCs w:val="28"/>
              </w:rPr>
              <w:t>тыс. рублей</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Бюджет РФ</w:t>
            </w:r>
          </w:p>
          <w:p w:rsidR="002623AC" w:rsidRPr="002623AC" w:rsidRDefault="002623AC" w:rsidP="002623AC">
            <w:pPr>
              <w:autoSpaceDE w:val="0"/>
              <w:autoSpaceDN w:val="0"/>
              <w:adjustRightInd w:val="0"/>
              <w:jc w:val="center"/>
              <w:rPr>
                <w:sz w:val="28"/>
                <w:szCs w:val="28"/>
              </w:rPr>
            </w:pPr>
            <w:r w:rsidRPr="002623AC">
              <w:rPr>
                <w:sz w:val="28"/>
                <w:szCs w:val="28"/>
              </w:rPr>
              <w:t>тыс. рублей</w:t>
            </w:r>
          </w:p>
        </w:tc>
        <w:tc>
          <w:tcPr>
            <w:tcW w:w="2506"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Всего по подпрограмме социальных выплат из бюджета района на приобретение жилья эконом класса или строительства индивидуального жилого дома эконом класса</w:t>
            </w:r>
          </w:p>
        </w:tc>
        <w:tc>
          <w:tcPr>
            <w:tcW w:w="2251" w:type="dxa"/>
            <w:gridSpan w:val="2"/>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Внебюджетные средства (собственные средства молодых семей)  </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smartTag w:uri="urn:schemas-microsoft-com:office:smarttags" w:element="metricconverter">
              <w:smartTagPr>
                <w:attr w:name="ProductID" w:val="2016 г"/>
              </w:smartTagPr>
              <w:r w:rsidRPr="002623AC">
                <w:rPr>
                  <w:sz w:val="28"/>
                  <w:szCs w:val="28"/>
                </w:rPr>
                <w:t>2016 г</w:t>
              </w:r>
            </w:smartTag>
            <w:r w:rsidRPr="002623AC">
              <w:rPr>
                <w:sz w:val="28"/>
                <w:szCs w:val="28"/>
              </w:rPr>
              <w:t>.</w:t>
            </w: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84944,8</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21250,0</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7 650,0</w:t>
            </w:r>
          </w:p>
        </w:tc>
        <w:tc>
          <w:tcPr>
            <w:tcW w:w="2506"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 xml:space="preserve">850,0 </w:t>
            </w:r>
          </w:p>
        </w:tc>
        <w:tc>
          <w:tcPr>
            <w:tcW w:w="2251" w:type="dxa"/>
            <w:gridSpan w:val="2"/>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55194,8</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smartTag w:uri="urn:schemas-microsoft-com:office:smarttags" w:element="metricconverter">
              <w:smartTagPr>
                <w:attr w:name="ProductID" w:val="2017 г"/>
              </w:smartTagPr>
              <w:r w:rsidRPr="002623AC">
                <w:rPr>
                  <w:sz w:val="28"/>
                  <w:szCs w:val="28"/>
                </w:rPr>
                <w:t>2017 г</w:t>
              </w:r>
            </w:smartTag>
            <w:r w:rsidRPr="002623AC">
              <w:rPr>
                <w:sz w:val="28"/>
                <w:szCs w:val="28"/>
              </w:rPr>
              <w:t>.</w:t>
            </w: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84944,8</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21250,0</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7 650,0</w:t>
            </w:r>
          </w:p>
        </w:tc>
        <w:tc>
          <w:tcPr>
            <w:tcW w:w="2506"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850,0</w:t>
            </w:r>
          </w:p>
        </w:tc>
        <w:tc>
          <w:tcPr>
            <w:tcW w:w="2251" w:type="dxa"/>
            <w:gridSpan w:val="2"/>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55194,8</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smartTag w:uri="urn:schemas-microsoft-com:office:smarttags" w:element="metricconverter">
              <w:smartTagPr>
                <w:attr w:name="ProductID" w:val="2018 г"/>
              </w:smartTagPr>
              <w:r w:rsidRPr="002623AC">
                <w:rPr>
                  <w:sz w:val="28"/>
                  <w:szCs w:val="28"/>
                </w:rPr>
                <w:t>2018 г</w:t>
              </w:r>
            </w:smartTag>
            <w:r w:rsidRPr="002623AC">
              <w:rPr>
                <w:sz w:val="28"/>
                <w:szCs w:val="28"/>
              </w:rPr>
              <w:t>.</w:t>
            </w: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84944,8</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21250,0</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7 650,0</w:t>
            </w:r>
          </w:p>
        </w:tc>
        <w:tc>
          <w:tcPr>
            <w:tcW w:w="2506"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850,0</w:t>
            </w:r>
          </w:p>
        </w:tc>
        <w:tc>
          <w:tcPr>
            <w:tcW w:w="2251" w:type="dxa"/>
            <w:gridSpan w:val="2"/>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55194,8</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smartTag w:uri="urn:schemas-microsoft-com:office:smarttags" w:element="metricconverter">
              <w:smartTagPr>
                <w:attr w:name="ProductID" w:val="2019 г"/>
              </w:smartTagPr>
              <w:r w:rsidRPr="002623AC">
                <w:rPr>
                  <w:sz w:val="28"/>
                  <w:szCs w:val="28"/>
                </w:rPr>
                <w:t>2019 г</w:t>
              </w:r>
            </w:smartTag>
            <w:r w:rsidRPr="002623AC">
              <w:rPr>
                <w:sz w:val="28"/>
                <w:szCs w:val="28"/>
              </w:rPr>
              <w:t>.</w:t>
            </w: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84944,8</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21250,0</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7 650,0</w:t>
            </w:r>
          </w:p>
        </w:tc>
        <w:tc>
          <w:tcPr>
            <w:tcW w:w="2506"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850,0</w:t>
            </w:r>
          </w:p>
        </w:tc>
        <w:tc>
          <w:tcPr>
            <w:tcW w:w="2251" w:type="dxa"/>
            <w:gridSpan w:val="2"/>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55194,8</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smartTag w:uri="urn:schemas-microsoft-com:office:smarttags" w:element="metricconverter">
              <w:smartTagPr>
                <w:attr w:name="ProductID" w:val="2020 г"/>
              </w:smartTagPr>
              <w:r w:rsidRPr="002623AC">
                <w:rPr>
                  <w:sz w:val="28"/>
                  <w:szCs w:val="28"/>
                </w:rPr>
                <w:t>2020 г</w:t>
              </w:r>
            </w:smartTag>
            <w:r w:rsidRPr="002623AC">
              <w:rPr>
                <w:sz w:val="28"/>
                <w:szCs w:val="28"/>
              </w:rPr>
              <w:t>.</w:t>
            </w: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62858,9</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15725,0</w:t>
            </w:r>
          </w:p>
        </w:tc>
        <w:tc>
          <w:tcPr>
            <w:tcW w:w="1260"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5 661,0</w:t>
            </w:r>
          </w:p>
        </w:tc>
        <w:tc>
          <w:tcPr>
            <w:tcW w:w="2506" w:type="dxa"/>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629,0</w:t>
            </w:r>
          </w:p>
        </w:tc>
        <w:tc>
          <w:tcPr>
            <w:tcW w:w="2251" w:type="dxa"/>
            <w:gridSpan w:val="2"/>
            <w:shd w:val="clear" w:color="auto" w:fill="auto"/>
          </w:tcPr>
          <w:p w:rsidR="002623AC" w:rsidRPr="002623AC" w:rsidRDefault="002623AC" w:rsidP="002623AC">
            <w:pPr>
              <w:autoSpaceDE w:val="0"/>
              <w:autoSpaceDN w:val="0"/>
              <w:adjustRightInd w:val="0"/>
              <w:jc w:val="center"/>
              <w:rPr>
                <w:sz w:val="28"/>
                <w:szCs w:val="28"/>
              </w:rPr>
            </w:pPr>
            <w:r w:rsidRPr="002623AC">
              <w:rPr>
                <w:sz w:val="28"/>
                <w:szCs w:val="28"/>
              </w:rPr>
              <w:t>40843,9</w:t>
            </w:r>
          </w:p>
        </w:tc>
      </w:tr>
      <w:tr w:rsidR="002623AC" w:rsidRPr="002623AC" w:rsidTr="002623AC">
        <w:tc>
          <w:tcPr>
            <w:tcW w:w="1188"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Итого:        </w:t>
            </w:r>
          </w:p>
        </w:tc>
        <w:tc>
          <w:tcPr>
            <w:tcW w:w="144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402638,1    </w:t>
            </w:r>
          </w:p>
        </w:tc>
        <w:tc>
          <w:tcPr>
            <w:tcW w:w="126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 100725   </w:t>
            </w:r>
          </w:p>
        </w:tc>
        <w:tc>
          <w:tcPr>
            <w:tcW w:w="1260"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 36261,0                </w:t>
            </w:r>
          </w:p>
        </w:tc>
        <w:tc>
          <w:tcPr>
            <w:tcW w:w="2520" w:type="dxa"/>
            <w:gridSpan w:val="2"/>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          4029,0                     </w:t>
            </w:r>
          </w:p>
        </w:tc>
        <w:tc>
          <w:tcPr>
            <w:tcW w:w="2237" w:type="dxa"/>
            <w:shd w:val="clear" w:color="auto" w:fill="auto"/>
          </w:tcPr>
          <w:p w:rsidR="002623AC" w:rsidRPr="002623AC" w:rsidRDefault="002623AC" w:rsidP="002623AC">
            <w:pPr>
              <w:autoSpaceDE w:val="0"/>
              <w:autoSpaceDN w:val="0"/>
              <w:adjustRightInd w:val="0"/>
              <w:jc w:val="both"/>
              <w:rPr>
                <w:sz w:val="28"/>
                <w:szCs w:val="28"/>
              </w:rPr>
            </w:pPr>
            <w:r w:rsidRPr="002623AC">
              <w:rPr>
                <w:sz w:val="28"/>
                <w:szCs w:val="28"/>
              </w:rPr>
              <w:t xml:space="preserve">       261623,1</w:t>
            </w:r>
          </w:p>
        </w:tc>
      </w:tr>
    </w:tbl>
    <w:p w:rsidR="002623AC" w:rsidRDefault="002623AC" w:rsidP="002623AC">
      <w:pPr>
        <w:autoSpaceDE w:val="0"/>
        <w:autoSpaceDN w:val="0"/>
        <w:adjustRightInd w:val="0"/>
        <w:ind w:firstLine="709"/>
        <w:jc w:val="both"/>
        <w:rPr>
          <w:rFonts w:ascii="Times New Roman CYR" w:hAnsi="Times New Roman CYR" w:cs="Times New Roman CYR"/>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p>
    <w:p w:rsidR="002623AC" w:rsidRPr="006B2BF3"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454"/>
        <w:jc w:val="center"/>
        <w:rPr>
          <w:rFonts w:ascii="Times New Roman CYR" w:hAnsi="Times New Roman CYR" w:cs="Times New Roman CYR"/>
          <w:b/>
          <w:bCs/>
          <w:sz w:val="28"/>
          <w:szCs w:val="28"/>
        </w:rPr>
      </w:pPr>
      <w:r w:rsidRPr="006B2BF3">
        <w:rPr>
          <w:sz w:val="28"/>
          <w:szCs w:val="28"/>
        </w:rPr>
        <w:tab/>
      </w:r>
      <w:r>
        <w:rPr>
          <w:b/>
          <w:bCs/>
          <w:sz w:val="28"/>
          <w:szCs w:val="28"/>
        </w:rPr>
        <w:t>9</w:t>
      </w:r>
      <w:r w:rsidRPr="006B2BF3">
        <w:rPr>
          <w:b/>
          <w:bCs/>
          <w:sz w:val="28"/>
          <w:szCs w:val="28"/>
        </w:rPr>
        <w:t xml:space="preserve">. </w:t>
      </w:r>
      <w:r>
        <w:rPr>
          <w:rFonts w:ascii="Times New Roman CYR" w:hAnsi="Times New Roman CYR" w:cs="Times New Roman CYR"/>
          <w:b/>
          <w:bCs/>
          <w:sz w:val="28"/>
          <w:szCs w:val="28"/>
        </w:rPr>
        <w:t xml:space="preserve">Описание мер муниципального регулирования и управления рисками  с целью минимизации их влияния на достижение целей Подпрограммы  </w:t>
      </w:r>
    </w:p>
    <w:p w:rsidR="002623AC" w:rsidRPr="006B2BF3" w:rsidRDefault="002623AC" w:rsidP="002623AC">
      <w:pPr>
        <w:autoSpaceDE w:val="0"/>
        <w:autoSpaceDN w:val="0"/>
        <w:adjustRightInd w:val="0"/>
        <w:ind w:firstLine="454"/>
        <w:jc w:val="center"/>
        <w:rPr>
          <w:b/>
          <w:bCs/>
          <w:sz w:val="28"/>
          <w:szCs w:val="28"/>
        </w:rPr>
      </w:pP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Подпрограммы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Решение жилищной проблемы молодых семей в Атяшевском муниципальном районе может быть обеспечено применением сценарных условий двух типов.</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Первый тип определяет основные цели Подпрограммы</w:t>
      </w:r>
      <w:r>
        <w:rPr>
          <w:rFonts w:ascii="Times New Roman CYR" w:hAnsi="Times New Roman CYR" w:cs="Times New Roman CYR"/>
          <w:sz w:val="28"/>
          <w:szCs w:val="28"/>
        </w:rPr>
        <w:br/>
        <w:t>количественного характера, для достижения которых осуществляется отбор и обоснование соответствующего комплекса программных мероприятий при минимизации объемов финансовых средств.</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Второй тип принимает в качестве исходных данных реальные объемы финансовых средств, которые могут быть привлечены в Подпрограмму, и обосновывает комплекс Программных мероприятий, обеспечивающих наилучшие результаты в достижении основных целей.   </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Первый тип имеет преимущество с точки зрения постановки обоснованных целей подпрограммы с учетом множества факторов социально-экономического характера, а также интересов граждан, общества   и муниципального образования.</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 этом имеет место значительный риск как завышения, так и занижения объемов финансовых средств для реализации мероприятий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 втором типе сценарных условий определены объемы ресурсов, направленных на реализацию мероприятий Подпрограммы, которые являются определяющим фактором при выборе сценария Подпрограммы.</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Оба типа сценарных условий имеют риски, обусловленные отсутствием всех необходимых данных, обеспечивающих оценку результативности основных мероприятий, их количественных характеристик и объемов финансовых средств.</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Вариант реализации сценарных условий, обосновывающий объемы средств, привлекаемых для финансирования мероприятий Подпрограммы, и выбор наиболее эффективного их состава с учетом оценки результатов, является более приемлемым.</w:t>
      </w:r>
    </w:p>
    <w:p w:rsidR="002623AC" w:rsidRPr="006B2BF3" w:rsidRDefault="002623AC" w:rsidP="002623AC">
      <w:pPr>
        <w:autoSpaceDE w:val="0"/>
        <w:autoSpaceDN w:val="0"/>
        <w:adjustRightInd w:val="0"/>
        <w:ind w:firstLine="709"/>
        <w:jc w:val="both"/>
        <w:rPr>
          <w:sz w:val="28"/>
          <w:szCs w:val="28"/>
        </w:rPr>
      </w:pPr>
    </w:p>
    <w:p w:rsidR="002623AC" w:rsidRDefault="002623AC" w:rsidP="002623AC">
      <w:pPr>
        <w:tabs>
          <w:tab w:val="left" w:pos="4140"/>
          <w:tab w:val="center" w:pos="5078"/>
        </w:tabs>
        <w:autoSpaceDE w:val="0"/>
        <w:autoSpaceDN w:val="0"/>
        <w:adjustRightInd w:val="0"/>
        <w:spacing w:before="108" w:after="108"/>
        <w:jc w:val="center"/>
        <w:rPr>
          <w:rFonts w:ascii="Times New Roman CYR" w:hAnsi="Times New Roman CYR" w:cs="Times New Roman CYR"/>
          <w:b/>
          <w:bCs/>
          <w:sz w:val="28"/>
          <w:szCs w:val="28"/>
        </w:rPr>
      </w:pPr>
      <w:r>
        <w:rPr>
          <w:b/>
          <w:bCs/>
          <w:sz w:val="28"/>
          <w:szCs w:val="28"/>
        </w:rPr>
        <w:t>10</w:t>
      </w:r>
      <w:r w:rsidRPr="006B2BF3">
        <w:rPr>
          <w:b/>
          <w:bCs/>
          <w:sz w:val="28"/>
          <w:szCs w:val="28"/>
        </w:rPr>
        <w:t>.</w:t>
      </w:r>
      <w:r>
        <w:rPr>
          <w:b/>
          <w:bCs/>
          <w:sz w:val="28"/>
          <w:szCs w:val="28"/>
          <w:lang w:val="en-US"/>
        </w:rPr>
        <w:t> </w:t>
      </w:r>
      <w:r>
        <w:rPr>
          <w:rFonts w:ascii="Times New Roman CYR" w:hAnsi="Times New Roman CYR" w:cs="Times New Roman CYR"/>
          <w:b/>
          <w:bCs/>
          <w:sz w:val="28"/>
          <w:szCs w:val="28"/>
        </w:rPr>
        <w:t>Оценка социально-экономической эффективности реализации Подпрограммы</w:t>
      </w:r>
    </w:p>
    <w:p w:rsidR="002623AC" w:rsidRPr="006B2BF3" w:rsidRDefault="002623AC" w:rsidP="002623AC">
      <w:pPr>
        <w:tabs>
          <w:tab w:val="left" w:pos="4140"/>
          <w:tab w:val="center" w:pos="5078"/>
        </w:tabs>
        <w:autoSpaceDE w:val="0"/>
        <w:autoSpaceDN w:val="0"/>
        <w:adjustRightInd w:val="0"/>
        <w:spacing w:before="108" w:after="108"/>
        <w:jc w:val="center"/>
        <w:rPr>
          <w:b/>
          <w:bCs/>
          <w:sz w:val="28"/>
          <w:szCs w:val="28"/>
        </w:rPr>
      </w:pP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Оценка социально-экономической эффективности Подпрограммы будет производиться на основе системы целевых индикаторов, которые представляют собой не только количественные показатели, но и качественные характеристики. Система целевых индикаторов обеспечит мониторинг динамики изменений демографической ситуации за отчетный период с целью уточнения или корректировки поставленных задач и проводимых мероприятий.</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Значения целевых индикаторов программы приведены в приложении 2.</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Методика оценки эффективности Подпрограммы приведена в  разделе 8.</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Оценка эффективности Подпрограммы будет производится путем сравнения фактических значений целевых индикаторов со значениями, установленным приложением 2 к Подпрограмме.</w:t>
      </w:r>
    </w:p>
    <w:p w:rsidR="002623AC" w:rsidRDefault="002623AC" w:rsidP="002623AC">
      <w:pPr>
        <w:autoSpaceDE w:val="0"/>
        <w:autoSpaceDN w:val="0"/>
        <w:adjustRightInd w:val="0"/>
        <w:jc w:val="both"/>
        <w:rPr>
          <w:rFonts w:ascii="Times New Roman CYR" w:hAnsi="Times New Roman CYR" w:cs="Times New Roman CYR"/>
          <w:sz w:val="28"/>
          <w:szCs w:val="28"/>
        </w:rPr>
      </w:pPr>
      <w:smartTag w:uri="urn:schemas-microsoft-com:office:smarttags" w:element="place">
        <w:r>
          <w:rPr>
            <w:rFonts w:ascii="Times New Roman CYR" w:hAnsi="Times New Roman CYR" w:cs="Times New Roman CYR"/>
            <w:sz w:val="28"/>
            <w:szCs w:val="28"/>
            <w:lang w:val="en-US"/>
          </w:rPr>
          <w:t>I</w:t>
        </w:r>
        <w:r>
          <w:rPr>
            <w:rFonts w:ascii="Times New Roman CYR" w:hAnsi="Times New Roman CYR" w:cs="Times New Roman CYR"/>
            <w:sz w:val="28"/>
            <w:szCs w:val="28"/>
          </w:rPr>
          <w:t>.</w:t>
        </w:r>
      </w:smartTag>
      <w:r>
        <w:rPr>
          <w:rFonts w:ascii="Times New Roman CYR" w:hAnsi="Times New Roman CYR" w:cs="Times New Roman CYR"/>
          <w:sz w:val="28"/>
          <w:szCs w:val="28"/>
        </w:rPr>
        <w:t xml:space="preserve"> Количество молодых семей, улучивших жилищные условия с использованием дополнительной меры социальной поддержки.</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1. Исходные данные.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 расчете значения целевого индикатора применяются данные о реализации Подпрограммы. Источник данных – отдел по делам молодежи и спорту Администрации Атяшевского муниципального района</w:t>
      </w:r>
    </w:p>
    <w:p w:rsidR="002623AC" w:rsidRDefault="002623AC" w:rsidP="002623AC">
      <w:pPr>
        <w:numPr>
          <w:ilvl w:val="0"/>
          <w:numId w:val="1"/>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Алгоритм расчета значения целевого индикатора.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Значение целевого индикатора рассчитывается на основе количества молодых семей, получивших дополнительную меру социальной поддержки.</w:t>
      </w:r>
    </w:p>
    <w:p w:rsidR="002623AC" w:rsidRDefault="002623AC" w:rsidP="002623AC">
      <w:pPr>
        <w:numPr>
          <w:ilvl w:val="0"/>
          <w:numId w:val="1"/>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Значение целевого индикатора.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молодых семей (нарастающим итогом), улучивших жилищные условия ( в том числе с использованием ипотечных кредитов или займов) с использованием дополнительной меры социальной</w:t>
      </w:r>
      <w:r>
        <w:rPr>
          <w:rFonts w:ascii="Times New Roman CYR" w:hAnsi="Times New Roman CYR" w:cs="Times New Roman CYR"/>
          <w:sz w:val="28"/>
          <w:szCs w:val="28"/>
        </w:rPr>
        <w:tab/>
        <w:t xml:space="preserve"> поддержки.</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lang w:val="en-US"/>
        </w:rPr>
        <w:t>II</w:t>
      </w:r>
      <w:r>
        <w:rPr>
          <w:rFonts w:ascii="Times New Roman CYR" w:hAnsi="Times New Roman CYR" w:cs="Times New Roman CYR"/>
          <w:sz w:val="28"/>
          <w:szCs w:val="28"/>
        </w:rPr>
        <w:t>. Доля молодых семей, улучивших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p w:rsidR="002623AC" w:rsidRDefault="002623AC" w:rsidP="002623AC">
      <w:pPr>
        <w:numPr>
          <w:ilvl w:val="0"/>
          <w:numId w:val="2"/>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Исходные данные.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При расчете значения целевого индикатора применяются следующие данные: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молодых семей, получивших меру социальной поддержки (источник данных – отдел по делам молодежи и спорту Администрации Атяшевского муниципального района);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молодых семей, поставленных на учет нуждающихся в улучшении жилищных условий Администрацией Атяшевского муниципального района (источник данных – специалист по жилищным вопросам Администрации Атяшевского муниципального района).</w:t>
      </w:r>
    </w:p>
    <w:p w:rsidR="002623AC" w:rsidRDefault="002623AC" w:rsidP="002623AC">
      <w:pPr>
        <w:numPr>
          <w:ilvl w:val="0"/>
          <w:numId w:val="2"/>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Алгоритм расчета значения целевого индикатора.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Значение целевого индикатора определяется по формуле:</w:t>
      </w:r>
    </w:p>
    <w:p w:rsidR="002623AC" w:rsidRPr="00BF6F0E" w:rsidRDefault="002623AC" w:rsidP="002623AC">
      <w:pPr>
        <w:autoSpaceDE w:val="0"/>
        <w:autoSpaceDN w:val="0"/>
        <w:adjustRightInd w:val="0"/>
        <w:ind w:left="709"/>
        <w:jc w:val="center"/>
        <w:rPr>
          <w:rFonts w:ascii="Times New Roman CYR" w:hAnsi="Times New Roman CYR" w:cs="Times New Roman CYR"/>
          <w:i/>
          <w:sz w:val="28"/>
          <w:szCs w:val="28"/>
          <w:u w:val="single"/>
        </w:rPr>
      </w:pPr>
      <w:r w:rsidRPr="00BF6F0E">
        <w:rPr>
          <w:rFonts w:ascii="Times New Roman CYR" w:hAnsi="Times New Roman CYR" w:cs="Times New Roman CYR"/>
          <w:i/>
          <w:sz w:val="28"/>
          <w:szCs w:val="28"/>
        </w:rPr>
        <w:t xml:space="preserve">Д </w:t>
      </w:r>
      <w:proofErr w:type="spellStart"/>
      <w:r w:rsidRPr="00BF6F0E">
        <w:rPr>
          <w:rFonts w:ascii="Times New Roman CYR" w:hAnsi="Times New Roman CYR" w:cs="Times New Roman CYR"/>
          <w:i/>
          <w:sz w:val="28"/>
          <w:szCs w:val="28"/>
        </w:rPr>
        <w:t>м.с</w:t>
      </w:r>
      <w:proofErr w:type="spellEnd"/>
      <w:r w:rsidRPr="00BF6F0E">
        <w:rPr>
          <w:rFonts w:ascii="Times New Roman CYR" w:hAnsi="Times New Roman CYR" w:cs="Times New Roman CYR"/>
          <w:i/>
          <w:sz w:val="28"/>
          <w:szCs w:val="28"/>
        </w:rPr>
        <w:t>.</w:t>
      </w:r>
      <w:r>
        <w:rPr>
          <w:rFonts w:ascii="Times New Roman CYR" w:hAnsi="Times New Roman CYR" w:cs="Times New Roman CYR"/>
          <w:i/>
          <w:sz w:val="28"/>
          <w:szCs w:val="28"/>
        </w:rPr>
        <w:t>=</w:t>
      </w:r>
      <w:r w:rsidRPr="00BF6F0E">
        <w:rPr>
          <w:rFonts w:ascii="Times New Roman CYR" w:hAnsi="Times New Roman CYR" w:cs="Times New Roman CYR"/>
          <w:i/>
          <w:sz w:val="28"/>
          <w:szCs w:val="28"/>
          <w:u w:val="single"/>
        </w:rPr>
        <w:t>Ос</w:t>
      </w:r>
      <w:r w:rsidRPr="002623AC">
        <w:rPr>
          <w:rFonts w:ascii="Times New Roman CYR" w:hAnsi="Times New Roman CYR" w:cs="Times New Roman CYR"/>
          <w:i/>
          <w:sz w:val="28"/>
          <w:szCs w:val="28"/>
        </w:rPr>
        <w:t xml:space="preserve"> </w:t>
      </w:r>
      <w:r w:rsidRPr="00BF6F0E">
        <w:rPr>
          <w:rFonts w:ascii="Times New Roman CYR" w:hAnsi="Times New Roman CYR" w:cs="Times New Roman CYR"/>
          <w:i/>
          <w:sz w:val="28"/>
          <w:szCs w:val="28"/>
          <w:lang w:val="en-US"/>
        </w:rPr>
        <w:t>x</w:t>
      </w:r>
      <w:r w:rsidRPr="002623AC">
        <w:rPr>
          <w:rFonts w:ascii="Times New Roman CYR" w:hAnsi="Times New Roman CYR" w:cs="Times New Roman CYR"/>
          <w:i/>
          <w:sz w:val="28"/>
          <w:szCs w:val="28"/>
        </w:rPr>
        <w:t xml:space="preserve"> 100%</w:t>
      </w:r>
      <w:r>
        <w:rPr>
          <w:rFonts w:ascii="Times New Roman CYR" w:hAnsi="Times New Roman CYR" w:cs="Times New Roman CYR"/>
          <w:i/>
          <w:sz w:val="28"/>
          <w:szCs w:val="28"/>
        </w:rPr>
        <w:t>,</w:t>
      </w:r>
    </w:p>
    <w:p w:rsidR="002623AC" w:rsidRDefault="002623AC" w:rsidP="002623AC">
      <w:pPr>
        <w:autoSpaceDE w:val="0"/>
        <w:autoSpaceDN w:val="0"/>
        <w:adjustRightInd w:val="0"/>
        <w:ind w:left="709"/>
        <w:jc w:val="center"/>
        <w:rPr>
          <w:rFonts w:ascii="Times New Roman CYR" w:hAnsi="Times New Roman CYR" w:cs="Times New Roman CYR"/>
          <w:i/>
          <w:sz w:val="28"/>
          <w:szCs w:val="28"/>
        </w:rPr>
      </w:pPr>
      <w:proofErr w:type="spellStart"/>
      <w:r w:rsidRPr="00BF6F0E">
        <w:rPr>
          <w:rFonts w:ascii="Times New Roman CYR" w:hAnsi="Times New Roman CYR" w:cs="Times New Roman CYR"/>
          <w:i/>
          <w:sz w:val="28"/>
          <w:szCs w:val="28"/>
        </w:rPr>
        <w:t>Мн</w:t>
      </w:r>
      <w:proofErr w:type="spellEnd"/>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Дм.с</w:t>
      </w:r>
      <w:proofErr w:type="spellEnd"/>
      <w:r>
        <w:rPr>
          <w:rFonts w:ascii="Times New Roman CYR" w:hAnsi="Times New Roman CYR" w:cs="Times New Roman CYR"/>
          <w:sz w:val="28"/>
          <w:szCs w:val="28"/>
        </w:rPr>
        <w:t>. – доля молодых семей, получивших меру социальной поддержки, в общем количестве молодых семей, нуждающихся в улучшении жилищных условий;</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Ос – количество оплаченных улучивших жилищные условия с использованием меры социальной поддержки;</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Мн</w:t>
      </w:r>
      <w:proofErr w:type="spellEnd"/>
      <w:r>
        <w:rPr>
          <w:rFonts w:ascii="Times New Roman CYR" w:hAnsi="Times New Roman CYR" w:cs="Times New Roman CYR"/>
          <w:sz w:val="28"/>
          <w:szCs w:val="28"/>
        </w:rPr>
        <w:t xml:space="preserve"> – количество молодых семей, поставленных на учет нуждающихся в улучшении жилищных условий Администрацией Атяшевского муниципального района.</w:t>
      </w:r>
    </w:p>
    <w:p w:rsidR="002623AC" w:rsidRDefault="002623AC" w:rsidP="002623AC">
      <w:pPr>
        <w:numPr>
          <w:ilvl w:val="0"/>
          <w:numId w:val="2"/>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Значение целевого индикатора.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Доля молодых семей, улучивших жилищные условия с использованием меры социальной поддержки, в общем количестве молодых семей н6уждающихся в улучшении жилищных условий к концу 2020 года должна составить 35 %.</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lang w:val="en-US"/>
        </w:rPr>
        <w:t>III</w:t>
      </w:r>
      <w:r>
        <w:rPr>
          <w:rFonts w:ascii="Times New Roman CYR" w:hAnsi="Times New Roman CYR" w:cs="Times New Roman CYR"/>
          <w:sz w:val="28"/>
          <w:szCs w:val="28"/>
        </w:rPr>
        <w:t xml:space="preserve">. Доля молодых семей, улучивших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 </w:t>
      </w:r>
    </w:p>
    <w:p w:rsidR="002623AC" w:rsidRDefault="002623AC" w:rsidP="002623AC">
      <w:pPr>
        <w:numPr>
          <w:ilvl w:val="0"/>
          <w:numId w:val="3"/>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Исходные данные.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При расчете значения целевого индикатора применяются следующие данные: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количество молодых семей, улучивших жилищные условия с использованием дополнительных мер социальной поддержки (источник данных – отдел по делам молодежи и спорту Администрации Атяшевского муниципального района);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общее количество молодых семей, получивших дополнительную меру социальной поддержки (источник данных – отдел по делам молодежи и спорту Администрации Атяшевского муниципального района)</w:t>
      </w:r>
    </w:p>
    <w:p w:rsidR="002623AC" w:rsidRDefault="002623AC" w:rsidP="002623AC">
      <w:pPr>
        <w:numPr>
          <w:ilvl w:val="0"/>
          <w:numId w:val="3"/>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Алгоритм расчета значения целевого индикатора.</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Значение целевого индикатора определяется по формуле:</w:t>
      </w:r>
    </w:p>
    <w:p w:rsidR="002623AC" w:rsidRPr="00BF6F0E" w:rsidRDefault="002623AC" w:rsidP="002623AC">
      <w:pPr>
        <w:autoSpaceDE w:val="0"/>
        <w:autoSpaceDN w:val="0"/>
        <w:adjustRightInd w:val="0"/>
        <w:ind w:left="709"/>
        <w:jc w:val="center"/>
        <w:rPr>
          <w:rFonts w:ascii="Times New Roman CYR" w:hAnsi="Times New Roman CYR" w:cs="Times New Roman CYR"/>
          <w:i/>
          <w:sz w:val="28"/>
          <w:szCs w:val="28"/>
          <w:u w:val="single"/>
        </w:rPr>
      </w:pPr>
      <w:r>
        <w:rPr>
          <w:rFonts w:ascii="Times New Roman CYR" w:hAnsi="Times New Roman CYR" w:cs="Times New Roman CYR"/>
          <w:i/>
          <w:sz w:val="28"/>
          <w:szCs w:val="28"/>
        </w:rPr>
        <w:t xml:space="preserve">Д </w:t>
      </w:r>
      <w:proofErr w:type="spellStart"/>
      <w:r>
        <w:rPr>
          <w:rFonts w:ascii="Times New Roman CYR" w:hAnsi="Times New Roman CYR" w:cs="Times New Roman CYR"/>
          <w:i/>
          <w:sz w:val="28"/>
          <w:szCs w:val="28"/>
        </w:rPr>
        <w:t>о</w:t>
      </w:r>
      <w:r w:rsidRPr="00BF6F0E">
        <w:rPr>
          <w:rFonts w:ascii="Times New Roman CYR" w:hAnsi="Times New Roman CYR" w:cs="Times New Roman CYR"/>
          <w:i/>
          <w:sz w:val="28"/>
          <w:szCs w:val="28"/>
        </w:rPr>
        <w:t>.с</w:t>
      </w:r>
      <w:proofErr w:type="spellEnd"/>
      <w:r w:rsidRPr="00BF6F0E">
        <w:rPr>
          <w:rFonts w:ascii="Times New Roman CYR" w:hAnsi="Times New Roman CYR" w:cs="Times New Roman CYR"/>
          <w:i/>
          <w:sz w:val="28"/>
          <w:szCs w:val="28"/>
        </w:rPr>
        <w:t>.</w:t>
      </w:r>
      <w:r>
        <w:rPr>
          <w:rFonts w:ascii="Times New Roman CYR" w:hAnsi="Times New Roman CYR" w:cs="Times New Roman CYR"/>
          <w:i/>
          <w:sz w:val="28"/>
          <w:szCs w:val="28"/>
        </w:rPr>
        <w:t>=</w:t>
      </w:r>
      <w:r w:rsidRPr="00BF6F0E">
        <w:rPr>
          <w:rFonts w:ascii="Times New Roman CYR" w:hAnsi="Times New Roman CYR" w:cs="Times New Roman CYR"/>
          <w:i/>
          <w:sz w:val="28"/>
          <w:szCs w:val="28"/>
          <w:u w:val="single"/>
        </w:rPr>
        <w:t>Ос</w:t>
      </w:r>
      <w:r w:rsidRPr="00297470">
        <w:rPr>
          <w:rFonts w:ascii="Times New Roman CYR" w:hAnsi="Times New Roman CYR" w:cs="Times New Roman CYR"/>
          <w:i/>
          <w:sz w:val="28"/>
          <w:szCs w:val="28"/>
        </w:rPr>
        <w:t xml:space="preserve"> </w:t>
      </w:r>
      <w:r w:rsidRPr="00BF6F0E">
        <w:rPr>
          <w:rFonts w:ascii="Times New Roman CYR" w:hAnsi="Times New Roman CYR" w:cs="Times New Roman CYR"/>
          <w:i/>
          <w:sz w:val="28"/>
          <w:szCs w:val="28"/>
          <w:lang w:val="en-US"/>
        </w:rPr>
        <w:t>x</w:t>
      </w:r>
      <w:r w:rsidRPr="00297470">
        <w:rPr>
          <w:rFonts w:ascii="Times New Roman CYR" w:hAnsi="Times New Roman CYR" w:cs="Times New Roman CYR"/>
          <w:i/>
          <w:sz w:val="28"/>
          <w:szCs w:val="28"/>
        </w:rPr>
        <w:t xml:space="preserve"> 100%</w:t>
      </w:r>
      <w:r>
        <w:rPr>
          <w:rFonts w:ascii="Times New Roman CYR" w:hAnsi="Times New Roman CYR" w:cs="Times New Roman CYR"/>
          <w:i/>
          <w:sz w:val="28"/>
          <w:szCs w:val="28"/>
        </w:rPr>
        <w:t>,</w:t>
      </w:r>
    </w:p>
    <w:p w:rsidR="002623AC" w:rsidRDefault="002623AC" w:rsidP="002623AC">
      <w:pPr>
        <w:autoSpaceDE w:val="0"/>
        <w:autoSpaceDN w:val="0"/>
        <w:adjustRightInd w:val="0"/>
        <w:ind w:left="709"/>
        <w:jc w:val="center"/>
        <w:rPr>
          <w:rFonts w:ascii="Times New Roman CYR" w:hAnsi="Times New Roman CYR" w:cs="Times New Roman CYR"/>
          <w:i/>
          <w:sz w:val="28"/>
          <w:szCs w:val="28"/>
        </w:rPr>
      </w:pPr>
      <w:r>
        <w:rPr>
          <w:rFonts w:ascii="Times New Roman CYR" w:hAnsi="Times New Roman CYR" w:cs="Times New Roman CYR"/>
          <w:i/>
          <w:sz w:val="28"/>
          <w:szCs w:val="28"/>
        </w:rPr>
        <w:t xml:space="preserve">ВС </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До.с</w:t>
      </w:r>
      <w:proofErr w:type="spellEnd"/>
      <w:r>
        <w:rPr>
          <w:rFonts w:ascii="Times New Roman CYR" w:hAnsi="Times New Roman CYR" w:cs="Times New Roman CYR"/>
          <w:sz w:val="28"/>
          <w:szCs w:val="28"/>
        </w:rPr>
        <w:t>. – доля молодых семей, улучивших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Ос – количество молодых семей, улучивших жилищные условия с использованием дополнительной меры социальной поддержки;</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Вс</w:t>
      </w:r>
      <w:proofErr w:type="spellEnd"/>
      <w:r>
        <w:rPr>
          <w:rFonts w:ascii="Times New Roman CYR" w:hAnsi="Times New Roman CYR" w:cs="Times New Roman CYR"/>
          <w:sz w:val="28"/>
          <w:szCs w:val="28"/>
        </w:rPr>
        <w:t xml:space="preserve"> – общее количество молодых семей, получивших дополнительную меру социальной поддержки.</w:t>
      </w:r>
    </w:p>
    <w:p w:rsidR="002623AC" w:rsidRDefault="002623AC" w:rsidP="002623AC">
      <w:pPr>
        <w:numPr>
          <w:ilvl w:val="0"/>
          <w:numId w:val="3"/>
        </w:numPr>
        <w:autoSpaceDE w:val="0"/>
        <w:autoSpaceDN w:val="0"/>
        <w:adjustRightInd w:val="0"/>
        <w:ind w:left="0" w:firstLine="709"/>
        <w:jc w:val="both"/>
        <w:rPr>
          <w:rFonts w:ascii="Times New Roman CYR" w:hAnsi="Times New Roman CYR" w:cs="Times New Roman CYR"/>
          <w:sz w:val="28"/>
          <w:szCs w:val="28"/>
        </w:rPr>
      </w:pPr>
      <w:r>
        <w:rPr>
          <w:rFonts w:ascii="Times New Roman CYR" w:hAnsi="Times New Roman CYR" w:cs="Times New Roman CYR"/>
          <w:sz w:val="28"/>
          <w:szCs w:val="28"/>
        </w:rPr>
        <w:t>Значение целевого индикатора.</w:t>
      </w:r>
    </w:p>
    <w:p w:rsidR="002623AC" w:rsidRPr="00BF6F0E"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Доля оплаченных свидетельств в общем количестве свидетельств, выданных молодым семьям Администрацией Атяшевского муниципального района в рамках подпрограммы « Дополнительные меры социальной поддержки молодым семьям Атяшевского муниципального района на 2015-2020 годы» должна составлять 100%.</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Успешное выполнение мероприятий Подпрограммы позволит в 2015-2020 годах обеспечить жильем 237 молодых семей, нуждающихся в улучшении жилищных условий, в том числе:</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в 2016 году - 50 молодых семей;</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в 2017 году - 50 молодых семей;</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в 2018 году - 50 молодых семей;</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в 2019 году - 50 молодых семей;</w:t>
      </w:r>
    </w:p>
    <w:p w:rsidR="002623AC" w:rsidRDefault="002623AC" w:rsidP="002623AC">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в 2020 году - 37 молодых семей, а также позволит обеспечить:</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средств граждан;</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и закрепление положительных демографических тенденций на территории района;</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укрепление семейных отношений и снижение уровня социально напряженности в обществе;</w:t>
      </w:r>
    </w:p>
    <w:p w:rsidR="002623AC" w:rsidRDefault="002623AC" w:rsidP="002623AC">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развитие системы ипотечного жилищного кредитования.</w:t>
      </w:r>
    </w:p>
    <w:p w:rsidR="002623AC" w:rsidRPr="006B2BF3"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ind w:firstLine="709"/>
        <w:jc w:val="both"/>
        <w:rPr>
          <w:sz w:val="28"/>
          <w:szCs w:val="28"/>
        </w:rPr>
      </w:pPr>
    </w:p>
    <w:p w:rsidR="002623AC" w:rsidRDefault="002623AC" w:rsidP="002623AC">
      <w:pPr>
        <w:autoSpaceDE w:val="0"/>
        <w:autoSpaceDN w:val="0"/>
        <w:adjustRightInd w:val="0"/>
        <w:rPr>
          <w:sz w:val="28"/>
          <w:szCs w:val="28"/>
        </w:rPr>
      </w:pPr>
    </w:p>
    <w:p w:rsidR="002623AC" w:rsidRPr="000E6F0B" w:rsidRDefault="002623AC" w:rsidP="002623AC">
      <w:pPr>
        <w:autoSpaceDE w:val="0"/>
        <w:autoSpaceDN w:val="0"/>
        <w:adjustRightInd w:val="0"/>
        <w:ind w:left="6372" w:firstLine="708"/>
        <w:rPr>
          <w:rFonts w:ascii="Times New Roman CYR" w:hAnsi="Times New Roman CYR" w:cs="Times New Roman CYR"/>
          <w:b/>
        </w:rPr>
      </w:pPr>
      <w:r>
        <w:rPr>
          <w:sz w:val="28"/>
          <w:szCs w:val="28"/>
        </w:rPr>
        <w:t xml:space="preserve">        </w:t>
      </w:r>
      <w:r w:rsidRPr="000E6F0B">
        <w:rPr>
          <w:rFonts w:ascii="Times New Roman CYR" w:hAnsi="Times New Roman CYR" w:cs="Times New Roman CYR"/>
          <w:b/>
        </w:rPr>
        <w:t>Приложение  1</w:t>
      </w:r>
    </w:p>
    <w:p w:rsidR="002623AC" w:rsidRPr="006B2BF3" w:rsidRDefault="002623AC" w:rsidP="002623AC">
      <w:pPr>
        <w:autoSpaceDE w:val="0"/>
        <w:autoSpaceDN w:val="0"/>
        <w:adjustRightInd w:val="0"/>
        <w:ind w:left="4678"/>
        <w:jc w:val="both"/>
      </w:pPr>
      <w:r>
        <w:rPr>
          <w:rFonts w:ascii="Times New Roman CYR" w:hAnsi="Times New Roman CYR" w:cs="Times New Roman CYR"/>
        </w:rPr>
        <w:t xml:space="preserve">к Подпрограмме </w:t>
      </w:r>
      <w:r w:rsidRPr="006B2BF3">
        <w:t>«</w:t>
      </w:r>
      <w:r>
        <w:rPr>
          <w:rFonts w:ascii="Times New Roman CYR" w:hAnsi="Times New Roman CYR" w:cs="Times New Roman CYR"/>
        </w:rPr>
        <w:t>Дополнительные меры социальной поддержки молодым семьям Атяшевского муниципального района на 2015-2020 годы</w:t>
      </w:r>
      <w:r w:rsidRPr="006B2BF3">
        <w:t>»</w:t>
      </w:r>
    </w:p>
    <w:p w:rsidR="002623AC" w:rsidRPr="006B2BF3" w:rsidRDefault="002623AC" w:rsidP="002623AC">
      <w:pPr>
        <w:autoSpaceDE w:val="0"/>
        <w:autoSpaceDN w:val="0"/>
        <w:adjustRightInd w:val="0"/>
        <w:jc w:val="center"/>
      </w:pPr>
    </w:p>
    <w:p w:rsidR="002623AC" w:rsidRPr="006B2BF3" w:rsidRDefault="002623AC" w:rsidP="002623AC">
      <w:pPr>
        <w:autoSpaceDE w:val="0"/>
        <w:autoSpaceDN w:val="0"/>
        <w:adjustRightInd w:val="0"/>
        <w:jc w:val="center"/>
      </w:pPr>
    </w:p>
    <w:p w:rsidR="002623AC" w:rsidRDefault="002623AC" w:rsidP="002623AC">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Перечень</w:t>
      </w:r>
    </w:p>
    <w:p w:rsidR="002623AC" w:rsidRPr="006B2BF3" w:rsidRDefault="002623AC" w:rsidP="002623AC">
      <w:pPr>
        <w:autoSpaceDE w:val="0"/>
        <w:autoSpaceDN w:val="0"/>
        <w:adjustRightInd w:val="0"/>
        <w:jc w:val="center"/>
        <w:rPr>
          <w:b/>
          <w:bCs/>
          <w:sz w:val="28"/>
          <w:szCs w:val="28"/>
        </w:rPr>
      </w:pPr>
      <w:r>
        <w:rPr>
          <w:rFonts w:ascii="Times New Roman CYR" w:hAnsi="Times New Roman CYR" w:cs="Times New Roman CYR"/>
          <w:b/>
          <w:bCs/>
          <w:sz w:val="28"/>
          <w:szCs w:val="28"/>
        </w:rPr>
        <w:t xml:space="preserve">основных мероприятий по Подпрограмме </w:t>
      </w:r>
      <w:r w:rsidRPr="006B2BF3">
        <w:rPr>
          <w:b/>
          <w:bCs/>
          <w:sz w:val="28"/>
          <w:szCs w:val="28"/>
        </w:rPr>
        <w:t>«</w:t>
      </w:r>
      <w:r>
        <w:rPr>
          <w:rFonts w:ascii="Times New Roman CYR" w:hAnsi="Times New Roman CYR" w:cs="Times New Roman CYR"/>
          <w:b/>
          <w:bCs/>
          <w:sz w:val="28"/>
          <w:szCs w:val="28"/>
        </w:rPr>
        <w:t>Дополнительные меры социальной поддержки молодым семьям Атяшевского муниципального района на 2015-2020 годы</w:t>
      </w:r>
      <w:r w:rsidRPr="006B2BF3">
        <w:rPr>
          <w:b/>
          <w:bCs/>
          <w:sz w:val="28"/>
          <w:szCs w:val="28"/>
        </w:rPr>
        <w:t>»</w:t>
      </w:r>
    </w:p>
    <w:p w:rsidR="002623AC" w:rsidRPr="006B2BF3" w:rsidRDefault="002623AC" w:rsidP="002623AC">
      <w:pPr>
        <w:autoSpaceDE w:val="0"/>
        <w:autoSpaceDN w:val="0"/>
        <w:adjustRightInd w:val="0"/>
        <w:jc w:val="center"/>
        <w:rPr>
          <w:b/>
          <w:bCs/>
          <w:sz w:val="28"/>
          <w:szCs w:val="28"/>
        </w:rPr>
      </w:pPr>
    </w:p>
    <w:tbl>
      <w:tblPr>
        <w:tblW w:w="0" w:type="auto"/>
        <w:jc w:val="center"/>
        <w:tblLayout w:type="fixed"/>
        <w:tblLook w:val="0000" w:firstRow="0" w:lastRow="0" w:firstColumn="0" w:lastColumn="0" w:noHBand="0" w:noVBand="0"/>
      </w:tblPr>
      <w:tblGrid>
        <w:gridCol w:w="645"/>
        <w:gridCol w:w="3763"/>
        <w:gridCol w:w="1804"/>
        <w:gridCol w:w="3359"/>
      </w:tblGrid>
      <w:tr w:rsidR="002623AC" w:rsidTr="002623AC">
        <w:tblPrEx>
          <w:tblCellMar>
            <w:top w:w="0" w:type="dxa"/>
            <w:bottom w:w="0" w:type="dxa"/>
          </w:tblCellMar>
        </w:tblPrEx>
        <w:trPr>
          <w:trHeight w:val="1"/>
          <w:jc w:val="center"/>
        </w:trPr>
        <w:tc>
          <w:tcPr>
            <w:tcW w:w="64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Calibri" w:hAnsi="Calibri" w:cs="Calibri"/>
                <w:sz w:val="22"/>
                <w:szCs w:val="22"/>
                <w:lang w:val="en-US"/>
              </w:rPr>
            </w:pPr>
            <w:r>
              <w:rPr>
                <w:b/>
                <w:bCs/>
                <w:lang w:val="en-US"/>
              </w:rPr>
              <w:t xml:space="preserve">№ </w:t>
            </w:r>
            <w:r>
              <w:rPr>
                <w:rFonts w:ascii="Times New Roman CYR" w:hAnsi="Times New Roman CYR" w:cs="Times New Roman CYR"/>
                <w:b/>
                <w:bCs/>
              </w:rPr>
              <w:t>п/п</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Calibri" w:hAnsi="Calibri" w:cs="Calibri"/>
                <w:sz w:val="22"/>
                <w:szCs w:val="22"/>
                <w:lang w:val="en-US"/>
              </w:rPr>
            </w:pPr>
            <w:r>
              <w:rPr>
                <w:rFonts w:ascii="Times New Roman CYR" w:hAnsi="Times New Roman CYR" w:cs="Times New Roman CYR"/>
                <w:b/>
                <w:bCs/>
              </w:rPr>
              <w:t>Наименование мероприятия</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Calibri" w:hAnsi="Calibri" w:cs="Calibri"/>
                <w:sz w:val="22"/>
                <w:szCs w:val="22"/>
                <w:lang w:val="en-US"/>
              </w:rPr>
            </w:pPr>
            <w:r>
              <w:rPr>
                <w:rFonts w:ascii="Times New Roman CYR" w:hAnsi="Times New Roman CYR" w:cs="Times New Roman CYR"/>
                <w:b/>
                <w:bCs/>
              </w:rPr>
              <w:t>Срок выполнения</w:t>
            </w:r>
          </w:p>
        </w:tc>
        <w:tc>
          <w:tcPr>
            <w:tcW w:w="335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Calibri" w:hAnsi="Calibri" w:cs="Calibri"/>
                <w:sz w:val="22"/>
                <w:szCs w:val="22"/>
                <w:lang w:val="en-US"/>
              </w:rPr>
            </w:pPr>
            <w:r>
              <w:rPr>
                <w:rFonts w:ascii="Times New Roman CYR" w:hAnsi="Times New Roman CYR" w:cs="Times New Roman CYR"/>
                <w:b/>
                <w:bCs/>
              </w:rPr>
              <w:t>Ответственные исполнители</w:t>
            </w:r>
          </w:p>
        </w:tc>
      </w:tr>
      <w:tr w:rsidR="002623AC" w:rsidRPr="006B2BF3" w:rsidTr="002623AC">
        <w:tblPrEx>
          <w:tblCellMar>
            <w:top w:w="0" w:type="dxa"/>
            <w:bottom w:w="0" w:type="dxa"/>
          </w:tblCellMar>
        </w:tblPrEx>
        <w:trPr>
          <w:trHeight w:val="1"/>
          <w:jc w:val="center"/>
        </w:trPr>
        <w:tc>
          <w:tcPr>
            <w:tcW w:w="645"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Calibri" w:hAnsi="Calibri" w:cs="Calibri"/>
                <w:sz w:val="22"/>
                <w:szCs w:val="22"/>
                <w:lang w:val="en-US"/>
              </w:rPr>
            </w:pPr>
            <w:r>
              <w:rPr>
                <w:rFonts w:ascii="Calibri" w:hAnsi="Calibri" w:cs="Calibri"/>
                <w:lang w:val="en-US"/>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rPr>
                <w:rFonts w:ascii="Times New Roman CYR" w:hAnsi="Times New Roman CYR" w:cs="Times New Roman CYR"/>
              </w:rPr>
            </w:pPr>
            <w:r>
              <w:rPr>
                <w:rFonts w:ascii="Times New Roman CYR" w:hAnsi="Times New Roman CYR" w:cs="Times New Roman CYR"/>
              </w:rPr>
              <w:t xml:space="preserve">Реализация мероприятий по выполнению обязательств перед участниками Подпрограммы </w:t>
            </w:r>
            <w:r w:rsidRPr="006B2BF3">
              <w:t>«</w:t>
            </w:r>
            <w:r>
              <w:rPr>
                <w:rFonts w:ascii="Times New Roman CYR" w:hAnsi="Times New Roman CYR" w:cs="Times New Roman CYR"/>
              </w:rPr>
              <w:t>Дополнительные меры социальной поддержки</w:t>
            </w:r>
          </w:p>
          <w:p w:rsidR="002623AC" w:rsidRDefault="002623AC" w:rsidP="002623AC">
            <w:pPr>
              <w:autoSpaceDE w:val="0"/>
              <w:autoSpaceDN w:val="0"/>
              <w:adjustRightInd w:val="0"/>
              <w:rPr>
                <w:rFonts w:ascii="Times New Roman CYR" w:hAnsi="Times New Roman CYR" w:cs="Times New Roman CYR"/>
              </w:rPr>
            </w:pPr>
            <w:r>
              <w:rPr>
                <w:rFonts w:ascii="Times New Roman CYR" w:hAnsi="Times New Roman CYR" w:cs="Times New Roman CYR"/>
              </w:rPr>
              <w:t>молодым семьям Атяшевского муниципального района</w:t>
            </w:r>
          </w:p>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на 2015-2020 годы</w:t>
            </w:r>
            <w:r w:rsidRPr="006B2BF3">
              <w:t>»</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Times New Roman CYR" w:hAnsi="Times New Roman CYR" w:cs="Times New Roman CYR"/>
              </w:rPr>
            </w:pPr>
            <w:r>
              <w:rPr>
                <w:lang w:val="en-US"/>
              </w:rPr>
              <w:t>201</w:t>
            </w:r>
            <w:r>
              <w:t>6</w:t>
            </w:r>
            <w:r>
              <w:rPr>
                <w:lang w:val="en-US"/>
              </w:rPr>
              <w:t xml:space="preserve"> </w:t>
            </w:r>
            <w:r>
              <w:rPr>
                <w:rFonts w:ascii="Times New Roman CYR" w:hAnsi="Times New Roman CYR" w:cs="Times New Roman CYR"/>
              </w:rPr>
              <w:t>год</w:t>
            </w:r>
          </w:p>
          <w:p w:rsidR="002623AC" w:rsidRDefault="002623AC" w:rsidP="002623AC">
            <w:pPr>
              <w:autoSpaceDE w:val="0"/>
              <w:autoSpaceDN w:val="0"/>
              <w:adjustRightInd w:val="0"/>
              <w:rPr>
                <w:rFonts w:ascii="Calibri" w:hAnsi="Calibri" w:cs="Calibri"/>
                <w:sz w:val="22"/>
                <w:szCs w:val="22"/>
                <w:lang w:val="en-US"/>
              </w:rPr>
            </w:pPr>
          </w:p>
        </w:tc>
        <w:tc>
          <w:tcPr>
            <w:tcW w:w="335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rPr>
                <w:rFonts w:ascii="Times New Roman CYR" w:hAnsi="Times New Roman CYR" w:cs="Times New Roman CYR"/>
              </w:rPr>
            </w:pPr>
            <w:r>
              <w:rPr>
                <w:rFonts w:ascii="Times New Roman CYR" w:hAnsi="Times New Roman CYR" w:cs="Times New Roman CYR"/>
              </w:rPr>
              <w:t>Отдел по делам молодежи и спорту Администрации Атяшевского муниципального района</w:t>
            </w:r>
          </w:p>
          <w:p w:rsidR="002623AC" w:rsidRPr="006B2BF3" w:rsidRDefault="002623AC" w:rsidP="002623AC">
            <w:pPr>
              <w:autoSpaceDE w:val="0"/>
              <w:autoSpaceDN w:val="0"/>
              <w:adjustRightInd w:val="0"/>
            </w:pPr>
          </w:p>
          <w:p w:rsidR="002623AC" w:rsidRPr="006B2BF3" w:rsidRDefault="002623AC" w:rsidP="002623AC">
            <w:pPr>
              <w:autoSpaceDE w:val="0"/>
              <w:autoSpaceDN w:val="0"/>
              <w:adjustRightInd w:val="0"/>
            </w:pPr>
          </w:p>
          <w:p w:rsidR="002623AC" w:rsidRPr="006B2BF3" w:rsidRDefault="002623AC" w:rsidP="002623AC">
            <w:pPr>
              <w:autoSpaceDE w:val="0"/>
              <w:autoSpaceDN w:val="0"/>
              <w:adjustRightInd w:val="0"/>
              <w:rPr>
                <w:rFonts w:ascii="Calibri" w:hAnsi="Calibri" w:cs="Calibri"/>
                <w:sz w:val="22"/>
                <w:szCs w:val="22"/>
              </w:rPr>
            </w:pPr>
          </w:p>
        </w:tc>
      </w:tr>
      <w:tr w:rsidR="002623AC" w:rsidTr="002623AC">
        <w:tblPrEx>
          <w:tblCellMar>
            <w:top w:w="0" w:type="dxa"/>
            <w:bottom w:w="0" w:type="dxa"/>
          </w:tblCellMar>
        </w:tblPrEx>
        <w:trPr>
          <w:trHeight w:val="1"/>
          <w:jc w:val="center"/>
        </w:trPr>
        <w:tc>
          <w:tcPr>
            <w:tcW w:w="645"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Calibri" w:hAnsi="Calibri" w:cs="Calibri"/>
                <w:sz w:val="22"/>
                <w:szCs w:val="22"/>
                <w:lang w:val="en-US"/>
              </w:rPr>
            </w:pPr>
            <w:r>
              <w:rPr>
                <w:lang w:val="en-US"/>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 xml:space="preserve">Участие в конкурсном отборе муниципальных образований Республики Мордовия для участия в реализации Подпрограммы </w:t>
            </w:r>
            <w:r w:rsidRPr="006B2BF3">
              <w:t>«</w:t>
            </w:r>
            <w:r>
              <w:rPr>
                <w:rFonts w:ascii="Times New Roman CYR" w:hAnsi="Times New Roman CYR" w:cs="Times New Roman CYR"/>
              </w:rPr>
              <w:t>Обеспечение жильем молодых семей</w:t>
            </w:r>
            <w:r w:rsidRPr="006B2BF3">
              <w:t xml:space="preserve">», </w:t>
            </w:r>
            <w:r>
              <w:rPr>
                <w:rFonts w:ascii="Times New Roman CYR" w:hAnsi="Times New Roman CYR" w:cs="Times New Roman CYR"/>
              </w:rPr>
              <w:t xml:space="preserve">проводимом </w:t>
            </w:r>
            <w:proofErr w:type="spellStart"/>
            <w:r>
              <w:rPr>
                <w:rFonts w:ascii="Times New Roman CYR" w:hAnsi="Times New Roman CYR" w:cs="Times New Roman CYR"/>
              </w:rPr>
              <w:t>Госкоммолодежи</w:t>
            </w:r>
            <w:proofErr w:type="spellEnd"/>
            <w:r>
              <w:rPr>
                <w:rFonts w:ascii="Times New Roman CYR" w:hAnsi="Times New Roman CYR" w:cs="Times New Roman CYR"/>
              </w:rPr>
              <w:t xml:space="preserve"> РМ</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Calibri" w:hAnsi="Calibri" w:cs="Calibri"/>
                <w:sz w:val="22"/>
                <w:szCs w:val="22"/>
                <w:lang w:val="en-US"/>
              </w:rPr>
            </w:pPr>
            <w:r>
              <w:rPr>
                <w:rFonts w:ascii="Times New Roman CYR" w:hAnsi="Times New Roman CYR" w:cs="Times New Roman CYR"/>
              </w:rPr>
              <w:t>ежегодно</w:t>
            </w:r>
          </w:p>
        </w:tc>
        <w:tc>
          <w:tcPr>
            <w:tcW w:w="335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rPr>
                <w:rFonts w:ascii="Times New Roman CYR" w:hAnsi="Times New Roman CYR" w:cs="Times New Roman CYR"/>
              </w:rPr>
            </w:pPr>
            <w:r>
              <w:rPr>
                <w:rFonts w:ascii="Times New Roman CYR" w:hAnsi="Times New Roman CYR" w:cs="Times New Roman CYR"/>
              </w:rPr>
              <w:t>Администрация Атяшевского муниципального района</w:t>
            </w:r>
          </w:p>
          <w:p w:rsidR="002623AC" w:rsidRDefault="002623AC" w:rsidP="002623AC">
            <w:pPr>
              <w:autoSpaceDE w:val="0"/>
              <w:autoSpaceDN w:val="0"/>
              <w:adjustRightInd w:val="0"/>
              <w:rPr>
                <w:lang w:val="en-US"/>
              </w:rPr>
            </w:pPr>
          </w:p>
          <w:p w:rsidR="002623AC" w:rsidRDefault="002623AC" w:rsidP="002623AC">
            <w:pPr>
              <w:autoSpaceDE w:val="0"/>
              <w:autoSpaceDN w:val="0"/>
              <w:adjustRightInd w:val="0"/>
              <w:rPr>
                <w:lang w:val="en-US"/>
              </w:rPr>
            </w:pPr>
          </w:p>
          <w:p w:rsidR="002623AC" w:rsidRDefault="002623AC" w:rsidP="002623AC">
            <w:pPr>
              <w:autoSpaceDE w:val="0"/>
              <w:autoSpaceDN w:val="0"/>
              <w:adjustRightInd w:val="0"/>
              <w:rPr>
                <w:lang w:val="en-US"/>
              </w:rPr>
            </w:pPr>
          </w:p>
          <w:p w:rsidR="002623AC" w:rsidRDefault="002623AC" w:rsidP="002623AC">
            <w:pPr>
              <w:autoSpaceDE w:val="0"/>
              <w:autoSpaceDN w:val="0"/>
              <w:adjustRightInd w:val="0"/>
              <w:rPr>
                <w:lang w:val="en-US"/>
              </w:rPr>
            </w:pPr>
          </w:p>
          <w:p w:rsidR="002623AC" w:rsidRDefault="002623AC" w:rsidP="002623AC">
            <w:pPr>
              <w:autoSpaceDE w:val="0"/>
              <w:autoSpaceDN w:val="0"/>
              <w:adjustRightInd w:val="0"/>
              <w:rPr>
                <w:rFonts w:ascii="Calibri" w:hAnsi="Calibri" w:cs="Calibri"/>
                <w:sz w:val="22"/>
                <w:szCs w:val="22"/>
                <w:lang w:val="en-US"/>
              </w:rPr>
            </w:pPr>
          </w:p>
        </w:tc>
      </w:tr>
      <w:tr w:rsidR="002623AC" w:rsidRPr="006B2BF3" w:rsidTr="002623AC">
        <w:tblPrEx>
          <w:tblCellMar>
            <w:top w:w="0" w:type="dxa"/>
            <w:bottom w:w="0" w:type="dxa"/>
          </w:tblCellMar>
        </w:tblPrEx>
        <w:trPr>
          <w:trHeight w:val="1"/>
          <w:jc w:val="center"/>
        </w:trPr>
        <w:tc>
          <w:tcPr>
            <w:tcW w:w="645"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Calibri" w:hAnsi="Calibri" w:cs="Calibri"/>
                <w:sz w:val="22"/>
                <w:szCs w:val="22"/>
                <w:lang w:val="en-US"/>
              </w:rPr>
            </w:pPr>
            <w:r>
              <w:rPr>
                <w:lang w:val="en-US"/>
              </w:rPr>
              <w:t>3</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Организация учета молодых семей, участвующих в Подпрограмме</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Times New Roman CYR" w:hAnsi="Times New Roman CYR" w:cs="Times New Roman CYR"/>
              </w:rPr>
            </w:pPr>
            <w:r>
              <w:rPr>
                <w:rFonts w:ascii="Times New Roman CYR" w:hAnsi="Times New Roman CYR" w:cs="Times New Roman CYR"/>
              </w:rPr>
              <w:t>Постоянно</w:t>
            </w:r>
          </w:p>
          <w:p w:rsidR="002623AC" w:rsidRDefault="002623AC" w:rsidP="002623AC">
            <w:pPr>
              <w:autoSpaceDE w:val="0"/>
              <w:autoSpaceDN w:val="0"/>
              <w:adjustRightInd w:val="0"/>
              <w:jc w:val="center"/>
              <w:rPr>
                <w:lang w:val="en-US"/>
              </w:rPr>
            </w:pPr>
          </w:p>
          <w:p w:rsidR="002623AC" w:rsidRDefault="002623AC" w:rsidP="002623AC">
            <w:pPr>
              <w:autoSpaceDE w:val="0"/>
              <w:autoSpaceDN w:val="0"/>
              <w:adjustRightInd w:val="0"/>
              <w:jc w:val="center"/>
              <w:rPr>
                <w:lang w:val="en-US"/>
              </w:rPr>
            </w:pPr>
          </w:p>
          <w:p w:rsidR="002623AC" w:rsidRDefault="002623AC" w:rsidP="002623AC">
            <w:pPr>
              <w:autoSpaceDE w:val="0"/>
              <w:autoSpaceDN w:val="0"/>
              <w:adjustRightInd w:val="0"/>
              <w:jc w:val="center"/>
              <w:rPr>
                <w:rFonts w:ascii="Calibri" w:hAnsi="Calibri" w:cs="Calibri"/>
                <w:sz w:val="22"/>
                <w:szCs w:val="22"/>
                <w:lang w:val="en-US"/>
              </w:rPr>
            </w:pPr>
          </w:p>
        </w:tc>
        <w:tc>
          <w:tcPr>
            <w:tcW w:w="3359"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spacing w:after="200" w:line="276" w:lineRule="auto"/>
              <w:rPr>
                <w:rFonts w:ascii="Calibri" w:hAnsi="Calibri" w:cs="Calibri"/>
                <w:sz w:val="22"/>
                <w:szCs w:val="22"/>
              </w:rPr>
            </w:pPr>
            <w:r>
              <w:rPr>
                <w:rFonts w:ascii="Times New Roman CYR" w:hAnsi="Times New Roman CYR" w:cs="Times New Roman CYR"/>
              </w:rPr>
              <w:t>Отдел по делам молодежи и спорту Администрации Атяшевского муниципального района</w:t>
            </w:r>
          </w:p>
        </w:tc>
      </w:tr>
      <w:tr w:rsidR="002623AC" w:rsidRPr="006B2BF3" w:rsidTr="002623AC">
        <w:tblPrEx>
          <w:tblCellMar>
            <w:top w:w="0" w:type="dxa"/>
            <w:bottom w:w="0" w:type="dxa"/>
          </w:tblCellMar>
        </w:tblPrEx>
        <w:trPr>
          <w:trHeight w:val="1"/>
          <w:jc w:val="center"/>
        </w:trPr>
        <w:tc>
          <w:tcPr>
            <w:tcW w:w="645"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Calibri" w:hAnsi="Calibri" w:cs="Calibri"/>
                <w:sz w:val="22"/>
                <w:szCs w:val="22"/>
                <w:lang w:val="en-US"/>
              </w:rPr>
            </w:pPr>
            <w:r>
              <w:rPr>
                <w:rFonts w:ascii="Calibri" w:hAnsi="Calibri" w:cs="Calibri"/>
                <w:lang w:val="en-US"/>
              </w:rPr>
              <w:t>4</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Организация информационно-разъяснительной работы среди населения по освещению целей и задач Подпрограммы</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Times New Roman CYR" w:hAnsi="Times New Roman CYR" w:cs="Times New Roman CYR"/>
              </w:rPr>
            </w:pPr>
            <w:r>
              <w:rPr>
                <w:rFonts w:ascii="Times New Roman CYR" w:hAnsi="Times New Roman CYR" w:cs="Times New Roman CYR"/>
              </w:rPr>
              <w:t>Постоянно</w:t>
            </w:r>
          </w:p>
          <w:p w:rsidR="002623AC" w:rsidRDefault="002623AC" w:rsidP="002623AC">
            <w:pPr>
              <w:autoSpaceDE w:val="0"/>
              <w:autoSpaceDN w:val="0"/>
              <w:adjustRightInd w:val="0"/>
              <w:jc w:val="center"/>
              <w:rPr>
                <w:lang w:val="en-US"/>
              </w:rPr>
            </w:pPr>
          </w:p>
          <w:p w:rsidR="002623AC" w:rsidRDefault="002623AC" w:rsidP="002623AC">
            <w:pPr>
              <w:autoSpaceDE w:val="0"/>
              <w:autoSpaceDN w:val="0"/>
              <w:adjustRightInd w:val="0"/>
              <w:jc w:val="center"/>
              <w:rPr>
                <w:lang w:val="en-US"/>
              </w:rPr>
            </w:pPr>
          </w:p>
          <w:p w:rsidR="002623AC" w:rsidRDefault="002623AC" w:rsidP="002623AC">
            <w:pPr>
              <w:autoSpaceDE w:val="0"/>
              <w:autoSpaceDN w:val="0"/>
              <w:adjustRightInd w:val="0"/>
              <w:jc w:val="center"/>
              <w:rPr>
                <w:rFonts w:ascii="Calibri" w:hAnsi="Calibri" w:cs="Calibri"/>
                <w:sz w:val="22"/>
                <w:szCs w:val="22"/>
                <w:lang w:val="en-US"/>
              </w:rPr>
            </w:pPr>
          </w:p>
        </w:tc>
        <w:tc>
          <w:tcPr>
            <w:tcW w:w="3359"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Отдел по делам молодежи и спорту Администрации Атяшевского муниципального района</w:t>
            </w:r>
          </w:p>
        </w:tc>
      </w:tr>
      <w:tr w:rsidR="002623AC" w:rsidRPr="006B2BF3" w:rsidTr="002623AC">
        <w:tblPrEx>
          <w:tblCellMar>
            <w:top w:w="0" w:type="dxa"/>
            <w:bottom w:w="0" w:type="dxa"/>
          </w:tblCellMar>
        </w:tblPrEx>
        <w:trPr>
          <w:trHeight w:val="1"/>
          <w:jc w:val="center"/>
        </w:trPr>
        <w:tc>
          <w:tcPr>
            <w:tcW w:w="645"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center"/>
              <w:rPr>
                <w:rFonts w:ascii="Calibri" w:hAnsi="Calibri" w:cs="Calibri"/>
                <w:sz w:val="22"/>
                <w:szCs w:val="22"/>
                <w:lang w:val="en-US"/>
              </w:rPr>
            </w:pPr>
            <w:r>
              <w:rPr>
                <w:lang w:val="en-US"/>
              </w:rPr>
              <w:t>5</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Широкомасштабное внедрение механизма реализации Подпрограммы</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2623AC" w:rsidRDefault="002623AC" w:rsidP="002623AC">
            <w:pPr>
              <w:autoSpaceDE w:val="0"/>
              <w:autoSpaceDN w:val="0"/>
              <w:adjustRightInd w:val="0"/>
              <w:jc w:val="center"/>
              <w:rPr>
                <w:rFonts w:ascii="Times New Roman CYR" w:hAnsi="Times New Roman CYR" w:cs="Times New Roman CYR"/>
              </w:rPr>
            </w:pPr>
            <w:r>
              <w:rPr>
                <w:lang w:val="en-US"/>
              </w:rPr>
              <w:t>201</w:t>
            </w:r>
            <w:r>
              <w:t>5</w:t>
            </w:r>
            <w:r>
              <w:rPr>
                <w:lang w:val="en-US"/>
              </w:rPr>
              <w:t xml:space="preserve">-2020 </w:t>
            </w:r>
            <w:r>
              <w:rPr>
                <w:rFonts w:ascii="Times New Roman CYR" w:hAnsi="Times New Roman CYR" w:cs="Times New Roman CYR"/>
              </w:rPr>
              <w:t>годы</w:t>
            </w:r>
          </w:p>
          <w:p w:rsidR="002623AC" w:rsidRDefault="002623AC" w:rsidP="002623AC">
            <w:pPr>
              <w:autoSpaceDE w:val="0"/>
              <w:autoSpaceDN w:val="0"/>
              <w:adjustRightInd w:val="0"/>
              <w:jc w:val="center"/>
              <w:rPr>
                <w:lang w:val="en-US"/>
              </w:rPr>
            </w:pPr>
          </w:p>
          <w:p w:rsidR="002623AC" w:rsidRDefault="002623AC" w:rsidP="002623AC">
            <w:pPr>
              <w:autoSpaceDE w:val="0"/>
              <w:autoSpaceDN w:val="0"/>
              <w:adjustRightInd w:val="0"/>
              <w:jc w:val="center"/>
              <w:rPr>
                <w:rFonts w:ascii="Calibri" w:hAnsi="Calibri" w:cs="Calibri"/>
                <w:sz w:val="22"/>
                <w:szCs w:val="22"/>
                <w:lang w:val="en-US"/>
              </w:rPr>
            </w:pPr>
          </w:p>
        </w:tc>
        <w:tc>
          <w:tcPr>
            <w:tcW w:w="3359"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rPr>
                <w:rFonts w:ascii="Calibri" w:hAnsi="Calibri" w:cs="Calibri"/>
                <w:sz w:val="22"/>
                <w:szCs w:val="22"/>
              </w:rPr>
            </w:pPr>
            <w:r>
              <w:rPr>
                <w:rFonts w:ascii="Times New Roman CYR" w:hAnsi="Times New Roman CYR" w:cs="Times New Roman CYR"/>
              </w:rPr>
              <w:t>Отдел по делам молодежи и спорту Администрации Атяшевского муниципального района</w:t>
            </w:r>
          </w:p>
        </w:tc>
      </w:tr>
    </w:tbl>
    <w:p w:rsidR="002623AC" w:rsidRDefault="002623AC" w:rsidP="002623AC">
      <w:pPr>
        <w:autoSpaceDE w:val="0"/>
        <w:autoSpaceDN w:val="0"/>
        <w:adjustRightInd w:val="0"/>
        <w:jc w:val="both"/>
      </w:pPr>
    </w:p>
    <w:p w:rsidR="002623AC" w:rsidRDefault="002623AC" w:rsidP="002623AC">
      <w:pPr>
        <w:autoSpaceDE w:val="0"/>
        <w:autoSpaceDN w:val="0"/>
        <w:adjustRightInd w:val="0"/>
        <w:jc w:val="both"/>
      </w:pPr>
    </w:p>
    <w:p w:rsidR="002623AC" w:rsidRDefault="002623AC" w:rsidP="002623AC">
      <w:pPr>
        <w:autoSpaceDE w:val="0"/>
        <w:autoSpaceDN w:val="0"/>
        <w:adjustRightInd w:val="0"/>
        <w:ind w:left="4678"/>
        <w:jc w:val="both"/>
      </w:pPr>
    </w:p>
    <w:p w:rsidR="002623AC" w:rsidRDefault="002623AC" w:rsidP="002623AC">
      <w:pPr>
        <w:autoSpaceDE w:val="0"/>
        <w:autoSpaceDN w:val="0"/>
        <w:adjustRightInd w:val="0"/>
        <w:ind w:left="4678"/>
        <w:jc w:val="both"/>
      </w:pPr>
    </w:p>
    <w:p w:rsidR="002623AC" w:rsidRDefault="002623AC" w:rsidP="002623AC">
      <w:pPr>
        <w:autoSpaceDE w:val="0"/>
        <w:autoSpaceDN w:val="0"/>
        <w:adjustRightInd w:val="0"/>
        <w:ind w:left="4678"/>
        <w:jc w:val="both"/>
      </w:pPr>
    </w:p>
    <w:p w:rsidR="002623AC" w:rsidRDefault="002623AC" w:rsidP="002623AC">
      <w:pPr>
        <w:autoSpaceDE w:val="0"/>
        <w:autoSpaceDN w:val="0"/>
        <w:adjustRightInd w:val="0"/>
        <w:ind w:left="4678"/>
        <w:jc w:val="both"/>
      </w:pPr>
    </w:p>
    <w:p w:rsidR="002623AC" w:rsidRDefault="002623AC" w:rsidP="002623AC">
      <w:pPr>
        <w:autoSpaceDE w:val="0"/>
        <w:autoSpaceDN w:val="0"/>
        <w:adjustRightInd w:val="0"/>
        <w:ind w:left="4678"/>
        <w:jc w:val="both"/>
      </w:pPr>
    </w:p>
    <w:p w:rsidR="002623AC" w:rsidRDefault="002623AC" w:rsidP="002623AC">
      <w:pPr>
        <w:autoSpaceDE w:val="0"/>
        <w:autoSpaceDN w:val="0"/>
        <w:adjustRightInd w:val="0"/>
        <w:ind w:left="4678"/>
        <w:jc w:val="both"/>
      </w:pPr>
    </w:p>
    <w:p w:rsidR="002623AC" w:rsidRPr="006B2BF3" w:rsidRDefault="002623AC" w:rsidP="002623AC">
      <w:pPr>
        <w:autoSpaceDE w:val="0"/>
        <w:autoSpaceDN w:val="0"/>
        <w:adjustRightInd w:val="0"/>
        <w:ind w:left="4678"/>
        <w:jc w:val="both"/>
      </w:pPr>
    </w:p>
    <w:p w:rsidR="002623AC" w:rsidRDefault="002623AC" w:rsidP="002623AC">
      <w:pPr>
        <w:autoSpaceDE w:val="0"/>
        <w:autoSpaceDN w:val="0"/>
        <w:adjustRightInd w:val="0"/>
        <w:ind w:left="4678"/>
        <w:jc w:val="both"/>
      </w:pPr>
    </w:p>
    <w:p w:rsidR="002623AC" w:rsidRPr="006B2BF3" w:rsidRDefault="002623AC" w:rsidP="002623AC">
      <w:pPr>
        <w:autoSpaceDE w:val="0"/>
        <w:autoSpaceDN w:val="0"/>
        <w:adjustRightInd w:val="0"/>
        <w:ind w:left="4678"/>
        <w:jc w:val="both"/>
      </w:pPr>
    </w:p>
    <w:p w:rsidR="002623AC" w:rsidRPr="000E6F0B" w:rsidRDefault="002623AC" w:rsidP="002623AC">
      <w:pPr>
        <w:autoSpaceDE w:val="0"/>
        <w:autoSpaceDN w:val="0"/>
        <w:adjustRightInd w:val="0"/>
        <w:ind w:left="4678"/>
        <w:jc w:val="both"/>
        <w:rPr>
          <w:rFonts w:ascii="Times New Roman CYR" w:hAnsi="Times New Roman CYR" w:cs="Times New Roman CYR"/>
          <w:b/>
        </w:rPr>
      </w:pPr>
      <w:r w:rsidRPr="000E6F0B">
        <w:rPr>
          <w:rFonts w:ascii="Times New Roman CYR" w:hAnsi="Times New Roman CYR" w:cs="Times New Roman CYR"/>
          <w:b/>
        </w:rPr>
        <w:t>Приложение 2</w:t>
      </w:r>
    </w:p>
    <w:p w:rsidR="002623AC" w:rsidRDefault="002623AC" w:rsidP="002623AC">
      <w:pPr>
        <w:autoSpaceDE w:val="0"/>
        <w:autoSpaceDN w:val="0"/>
        <w:adjustRightInd w:val="0"/>
        <w:ind w:left="4678"/>
        <w:jc w:val="both"/>
        <w:rPr>
          <w:rFonts w:ascii="Times New Roman CYR" w:hAnsi="Times New Roman CYR" w:cs="Times New Roman CYR"/>
        </w:rPr>
      </w:pPr>
      <w:r>
        <w:rPr>
          <w:rFonts w:ascii="Times New Roman CYR" w:hAnsi="Times New Roman CYR" w:cs="Times New Roman CYR"/>
        </w:rPr>
        <w:t xml:space="preserve">к Подпрограмме </w:t>
      </w:r>
      <w:r w:rsidRPr="006B2BF3">
        <w:t>«</w:t>
      </w:r>
      <w:r>
        <w:rPr>
          <w:rFonts w:ascii="Times New Roman CYR" w:hAnsi="Times New Roman CYR" w:cs="Times New Roman CYR"/>
        </w:rPr>
        <w:t>Дополнительные меры социальной поддержки молодым семьям Атяшевского муниципального района</w:t>
      </w:r>
    </w:p>
    <w:p w:rsidR="002623AC" w:rsidRPr="006B2BF3" w:rsidRDefault="002623AC" w:rsidP="002623AC">
      <w:pPr>
        <w:autoSpaceDE w:val="0"/>
        <w:autoSpaceDN w:val="0"/>
        <w:adjustRightInd w:val="0"/>
        <w:ind w:left="4678"/>
        <w:jc w:val="both"/>
      </w:pPr>
      <w:r>
        <w:rPr>
          <w:rFonts w:ascii="Times New Roman CYR" w:hAnsi="Times New Roman CYR" w:cs="Times New Roman CYR"/>
        </w:rPr>
        <w:t>на 2015-2020 годы</w:t>
      </w:r>
      <w:r w:rsidRPr="006B2BF3">
        <w:t>»</w:t>
      </w:r>
    </w:p>
    <w:p w:rsidR="002623AC" w:rsidRPr="006B2BF3" w:rsidRDefault="002623AC" w:rsidP="002623AC">
      <w:pPr>
        <w:autoSpaceDE w:val="0"/>
        <w:autoSpaceDN w:val="0"/>
        <w:adjustRightInd w:val="0"/>
        <w:spacing w:after="200" w:line="276" w:lineRule="auto"/>
        <w:rPr>
          <w:sz w:val="28"/>
          <w:szCs w:val="28"/>
        </w:rPr>
      </w:pPr>
    </w:p>
    <w:p w:rsidR="002623AC" w:rsidRPr="006B2BF3" w:rsidRDefault="002623AC" w:rsidP="002623AC">
      <w:pPr>
        <w:autoSpaceDE w:val="0"/>
        <w:autoSpaceDN w:val="0"/>
        <w:adjustRightInd w:val="0"/>
        <w:spacing w:after="200" w:line="276" w:lineRule="auto"/>
        <w:jc w:val="center"/>
        <w:rPr>
          <w:b/>
          <w:bCs/>
          <w:sz w:val="28"/>
          <w:szCs w:val="28"/>
        </w:rPr>
      </w:pPr>
      <w:r>
        <w:rPr>
          <w:rFonts w:ascii="Times New Roman CYR" w:hAnsi="Times New Roman CYR" w:cs="Times New Roman CYR"/>
          <w:b/>
          <w:bCs/>
          <w:sz w:val="28"/>
          <w:szCs w:val="28"/>
        </w:rPr>
        <w:t xml:space="preserve">Значения целевых индикаторов Подпрограммы </w:t>
      </w:r>
      <w:r w:rsidRPr="006B2BF3">
        <w:rPr>
          <w:b/>
          <w:bCs/>
          <w:sz w:val="28"/>
          <w:szCs w:val="28"/>
        </w:rPr>
        <w:t>«</w:t>
      </w:r>
      <w:r>
        <w:rPr>
          <w:b/>
          <w:bCs/>
          <w:sz w:val="28"/>
          <w:szCs w:val="28"/>
        </w:rPr>
        <w:t>Дополнительные меры социальной поддержки молодым семьям Атяшевского муниципального района на 2015-2020 годы</w:t>
      </w:r>
      <w:r w:rsidRPr="006B2BF3">
        <w:rPr>
          <w:b/>
          <w:bCs/>
          <w:sz w:val="28"/>
          <w:szCs w:val="28"/>
        </w:rPr>
        <w:t xml:space="preserve">» </w:t>
      </w:r>
      <w:r>
        <w:rPr>
          <w:rFonts w:ascii="Times New Roman CYR" w:hAnsi="Times New Roman CYR" w:cs="Times New Roman CYR"/>
          <w:b/>
          <w:bCs/>
          <w:sz w:val="28"/>
          <w:szCs w:val="28"/>
        </w:rPr>
        <w:t xml:space="preserve">муниципальной Программы Атяшевского муниципального района </w:t>
      </w:r>
      <w:r w:rsidRPr="006B2BF3">
        <w:rPr>
          <w:b/>
          <w:bCs/>
          <w:sz w:val="28"/>
          <w:szCs w:val="28"/>
        </w:rPr>
        <w:t>«</w:t>
      </w:r>
      <w:r>
        <w:rPr>
          <w:b/>
          <w:bCs/>
          <w:sz w:val="28"/>
          <w:szCs w:val="28"/>
        </w:rPr>
        <w:t>Улучшение демографической ситуации в Атяшевском муниципальном районе на 2016-2020 годы</w:t>
      </w:r>
      <w:r w:rsidRPr="006B2BF3">
        <w:rPr>
          <w:b/>
          <w:bCs/>
          <w:sz w:val="28"/>
          <w:szCs w:val="28"/>
        </w:rPr>
        <w:t>»</w:t>
      </w:r>
    </w:p>
    <w:tbl>
      <w:tblPr>
        <w:tblW w:w="9802" w:type="dxa"/>
        <w:tblInd w:w="206" w:type="dxa"/>
        <w:tblLayout w:type="fixed"/>
        <w:tblLook w:val="0000" w:firstRow="0" w:lastRow="0" w:firstColumn="0" w:lastColumn="0" w:noHBand="0" w:noVBand="0"/>
      </w:tblPr>
      <w:tblGrid>
        <w:gridCol w:w="4042"/>
        <w:gridCol w:w="1080"/>
        <w:gridCol w:w="900"/>
        <w:gridCol w:w="900"/>
        <w:gridCol w:w="900"/>
        <w:gridCol w:w="900"/>
        <w:gridCol w:w="1080"/>
      </w:tblGrid>
      <w:tr w:rsidR="002623AC" w:rsidTr="002623AC">
        <w:tblPrEx>
          <w:tblCellMar>
            <w:top w:w="0" w:type="dxa"/>
            <w:bottom w:w="0" w:type="dxa"/>
          </w:tblCellMar>
        </w:tblPrEx>
        <w:trPr>
          <w:trHeight w:val="1"/>
        </w:trPr>
        <w:tc>
          <w:tcPr>
            <w:tcW w:w="4042"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b/>
                <w:bCs/>
              </w:rPr>
              <w:t>Целевой индикатор</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b/>
                <w:bCs/>
              </w:rPr>
              <w:t>Единица измерения</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ind w:right="-250"/>
              <w:jc w:val="both"/>
              <w:rPr>
                <w:b/>
                <w:bCs/>
              </w:rPr>
            </w:pPr>
            <w:r>
              <w:rPr>
                <w:b/>
                <w:bCs/>
                <w:lang w:val="en-US"/>
              </w:rPr>
              <w:t>201</w:t>
            </w:r>
            <w:r>
              <w:rPr>
                <w:b/>
                <w:bCs/>
              </w:rPr>
              <w:t>6</w:t>
            </w:r>
          </w:p>
          <w:p w:rsidR="002623AC" w:rsidRDefault="002623AC" w:rsidP="002623AC">
            <w:pPr>
              <w:autoSpaceDE w:val="0"/>
              <w:autoSpaceDN w:val="0"/>
              <w:adjustRightInd w:val="0"/>
              <w:ind w:right="-250"/>
              <w:jc w:val="both"/>
              <w:rPr>
                <w:b/>
                <w:bCs/>
                <w:lang w:val="en-US"/>
              </w:rPr>
            </w:pPr>
            <w:r>
              <w:rPr>
                <w:b/>
                <w:bCs/>
                <w:lang w:val="en-US"/>
              </w:rPr>
              <w:t xml:space="preserve"> </w:t>
            </w:r>
            <w:r>
              <w:rPr>
                <w:rFonts w:ascii="Times New Roman CYR" w:hAnsi="Times New Roman CYR" w:cs="Times New Roman CYR"/>
                <w:b/>
                <w:bCs/>
              </w:rPr>
              <w:t>год</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ind w:right="-250"/>
              <w:jc w:val="both"/>
              <w:rPr>
                <w:b/>
                <w:bCs/>
              </w:rPr>
            </w:pPr>
            <w:r>
              <w:rPr>
                <w:b/>
                <w:bCs/>
                <w:lang w:val="en-US"/>
              </w:rPr>
              <w:t>201</w:t>
            </w:r>
            <w:r>
              <w:rPr>
                <w:b/>
                <w:bCs/>
              </w:rPr>
              <w:t>7</w:t>
            </w:r>
          </w:p>
          <w:p w:rsidR="002623AC" w:rsidRDefault="002623AC" w:rsidP="002623AC">
            <w:pPr>
              <w:autoSpaceDE w:val="0"/>
              <w:autoSpaceDN w:val="0"/>
              <w:adjustRightInd w:val="0"/>
              <w:ind w:right="-250"/>
              <w:jc w:val="both"/>
              <w:rPr>
                <w:rFonts w:ascii="Calibri" w:hAnsi="Calibri" w:cs="Calibri"/>
                <w:sz w:val="22"/>
                <w:szCs w:val="22"/>
                <w:lang w:val="en-US"/>
              </w:rPr>
            </w:pPr>
            <w:r>
              <w:rPr>
                <w:b/>
                <w:bCs/>
                <w:lang w:val="en-US"/>
              </w:rPr>
              <w:t xml:space="preserve"> </w:t>
            </w:r>
            <w:r>
              <w:rPr>
                <w:rFonts w:ascii="Times New Roman CYR" w:hAnsi="Times New Roman CYR" w:cs="Times New Roman CYR"/>
                <w:b/>
                <w:bCs/>
              </w:rPr>
              <w:t>год</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ind w:right="-250"/>
              <w:jc w:val="both"/>
              <w:rPr>
                <w:b/>
                <w:bCs/>
              </w:rPr>
            </w:pPr>
            <w:r>
              <w:rPr>
                <w:b/>
                <w:bCs/>
                <w:lang w:val="en-US"/>
              </w:rPr>
              <w:t>201</w:t>
            </w:r>
            <w:r>
              <w:rPr>
                <w:b/>
                <w:bCs/>
              </w:rPr>
              <w:t>8</w:t>
            </w:r>
          </w:p>
          <w:p w:rsidR="002623AC" w:rsidRDefault="002623AC" w:rsidP="002623AC">
            <w:pPr>
              <w:autoSpaceDE w:val="0"/>
              <w:autoSpaceDN w:val="0"/>
              <w:adjustRightInd w:val="0"/>
              <w:ind w:right="-250"/>
              <w:jc w:val="both"/>
              <w:rPr>
                <w:b/>
                <w:bCs/>
                <w:lang w:val="en-US"/>
              </w:rPr>
            </w:pPr>
            <w:r>
              <w:rPr>
                <w:b/>
                <w:bCs/>
                <w:lang w:val="en-US"/>
              </w:rPr>
              <w:t xml:space="preserve"> </w:t>
            </w:r>
            <w:r>
              <w:rPr>
                <w:rFonts w:ascii="Times New Roman CYR" w:hAnsi="Times New Roman CYR" w:cs="Times New Roman CYR"/>
                <w:b/>
                <w:bCs/>
              </w:rPr>
              <w:t>год</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ind w:right="-250"/>
              <w:jc w:val="both"/>
              <w:rPr>
                <w:b/>
                <w:bCs/>
              </w:rPr>
            </w:pPr>
            <w:r>
              <w:rPr>
                <w:b/>
                <w:bCs/>
                <w:lang w:val="en-US"/>
              </w:rPr>
              <w:t>201</w:t>
            </w:r>
            <w:r>
              <w:rPr>
                <w:b/>
                <w:bCs/>
              </w:rPr>
              <w:t>9</w:t>
            </w:r>
          </w:p>
          <w:p w:rsidR="002623AC" w:rsidRDefault="002623AC" w:rsidP="002623AC">
            <w:pPr>
              <w:autoSpaceDE w:val="0"/>
              <w:autoSpaceDN w:val="0"/>
              <w:adjustRightInd w:val="0"/>
              <w:ind w:right="-250"/>
              <w:jc w:val="both"/>
              <w:rPr>
                <w:b/>
                <w:bCs/>
                <w:lang w:val="en-US"/>
              </w:rPr>
            </w:pPr>
            <w:r>
              <w:rPr>
                <w:b/>
                <w:bCs/>
                <w:lang w:val="en-US"/>
              </w:rPr>
              <w:t xml:space="preserve"> </w:t>
            </w:r>
            <w:r>
              <w:rPr>
                <w:rFonts w:ascii="Times New Roman CYR" w:hAnsi="Times New Roman CYR" w:cs="Times New Roman CYR"/>
                <w:b/>
                <w:bCs/>
              </w:rPr>
              <w:t>год</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ind w:right="-250"/>
              <w:jc w:val="both"/>
              <w:rPr>
                <w:b/>
                <w:bCs/>
              </w:rPr>
            </w:pPr>
            <w:r>
              <w:rPr>
                <w:b/>
                <w:bCs/>
                <w:lang w:val="en-US"/>
              </w:rPr>
              <w:t>20</w:t>
            </w:r>
            <w:r>
              <w:rPr>
                <w:b/>
                <w:bCs/>
              </w:rPr>
              <w:t>20</w:t>
            </w:r>
          </w:p>
          <w:p w:rsidR="002623AC" w:rsidRDefault="002623AC" w:rsidP="002623AC">
            <w:pPr>
              <w:autoSpaceDE w:val="0"/>
              <w:autoSpaceDN w:val="0"/>
              <w:adjustRightInd w:val="0"/>
              <w:ind w:right="-250"/>
              <w:jc w:val="both"/>
              <w:rPr>
                <w:b/>
                <w:bCs/>
                <w:lang w:val="en-US"/>
              </w:rPr>
            </w:pPr>
            <w:r>
              <w:rPr>
                <w:b/>
                <w:bCs/>
                <w:lang w:val="en-US"/>
              </w:rPr>
              <w:t xml:space="preserve"> </w:t>
            </w:r>
            <w:r>
              <w:rPr>
                <w:rFonts w:ascii="Times New Roman CYR" w:hAnsi="Times New Roman CYR" w:cs="Times New Roman CYR"/>
                <w:b/>
                <w:bCs/>
              </w:rPr>
              <w:t>год</w:t>
            </w:r>
          </w:p>
        </w:tc>
      </w:tr>
      <w:tr w:rsidR="002623AC" w:rsidTr="002623AC">
        <w:tblPrEx>
          <w:tblCellMar>
            <w:top w:w="0" w:type="dxa"/>
            <w:bottom w:w="0" w:type="dxa"/>
          </w:tblCellMar>
        </w:tblPrEx>
        <w:trPr>
          <w:trHeight w:val="1"/>
        </w:trPr>
        <w:tc>
          <w:tcPr>
            <w:tcW w:w="4042"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rPr>
            </w:pPr>
            <w:r>
              <w:rPr>
                <w:rFonts w:ascii="Times New Roman CYR" w:hAnsi="Times New Roman CYR" w:cs="Times New Roman CYR"/>
              </w:rPr>
              <w:t>Количество молодых семей, улучшивших жилищные условия с использованием дополнительной меры социальной поддержки</w:t>
            </w:r>
          </w:p>
          <w:p w:rsidR="002623AC" w:rsidRPr="006B2BF3" w:rsidRDefault="002623AC" w:rsidP="002623AC">
            <w:pPr>
              <w:autoSpaceDE w:val="0"/>
              <w:autoSpaceDN w:val="0"/>
              <w:adjustRightInd w:val="0"/>
              <w:jc w:val="both"/>
              <w:rPr>
                <w:rFonts w:ascii="Calibri" w:hAnsi="Calibri" w:cs="Calibri"/>
                <w:sz w:val="22"/>
                <w:szCs w:val="22"/>
              </w:rPr>
            </w:pP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rPr>
              <w:t>семей</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pPr>
            <w:r>
              <w:t>50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rPr>
                <w:rFonts w:ascii="Calibri" w:hAnsi="Calibri" w:cs="Calibri"/>
                <w:sz w:val="22"/>
                <w:szCs w:val="22"/>
              </w:rPr>
            </w:pPr>
            <w:r>
              <w:t>50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pPr>
            <w:r>
              <w:t>50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pPr>
            <w:r>
              <w:t>50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pPr>
            <w:r>
              <w:t>37</w:t>
            </w:r>
          </w:p>
        </w:tc>
      </w:tr>
      <w:tr w:rsidR="002623AC" w:rsidTr="002623AC">
        <w:tblPrEx>
          <w:tblCellMar>
            <w:top w:w="0" w:type="dxa"/>
            <w:bottom w:w="0" w:type="dxa"/>
          </w:tblCellMar>
        </w:tblPrEx>
        <w:trPr>
          <w:trHeight w:val="1"/>
        </w:trPr>
        <w:tc>
          <w:tcPr>
            <w:tcW w:w="4042"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Times New Roman CYR" w:hAnsi="Times New Roman CYR" w:cs="Times New Roman CYR"/>
              </w:rPr>
            </w:pPr>
            <w:r>
              <w:rPr>
                <w:rFonts w:ascii="Times New Roman CYR" w:hAnsi="Times New Roman CYR" w:cs="Times New Roman CYR"/>
              </w:rPr>
              <w:t>Доля молодых семей, улучшивших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p w:rsidR="002623AC" w:rsidRPr="006B2BF3" w:rsidRDefault="002623AC" w:rsidP="002623AC">
            <w:pPr>
              <w:autoSpaceDE w:val="0"/>
              <w:autoSpaceDN w:val="0"/>
              <w:adjustRightInd w:val="0"/>
              <w:jc w:val="both"/>
              <w:rPr>
                <w:rFonts w:ascii="Calibri" w:hAnsi="Calibri" w:cs="Calibri"/>
                <w:sz w:val="22"/>
                <w:szCs w:val="22"/>
              </w:rPr>
            </w:pP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rPr>
              <w:t>процентов</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421E6" w:rsidRDefault="002623AC" w:rsidP="002623AC">
            <w:pPr>
              <w:autoSpaceDE w:val="0"/>
              <w:autoSpaceDN w:val="0"/>
              <w:adjustRightInd w:val="0"/>
              <w:jc w:val="both"/>
            </w:pPr>
            <w:r>
              <w:t>10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rPr>
                <w:rFonts w:ascii="Calibri" w:hAnsi="Calibri" w:cs="Calibri"/>
                <w:sz w:val="22"/>
                <w:szCs w:val="22"/>
              </w:rPr>
            </w:pPr>
            <w:r>
              <w:rPr>
                <w:rFonts w:ascii="Calibri" w:hAnsi="Calibri" w:cs="Calibri"/>
                <w:sz w:val="22"/>
                <w:szCs w:val="22"/>
              </w:rPr>
              <w:t>15</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421E6" w:rsidRDefault="002623AC" w:rsidP="002623AC">
            <w:pPr>
              <w:autoSpaceDE w:val="0"/>
              <w:autoSpaceDN w:val="0"/>
              <w:adjustRightInd w:val="0"/>
              <w:jc w:val="both"/>
            </w:pPr>
            <w:r>
              <w:t>20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421E6" w:rsidRDefault="002623AC" w:rsidP="002623AC">
            <w:pPr>
              <w:autoSpaceDE w:val="0"/>
              <w:autoSpaceDN w:val="0"/>
              <w:adjustRightInd w:val="0"/>
              <w:jc w:val="both"/>
            </w:pPr>
            <w:r>
              <w:t>25</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421E6" w:rsidRDefault="002623AC" w:rsidP="002623AC">
            <w:pPr>
              <w:autoSpaceDE w:val="0"/>
              <w:autoSpaceDN w:val="0"/>
              <w:adjustRightInd w:val="0"/>
              <w:jc w:val="both"/>
            </w:pPr>
            <w:r>
              <w:t>30</w:t>
            </w:r>
          </w:p>
        </w:tc>
      </w:tr>
      <w:tr w:rsidR="002623AC" w:rsidTr="002623AC">
        <w:tblPrEx>
          <w:tblCellMar>
            <w:top w:w="0" w:type="dxa"/>
            <w:bottom w:w="0" w:type="dxa"/>
          </w:tblCellMar>
        </w:tblPrEx>
        <w:trPr>
          <w:trHeight w:val="1"/>
        </w:trPr>
        <w:tc>
          <w:tcPr>
            <w:tcW w:w="4042"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6B2BF3" w:rsidRDefault="002623AC" w:rsidP="002623AC">
            <w:pPr>
              <w:autoSpaceDE w:val="0"/>
              <w:autoSpaceDN w:val="0"/>
              <w:adjustRightInd w:val="0"/>
              <w:jc w:val="both"/>
              <w:rPr>
                <w:rFonts w:ascii="Calibri" w:hAnsi="Calibri" w:cs="Calibri"/>
                <w:sz w:val="22"/>
                <w:szCs w:val="22"/>
              </w:rPr>
            </w:pPr>
            <w:r>
              <w:rPr>
                <w:rFonts w:ascii="Times New Roman CYR" w:hAnsi="Times New Roman CYR" w:cs="Times New Roman CYR"/>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rFonts w:ascii="Times New Roman CYR" w:hAnsi="Times New Roman CYR" w:cs="Times New Roman CYR"/>
              </w:rPr>
              <w:t>процентов</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Pr="008C2427" w:rsidRDefault="002623AC" w:rsidP="002623AC">
            <w:pPr>
              <w:autoSpaceDE w:val="0"/>
              <w:autoSpaceDN w:val="0"/>
              <w:adjustRightInd w:val="0"/>
              <w:jc w:val="both"/>
            </w:pPr>
            <w:r>
              <w:t>100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rFonts w:ascii="Calibri" w:hAnsi="Calibri" w:cs="Calibri"/>
                <w:sz w:val="22"/>
                <w:szCs w:val="22"/>
                <w:lang w:val="en-US"/>
              </w:rPr>
            </w:pPr>
            <w:r>
              <w:rPr>
                <w:lang w:val="en-US"/>
              </w:rPr>
              <w:t>100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lang w:val="en-US"/>
              </w:rPr>
            </w:pPr>
            <w:r>
              <w:rPr>
                <w:lang w:val="en-US"/>
              </w:rPr>
              <w:t>100</w:t>
            </w:r>
          </w:p>
        </w:tc>
        <w:tc>
          <w:tcPr>
            <w:tcW w:w="90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lang w:val="en-US"/>
              </w:rPr>
            </w:pPr>
            <w:r>
              <w:rPr>
                <w:lang w:val="en-US"/>
              </w:rPr>
              <w:t>100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tcPr>
          <w:p w:rsidR="002623AC" w:rsidRDefault="002623AC" w:rsidP="002623AC">
            <w:pPr>
              <w:autoSpaceDE w:val="0"/>
              <w:autoSpaceDN w:val="0"/>
              <w:adjustRightInd w:val="0"/>
              <w:jc w:val="both"/>
              <w:rPr>
                <w:lang w:val="en-US"/>
              </w:rPr>
            </w:pPr>
            <w:r>
              <w:rPr>
                <w:lang w:val="en-US"/>
              </w:rPr>
              <w:t>100</w:t>
            </w:r>
          </w:p>
        </w:tc>
      </w:tr>
    </w:tbl>
    <w:p w:rsidR="002623AC" w:rsidRDefault="002623AC" w:rsidP="002623AC">
      <w:pPr>
        <w:suppressAutoHyphens/>
        <w:autoSpaceDE w:val="0"/>
        <w:autoSpaceDN w:val="0"/>
        <w:adjustRightInd w:val="0"/>
        <w:rPr>
          <w:lang w:val="en-US"/>
        </w:rPr>
      </w:pPr>
    </w:p>
    <w:p w:rsidR="002623AC" w:rsidRDefault="002623AC" w:rsidP="002623AC">
      <w:pPr>
        <w:suppressAutoHyphens/>
        <w:autoSpaceDE w:val="0"/>
        <w:autoSpaceDN w:val="0"/>
        <w:adjustRightInd w:val="0"/>
        <w:rPr>
          <w:lang w:val="en-US"/>
        </w:rPr>
      </w:pPr>
    </w:p>
    <w:p w:rsidR="002623AC" w:rsidRDefault="002623AC" w:rsidP="002623AC">
      <w:pPr>
        <w:suppressAutoHyphens/>
        <w:autoSpaceDE w:val="0"/>
        <w:autoSpaceDN w:val="0"/>
        <w:adjustRightInd w:val="0"/>
        <w:rPr>
          <w:lang w:val="en-US"/>
        </w:rPr>
      </w:pPr>
    </w:p>
    <w:p w:rsidR="002623AC" w:rsidRDefault="002623AC" w:rsidP="002623AC">
      <w:pPr>
        <w:suppressAutoHyphens/>
        <w:autoSpaceDE w:val="0"/>
        <w:autoSpaceDN w:val="0"/>
        <w:adjustRightInd w:val="0"/>
        <w:rPr>
          <w:lang w:val="en-US"/>
        </w:rPr>
      </w:pPr>
    </w:p>
    <w:p w:rsidR="002623AC" w:rsidRDefault="002623AC" w:rsidP="002623AC">
      <w:pPr>
        <w:suppressAutoHyphens/>
        <w:autoSpaceDE w:val="0"/>
        <w:autoSpaceDN w:val="0"/>
        <w:adjustRightInd w:val="0"/>
        <w:rPr>
          <w:lang w:val="en-US"/>
        </w:rPr>
      </w:pPr>
    </w:p>
    <w:p w:rsidR="002623AC" w:rsidRDefault="002623AC" w:rsidP="002623AC">
      <w:pPr>
        <w:suppressAutoHyphens/>
        <w:autoSpaceDE w:val="0"/>
        <w:autoSpaceDN w:val="0"/>
        <w:adjustRightInd w:val="0"/>
        <w:rPr>
          <w:lang w:val="en-US"/>
        </w:rPr>
      </w:pPr>
    </w:p>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p w:rsidR="002623AC" w:rsidRDefault="002623AC"/>
    <w:sectPr w:rsidR="002623AC" w:rsidSect="001E1C35">
      <w:pgSz w:w="11906" w:h="16838"/>
      <w:pgMar w:top="53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71F86"/>
    <w:multiLevelType w:val="hybridMultilevel"/>
    <w:tmpl w:val="2698F07C"/>
    <w:lvl w:ilvl="0" w:tplc="CFDCD2CA">
      <w:start w:val="2"/>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3E42296F"/>
    <w:multiLevelType w:val="hybridMultilevel"/>
    <w:tmpl w:val="5B9E24EC"/>
    <w:lvl w:ilvl="0" w:tplc="553C3CF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52055E1C"/>
    <w:multiLevelType w:val="hybridMultilevel"/>
    <w:tmpl w:val="A5483254"/>
    <w:lvl w:ilvl="0" w:tplc="0A7C8382">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68E270CF"/>
    <w:multiLevelType w:val="hybridMultilevel"/>
    <w:tmpl w:val="C43CAB1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C35"/>
    <w:rsid w:val="00005E42"/>
    <w:rsid w:val="00014CFC"/>
    <w:rsid w:val="000275B5"/>
    <w:rsid w:val="000279ED"/>
    <w:rsid w:val="00027DBA"/>
    <w:rsid w:val="00035330"/>
    <w:rsid w:val="00040513"/>
    <w:rsid w:val="00045B91"/>
    <w:rsid w:val="0005080E"/>
    <w:rsid w:val="00055317"/>
    <w:rsid w:val="00057EF6"/>
    <w:rsid w:val="00097C0A"/>
    <w:rsid w:val="000C5718"/>
    <w:rsid w:val="000D2718"/>
    <w:rsid w:val="000F627D"/>
    <w:rsid w:val="00102D89"/>
    <w:rsid w:val="00117387"/>
    <w:rsid w:val="0014270A"/>
    <w:rsid w:val="001453AB"/>
    <w:rsid w:val="00151031"/>
    <w:rsid w:val="00157133"/>
    <w:rsid w:val="001633FA"/>
    <w:rsid w:val="00170496"/>
    <w:rsid w:val="00191473"/>
    <w:rsid w:val="001B0AD1"/>
    <w:rsid w:val="001B74BA"/>
    <w:rsid w:val="001D3CDB"/>
    <w:rsid w:val="001E1C35"/>
    <w:rsid w:val="001E227A"/>
    <w:rsid w:val="001E64B8"/>
    <w:rsid w:val="00202688"/>
    <w:rsid w:val="00214E8F"/>
    <w:rsid w:val="002308A4"/>
    <w:rsid w:val="00236978"/>
    <w:rsid w:val="002413F5"/>
    <w:rsid w:val="002565EB"/>
    <w:rsid w:val="002623AC"/>
    <w:rsid w:val="002832D1"/>
    <w:rsid w:val="002B180F"/>
    <w:rsid w:val="002F11EE"/>
    <w:rsid w:val="002F7C12"/>
    <w:rsid w:val="00300C61"/>
    <w:rsid w:val="00325DF0"/>
    <w:rsid w:val="00371B7F"/>
    <w:rsid w:val="0038704F"/>
    <w:rsid w:val="003B0F29"/>
    <w:rsid w:val="003B127C"/>
    <w:rsid w:val="003D30ED"/>
    <w:rsid w:val="003D43A9"/>
    <w:rsid w:val="003E769E"/>
    <w:rsid w:val="003F0BC0"/>
    <w:rsid w:val="003F6583"/>
    <w:rsid w:val="003F7D47"/>
    <w:rsid w:val="00464DAB"/>
    <w:rsid w:val="00466D22"/>
    <w:rsid w:val="004704B6"/>
    <w:rsid w:val="0047328D"/>
    <w:rsid w:val="00516EB5"/>
    <w:rsid w:val="00532BBC"/>
    <w:rsid w:val="005350E3"/>
    <w:rsid w:val="00582112"/>
    <w:rsid w:val="005A6A35"/>
    <w:rsid w:val="005B4CDD"/>
    <w:rsid w:val="0061598C"/>
    <w:rsid w:val="006205B5"/>
    <w:rsid w:val="006300CB"/>
    <w:rsid w:val="006304BD"/>
    <w:rsid w:val="00635653"/>
    <w:rsid w:val="0066374F"/>
    <w:rsid w:val="00670CAA"/>
    <w:rsid w:val="00690C06"/>
    <w:rsid w:val="00694318"/>
    <w:rsid w:val="006A1FEC"/>
    <w:rsid w:val="006C31F7"/>
    <w:rsid w:val="007238E8"/>
    <w:rsid w:val="00725274"/>
    <w:rsid w:val="0072586F"/>
    <w:rsid w:val="00771011"/>
    <w:rsid w:val="00796371"/>
    <w:rsid w:val="00796F29"/>
    <w:rsid w:val="007A22A2"/>
    <w:rsid w:val="007C2405"/>
    <w:rsid w:val="007C3031"/>
    <w:rsid w:val="007D7E47"/>
    <w:rsid w:val="007E4399"/>
    <w:rsid w:val="00820653"/>
    <w:rsid w:val="00823CEA"/>
    <w:rsid w:val="00830423"/>
    <w:rsid w:val="008376D8"/>
    <w:rsid w:val="008609FE"/>
    <w:rsid w:val="00862C23"/>
    <w:rsid w:val="008645AF"/>
    <w:rsid w:val="009154DA"/>
    <w:rsid w:val="0091669F"/>
    <w:rsid w:val="00946182"/>
    <w:rsid w:val="009465A4"/>
    <w:rsid w:val="00986D61"/>
    <w:rsid w:val="00987ABC"/>
    <w:rsid w:val="009A4D68"/>
    <w:rsid w:val="009B03CB"/>
    <w:rsid w:val="009B566F"/>
    <w:rsid w:val="009B6579"/>
    <w:rsid w:val="00A06806"/>
    <w:rsid w:val="00A17D03"/>
    <w:rsid w:val="00A202B8"/>
    <w:rsid w:val="00A279A0"/>
    <w:rsid w:val="00A31002"/>
    <w:rsid w:val="00A326D7"/>
    <w:rsid w:val="00A5445F"/>
    <w:rsid w:val="00A8553C"/>
    <w:rsid w:val="00A86D94"/>
    <w:rsid w:val="00AC77C4"/>
    <w:rsid w:val="00AD03C1"/>
    <w:rsid w:val="00AF4409"/>
    <w:rsid w:val="00AF4B4C"/>
    <w:rsid w:val="00AF6FA3"/>
    <w:rsid w:val="00AF78FA"/>
    <w:rsid w:val="00B03263"/>
    <w:rsid w:val="00B21A32"/>
    <w:rsid w:val="00B62715"/>
    <w:rsid w:val="00B71079"/>
    <w:rsid w:val="00BD2624"/>
    <w:rsid w:val="00BD73FB"/>
    <w:rsid w:val="00BE0C55"/>
    <w:rsid w:val="00BE2C47"/>
    <w:rsid w:val="00BF1CEA"/>
    <w:rsid w:val="00C32ED3"/>
    <w:rsid w:val="00C52CD3"/>
    <w:rsid w:val="00C834DC"/>
    <w:rsid w:val="00CC3BD7"/>
    <w:rsid w:val="00CD51C2"/>
    <w:rsid w:val="00CE733E"/>
    <w:rsid w:val="00D17B0D"/>
    <w:rsid w:val="00D17DAC"/>
    <w:rsid w:val="00D5141A"/>
    <w:rsid w:val="00D80B94"/>
    <w:rsid w:val="00DD2A00"/>
    <w:rsid w:val="00DE3C06"/>
    <w:rsid w:val="00DE785A"/>
    <w:rsid w:val="00DF0C7F"/>
    <w:rsid w:val="00E04087"/>
    <w:rsid w:val="00E429DE"/>
    <w:rsid w:val="00E7628E"/>
    <w:rsid w:val="00E863EB"/>
    <w:rsid w:val="00EA6049"/>
    <w:rsid w:val="00EA6A33"/>
    <w:rsid w:val="00EB68B4"/>
    <w:rsid w:val="00EE5E8F"/>
    <w:rsid w:val="00EF0981"/>
    <w:rsid w:val="00F251EC"/>
    <w:rsid w:val="00F35209"/>
    <w:rsid w:val="00F436DF"/>
    <w:rsid w:val="00F50B5E"/>
    <w:rsid w:val="00F66B64"/>
    <w:rsid w:val="00F84D7D"/>
    <w:rsid w:val="00F87B09"/>
    <w:rsid w:val="00F9528B"/>
    <w:rsid w:val="00FB350B"/>
    <w:rsid w:val="00FC0D3B"/>
    <w:rsid w:val="00FC1274"/>
    <w:rsid w:val="00FD221A"/>
    <w:rsid w:val="00FE3C3B"/>
    <w:rsid w:val="00FF0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E1C35"/>
    <w:rPr>
      <w:sz w:val="24"/>
      <w:szCs w:val="24"/>
    </w:rPr>
  </w:style>
  <w:style w:type="paragraph" w:styleId="1">
    <w:name w:val="heading 1"/>
    <w:basedOn w:val="a"/>
    <w:next w:val="a"/>
    <w:link w:val="10"/>
    <w:qFormat/>
    <w:rsid w:val="001E1C35"/>
    <w:pPr>
      <w:widowControl w:val="0"/>
      <w:autoSpaceDE w:val="0"/>
      <w:autoSpaceDN w:val="0"/>
      <w:adjustRightInd w:val="0"/>
      <w:spacing w:before="108" w:after="108"/>
      <w:jc w:val="center"/>
      <w:outlineLvl w:val="0"/>
    </w:pPr>
    <w:rPr>
      <w:rFonts w:ascii="Arial" w:hAnsi="Arial"/>
      <w:b/>
      <w:bCs/>
      <w:color w:val="000080"/>
      <w:sz w:val="20"/>
      <w:szCs w:val="20"/>
    </w:rPr>
  </w:style>
  <w:style w:type="paragraph" w:styleId="3">
    <w:name w:val="heading 3"/>
    <w:basedOn w:val="a"/>
    <w:next w:val="a"/>
    <w:link w:val="30"/>
    <w:semiHidden/>
    <w:unhideWhenUsed/>
    <w:qFormat/>
    <w:rsid w:val="00A86D94"/>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A86D94"/>
    <w:pPr>
      <w:spacing w:before="240" w:after="60"/>
      <w:outlineLvl w:val="4"/>
    </w:pPr>
    <w:rPr>
      <w:rFonts w:ascii="Calibri" w:hAnsi="Calibri"/>
      <w:b/>
      <w:bCs/>
      <w:i/>
      <w:i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locked/>
    <w:rsid w:val="001E1C35"/>
    <w:rPr>
      <w:rFonts w:ascii="Arial" w:hAnsi="Arial"/>
      <w:b/>
      <w:bCs/>
      <w:color w:val="000080"/>
      <w:lang w:val="ru-RU" w:eastAsia="ru-RU" w:bidi="ar-SA"/>
    </w:rPr>
  </w:style>
  <w:style w:type="paragraph" w:customStyle="1" w:styleId="11">
    <w:name w:val="Знак Знак Знак1 Знак Знак Знак Знак"/>
    <w:basedOn w:val="a"/>
    <w:semiHidden/>
    <w:rsid w:val="009B566F"/>
    <w:pPr>
      <w:spacing w:before="100" w:beforeAutospacing="1" w:after="100" w:afterAutospacing="1"/>
    </w:pPr>
    <w:rPr>
      <w:rFonts w:ascii="Tahoma" w:hAnsi="Tahoma"/>
      <w:sz w:val="20"/>
      <w:szCs w:val="20"/>
      <w:lang w:val="en-US" w:eastAsia="en-US"/>
    </w:rPr>
  </w:style>
  <w:style w:type="table" w:styleId="a3">
    <w:name w:val="Table Grid"/>
    <w:basedOn w:val="a1"/>
    <w:rsid w:val="00A202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F66B64"/>
    <w:pPr>
      <w:tabs>
        <w:tab w:val="center" w:pos="4677"/>
        <w:tab w:val="right" w:pos="9355"/>
      </w:tabs>
    </w:pPr>
  </w:style>
  <w:style w:type="paragraph" w:customStyle="1" w:styleId="ConsPlusCell">
    <w:name w:val="ConsPlusCell"/>
    <w:rsid w:val="00F66B64"/>
    <w:pPr>
      <w:widowControl w:val="0"/>
      <w:autoSpaceDE w:val="0"/>
      <w:autoSpaceDN w:val="0"/>
      <w:adjustRightInd w:val="0"/>
    </w:pPr>
    <w:rPr>
      <w:sz w:val="24"/>
      <w:szCs w:val="24"/>
    </w:rPr>
  </w:style>
  <w:style w:type="paragraph" w:styleId="HTML">
    <w:name w:val="HTML Preformatted"/>
    <w:basedOn w:val="a"/>
    <w:link w:val="HTML0"/>
    <w:rsid w:val="00262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2623AC"/>
    <w:rPr>
      <w:rFonts w:ascii="Courier New" w:hAnsi="Courier New" w:cs="Courier New"/>
    </w:rPr>
  </w:style>
  <w:style w:type="character" w:customStyle="1" w:styleId="blk">
    <w:name w:val="blk"/>
    <w:rsid w:val="002623AC"/>
  </w:style>
  <w:style w:type="paragraph" w:customStyle="1" w:styleId="ConsPlusNonformat">
    <w:name w:val="ConsPlusNonformat"/>
    <w:rsid w:val="002623AC"/>
    <w:pPr>
      <w:widowControl w:val="0"/>
      <w:autoSpaceDE w:val="0"/>
      <w:autoSpaceDN w:val="0"/>
      <w:adjustRightInd w:val="0"/>
    </w:pPr>
    <w:rPr>
      <w:rFonts w:ascii="Courier New" w:hAnsi="Courier New" w:cs="Courier New"/>
    </w:rPr>
  </w:style>
  <w:style w:type="character" w:customStyle="1" w:styleId="30">
    <w:name w:val="Заголовок 3 Знак"/>
    <w:link w:val="3"/>
    <w:semiHidden/>
    <w:rsid w:val="00A86D94"/>
    <w:rPr>
      <w:rFonts w:ascii="Cambria" w:eastAsia="Times New Roman" w:hAnsi="Cambria" w:cs="Times New Roman"/>
      <w:b/>
      <w:bCs/>
      <w:sz w:val="26"/>
      <w:szCs w:val="26"/>
    </w:rPr>
  </w:style>
  <w:style w:type="character" w:customStyle="1" w:styleId="50">
    <w:name w:val="Заголовок 5 Знак"/>
    <w:link w:val="5"/>
    <w:semiHidden/>
    <w:rsid w:val="00A86D94"/>
    <w:rPr>
      <w:rFonts w:ascii="Calibri" w:eastAsia="Times New Roman" w:hAnsi="Calibri" w:cs="Times New Roman"/>
      <w:b/>
      <w:bCs/>
      <w:i/>
      <w:iCs/>
      <w:sz w:val="26"/>
      <w:szCs w:val="26"/>
    </w:rPr>
  </w:style>
  <w:style w:type="paragraph" w:customStyle="1" w:styleId="a5">
    <w:name w:val="Знак"/>
    <w:basedOn w:val="a"/>
    <w:link w:val="a0"/>
    <w:rsid w:val="00A86D94"/>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E1C35"/>
    <w:rPr>
      <w:sz w:val="24"/>
      <w:szCs w:val="24"/>
    </w:rPr>
  </w:style>
  <w:style w:type="paragraph" w:styleId="1">
    <w:name w:val="heading 1"/>
    <w:basedOn w:val="a"/>
    <w:next w:val="a"/>
    <w:link w:val="10"/>
    <w:qFormat/>
    <w:rsid w:val="001E1C35"/>
    <w:pPr>
      <w:widowControl w:val="0"/>
      <w:autoSpaceDE w:val="0"/>
      <w:autoSpaceDN w:val="0"/>
      <w:adjustRightInd w:val="0"/>
      <w:spacing w:before="108" w:after="108"/>
      <w:jc w:val="center"/>
      <w:outlineLvl w:val="0"/>
    </w:pPr>
    <w:rPr>
      <w:rFonts w:ascii="Arial" w:hAnsi="Arial"/>
      <w:b/>
      <w:bCs/>
      <w:color w:val="000080"/>
      <w:sz w:val="20"/>
      <w:szCs w:val="20"/>
    </w:rPr>
  </w:style>
  <w:style w:type="paragraph" w:styleId="3">
    <w:name w:val="heading 3"/>
    <w:basedOn w:val="a"/>
    <w:next w:val="a"/>
    <w:link w:val="30"/>
    <w:semiHidden/>
    <w:unhideWhenUsed/>
    <w:qFormat/>
    <w:rsid w:val="00A86D94"/>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A86D94"/>
    <w:pPr>
      <w:spacing w:before="240" w:after="60"/>
      <w:outlineLvl w:val="4"/>
    </w:pPr>
    <w:rPr>
      <w:rFonts w:ascii="Calibri" w:hAnsi="Calibri"/>
      <w:b/>
      <w:bCs/>
      <w:i/>
      <w:i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locked/>
    <w:rsid w:val="001E1C35"/>
    <w:rPr>
      <w:rFonts w:ascii="Arial" w:hAnsi="Arial"/>
      <w:b/>
      <w:bCs/>
      <w:color w:val="000080"/>
      <w:lang w:val="ru-RU" w:eastAsia="ru-RU" w:bidi="ar-SA"/>
    </w:rPr>
  </w:style>
  <w:style w:type="paragraph" w:customStyle="1" w:styleId="11">
    <w:name w:val="Знак Знак Знак1 Знак Знак Знак Знак"/>
    <w:basedOn w:val="a"/>
    <w:semiHidden/>
    <w:rsid w:val="009B566F"/>
    <w:pPr>
      <w:spacing w:before="100" w:beforeAutospacing="1" w:after="100" w:afterAutospacing="1"/>
    </w:pPr>
    <w:rPr>
      <w:rFonts w:ascii="Tahoma" w:hAnsi="Tahoma"/>
      <w:sz w:val="20"/>
      <w:szCs w:val="20"/>
      <w:lang w:val="en-US" w:eastAsia="en-US"/>
    </w:rPr>
  </w:style>
  <w:style w:type="table" w:styleId="a3">
    <w:name w:val="Table Grid"/>
    <w:basedOn w:val="a1"/>
    <w:rsid w:val="00A202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F66B64"/>
    <w:pPr>
      <w:tabs>
        <w:tab w:val="center" w:pos="4677"/>
        <w:tab w:val="right" w:pos="9355"/>
      </w:tabs>
    </w:pPr>
  </w:style>
  <w:style w:type="paragraph" w:customStyle="1" w:styleId="ConsPlusCell">
    <w:name w:val="ConsPlusCell"/>
    <w:rsid w:val="00F66B64"/>
    <w:pPr>
      <w:widowControl w:val="0"/>
      <w:autoSpaceDE w:val="0"/>
      <w:autoSpaceDN w:val="0"/>
      <w:adjustRightInd w:val="0"/>
    </w:pPr>
    <w:rPr>
      <w:sz w:val="24"/>
      <w:szCs w:val="24"/>
    </w:rPr>
  </w:style>
  <w:style w:type="paragraph" w:styleId="HTML">
    <w:name w:val="HTML Preformatted"/>
    <w:basedOn w:val="a"/>
    <w:link w:val="HTML0"/>
    <w:rsid w:val="00262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2623AC"/>
    <w:rPr>
      <w:rFonts w:ascii="Courier New" w:hAnsi="Courier New" w:cs="Courier New"/>
    </w:rPr>
  </w:style>
  <w:style w:type="character" w:customStyle="1" w:styleId="blk">
    <w:name w:val="blk"/>
    <w:rsid w:val="002623AC"/>
  </w:style>
  <w:style w:type="paragraph" w:customStyle="1" w:styleId="ConsPlusNonformat">
    <w:name w:val="ConsPlusNonformat"/>
    <w:rsid w:val="002623AC"/>
    <w:pPr>
      <w:widowControl w:val="0"/>
      <w:autoSpaceDE w:val="0"/>
      <w:autoSpaceDN w:val="0"/>
      <w:adjustRightInd w:val="0"/>
    </w:pPr>
    <w:rPr>
      <w:rFonts w:ascii="Courier New" w:hAnsi="Courier New" w:cs="Courier New"/>
    </w:rPr>
  </w:style>
  <w:style w:type="character" w:customStyle="1" w:styleId="30">
    <w:name w:val="Заголовок 3 Знак"/>
    <w:link w:val="3"/>
    <w:semiHidden/>
    <w:rsid w:val="00A86D94"/>
    <w:rPr>
      <w:rFonts w:ascii="Cambria" w:eastAsia="Times New Roman" w:hAnsi="Cambria" w:cs="Times New Roman"/>
      <w:b/>
      <w:bCs/>
      <w:sz w:val="26"/>
      <w:szCs w:val="26"/>
    </w:rPr>
  </w:style>
  <w:style w:type="character" w:customStyle="1" w:styleId="50">
    <w:name w:val="Заголовок 5 Знак"/>
    <w:link w:val="5"/>
    <w:semiHidden/>
    <w:rsid w:val="00A86D94"/>
    <w:rPr>
      <w:rFonts w:ascii="Calibri" w:eastAsia="Times New Roman" w:hAnsi="Calibri" w:cs="Times New Roman"/>
      <w:b/>
      <w:bCs/>
      <w:i/>
      <w:iCs/>
      <w:sz w:val="26"/>
      <w:szCs w:val="26"/>
    </w:rPr>
  </w:style>
  <w:style w:type="paragraph" w:customStyle="1" w:styleId="a5">
    <w:name w:val="Знак"/>
    <w:basedOn w:val="a"/>
    <w:link w:val="a0"/>
    <w:rsid w:val="00A86D94"/>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64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2ECD67AE692ED85E71995CA28AFD0198101DFBCE6C0AB2FA89DA0B6CF46D3A45F3C6AC113EC8B11c4GCL" TargetMode="External"/><Relationship Id="rId13" Type="http://schemas.openxmlformats.org/officeDocument/2006/relationships/image" Target="media/image2.wmf"/><Relationship Id="rId18" Type="http://schemas.openxmlformats.org/officeDocument/2006/relationships/oleObject" Target="embeddings/oleObject4.bin"/><Relationship Id="rId3" Type="http://schemas.microsoft.com/office/2007/relationships/stylesWithEffects" Target="stylesWithEffects.xml"/><Relationship Id="rId21" Type="http://schemas.openxmlformats.org/officeDocument/2006/relationships/image" Target="media/image6.wmf"/><Relationship Id="rId7" Type="http://schemas.openxmlformats.org/officeDocument/2006/relationships/hyperlink" Target="consultantplus://offline/ref=02ECD67AE692ED85E71995CA28AFD0198101DFBCE6C0AB2FA89DA0B6CF46D3A45F3C6AC113EC8B12c4G8L" TargetMode="External"/><Relationship Id="rId12" Type="http://schemas.openxmlformats.org/officeDocument/2006/relationships/oleObject" Target="embeddings/oleObject1.bin"/><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hyperlink" Target="consultantplus://offline/ref=02ECD67AE692ED85E71995CA28AFD0198101DFBCE6C0AB2FA89DA0B6CF46D3A45F3C6AC113EC8B11c4GCL" TargetMode="Externa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fontTable" Target="fontTable.xml"/><Relationship Id="rId10" Type="http://schemas.openxmlformats.org/officeDocument/2006/relationships/hyperlink" Target="consultantplus://offline/ref=F7E7A8DDE1B73EF52F4A1E57139857311B72F4408937146977CA4B8ADB0BDBB323F9D007334D469EC34E13FE41H"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consultantplus://offline/ref=02ECD67AE692ED85E71995CA28AFD0198101DFBCE6C0AB2FA89DA0B6CF46D3A45F3C6AC113EC8B12c4G8L" TargetMode="Externa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15334</Words>
  <Characters>87409</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102538</CharactersWithSpaces>
  <SharedDoc>false</SharedDoc>
  <HLinks>
    <vt:vector size="30" baseType="variant">
      <vt:variant>
        <vt:i4>1572952</vt:i4>
      </vt:variant>
      <vt:variant>
        <vt:i4>12</vt:i4>
      </vt:variant>
      <vt:variant>
        <vt:i4>0</vt:i4>
      </vt:variant>
      <vt:variant>
        <vt:i4>5</vt:i4>
      </vt:variant>
      <vt:variant>
        <vt:lpwstr>consultantplus://offline/ref=F7E7A8DDE1B73EF52F4A1E57139857311B72F4408937146977CA4B8ADB0BDBB323F9D007334D469EC34E13FE41H</vt:lpwstr>
      </vt:variant>
      <vt:variant>
        <vt:lpwstr/>
      </vt:variant>
      <vt:variant>
        <vt:i4>8323180</vt:i4>
      </vt:variant>
      <vt:variant>
        <vt:i4>9</vt:i4>
      </vt:variant>
      <vt:variant>
        <vt:i4>0</vt:i4>
      </vt:variant>
      <vt:variant>
        <vt:i4>5</vt:i4>
      </vt:variant>
      <vt:variant>
        <vt:lpwstr>consultantplus://offline/ref=02ECD67AE692ED85E71995CA28AFD0198101DFBCE6C0AB2FA89DA0B6CF46D3A45F3C6AC113EC8B12c4G8L</vt:lpwstr>
      </vt:variant>
      <vt:variant>
        <vt:lpwstr/>
      </vt:variant>
      <vt:variant>
        <vt:i4>8323124</vt:i4>
      </vt:variant>
      <vt:variant>
        <vt:i4>6</vt:i4>
      </vt:variant>
      <vt:variant>
        <vt:i4>0</vt:i4>
      </vt:variant>
      <vt:variant>
        <vt:i4>5</vt:i4>
      </vt:variant>
      <vt:variant>
        <vt:lpwstr>consultantplus://offline/ref=02ECD67AE692ED85E71995CA28AFD0198101DFBCE6C0AB2FA89DA0B6CF46D3A45F3C6AC113EC8B11c4GCL</vt:lpwstr>
      </vt:variant>
      <vt:variant>
        <vt:lpwstr/>
      </vt:variant>
      <vt:variant>
        <vt:i4>8323180</vt:i4>
      </vt:variant>
      <vt:variant>
        <vt:i4>3</vt:i4>
      </vt:variant>
      <vt:variant>
        <vt:i4>0</vt:i4>
      </vt:variant>
      <vt:variant>
        <vt:i4>5</vt:i4>
      </vt:variant>
      <vt:variant>
        <vt:lpwstr>consultantplus://offline/ref=02ECD67AE692ED85E71995CA28AFD0198101DFBCE6C0AB2FA89DA0B6CF46D3A45F3C6AC113EC8B12c4G8L</vt:lpwstr>
      </vt:variant>
      <vt:variant>
        <vt:lpwstr/>
      </vt:variant>
      <vt:variant>
        <vt:i4>8323124</vt:i4>
      </vt:variant>
      <vt:variant>
        <vt:i4>0</vt:i4>
      </vt:variant>
      <vt:variant>
        <vt:i4>0</vt:i4>
      </vt:variant>
      <vt:variant>
        <vt:i4>5</vt:i4>
      </vt:variant>
      <vt:variant>
        <vt:lpwstr>consultantplus://offline/ref=02ECD67AE692ED85E71995CA28AFD0198101DFBCE6C0AB2FA89DA0B6CF46D3A45F3C6AC113EC8B11c4GCL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Надежда</dc:creator>
  <cp:lastModifiedBy>Носова</cp:lastModifiedBy>
  <cp:revision>2</cp:revision>
  <cp:lastPrinted>2015-12-24T09:29:00Z</cp:lastPrinted>
  <dcterms:created xsi:type="dcterms:W3CDTF">2016-02-19T12:59:00Z</dcterms:created>
  <dcterms:modified xsi:type="dcterms:W3CDTF">2016-02-19T12:59:00Z</dcterms:modified>
</cp:coreProperties>
</file>