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994" w:rsidRPr="008518A9" w:rsidRDefault="00F55994" w:rsidP="00F55994">
      <w:pPr>
        <w:spacing w:after="335" w:line="240" w:lineRule="auto"/>
        <w:jc w:val="center"/>
        <w:outlineLvl w:val="0"/>
        <w:rPr>
          <w:rFonts w:ascii="Arial" w:eastAsia="Times New Roman" w:hAnsi="Arial" w:cs="Arial"/>
          <w:b/>
          <w:color w:val="34495E"/>
          <w:kern w:val="36"/>
          <w:sz w:val="28"/>
          <w:szCs w:val="28"/>
        </w:rPr>
      </w:pPr>
      <w:r w:rsidRPr="008518A9">
        <w:rPr>
          <w:rFonts w:ascii="Arial" w:eastAsia="Times New Roman" w:hAnsi="Arial" w:cs="Arial"/>
          <w:b/>
          <w:color w:val="34495E"/>
          <w:kern w:val="36"/>
          <w:sz w:val="28"/>
          <w:szCs w:val="28"/>
        </w:rPr>
        <w:t>С 1 декабря 2016 г. осуществлять кадастровую деятельность могут только кадастровые инженеры, являющиеся членами СРО кадастровых инженеров</w:t>
      </w:r>
    </w:p>
    <w:p w:rsidR="00F55994" w:rsidRPr="00510A30" w:rsidRDefault="00F55994" w:rsidP="00F559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10A30">
        <w:rPr>
          <w:color w:val="000000" w:themeColor="text1"/>
        </w:rPr>
        <w:t>1 декабря 2016 года з</w:t>
      </w:r>
      <w:r>
        <w:rPr>
          <w:color w:val="000000" w:themeColor="text1"/>
        </w:rPr>
        <w:t>акончился</w:t>
      </w:r>
      <w:r w:rsidRPr="00510A30">
        <w:rPr>
          <w:color w:val="000000" w:themeColor="text1"/>
        </w:rPr>
        <w:t xml:space="preserve"> переходный период, установленный Федеральным законом от 30.12.2015 № 452-ФЗ «О внесении изменений в Федеральный закон «О государственном кадастре недвижимости» и статью 76 Федерального закона «Об образовании в Российской Федерации» в отношении осуществления кадастровой деятельности.</w:t>
      </w:r>
    </w:p>
    <w:p w:rsidR="00F55994" w:rsidRPr="00F448A2" w:rsidRDefault="00F55994" w:rsidP="00F559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10A30">
        <w:rPr>
          <w:color w:val="000000" w:themeColor="text1"/>
        </w:rPr>
        <w:t>Осуществлять кадастровую деятельность могут только кадастровые инженеры, являющиеся членами СРО кадастровых инженеров,</w:t>
      </w:r>
      <w:r w:rsidRPr="00510A30">
        <w:rPr>
          <w:rStyle w:val="apple-converted-space"/>
          <w:color w:val="000000" w:themeColor="text1"/>
        </w:rPr>
        <w:t> </w:t>
      </w:r>
      <w:hyperlink r:id="rId4" w:tgtFrame="_blank" w:history="1">
        <w:r w:rsidRPr="0045660F">
          <w:rPr>
            <w:rStyle w:val="a4"/>
            <w:color w:val="000000" w:themeColor="text1"/>
            <w:u w:val="none"/>
          </w:rPr>
          <w:t xml:space="preserve">внесенных в государственный реестр </w:t>
        </w:r>
        <w:proofErr w:type="spellStart"/>
        <w:r w:rsidRPr="0045660F">
          <w:rPr>
            <w:rStyle w:val="a4"/>
            <w:color w:val="000000" w:themeColor="text1"/>
            <w:u w:val="none"/>
          </w:rPr>
          <w:t>саморегулируемых</w:t>
        </w:r>
        <w:proofErr w:type="spellEnd"/>
        <w:r w:rsidRPr="0045660F">
          <w:rPr>
            <w:rStyle w:val="a4"/>
            <w:color w:val="000000" w:themeColor="text1"/>
            <w:u w:val="none"/>
          </w:rPr>
          <w:t xml:space="preserve"> организаций кадастровых инженеров</w:t>
        </w:r>
      </w:hyperlink>
      <w:r w:rsidRPr="0045660F">
        <w:rPr>
          <w:color w:val="000000" w:themeColor="text1"/>
        </w:rPr>
        <w:t>.</w:t>
      </w:r>
    </w:p>
    <w:p w:rsidR="00F55994" w:rsidRPr="00510A30" w:rsidRDefault="00F55994" w:rsidP="00F559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10A30">
        <w:rPr>
          <w:color w:val="000000" w:themeColor="text1"/>
        </w:rPr>
        <w:t xml:space="preserve">Поступающие с указанной даты в орган кадастрового учета межевые планы, технические планы, акты обследования должны содержать сведения о наименовании </w:t>
      </w:r>
      <w:proofErr w:type="spellStart"/>
      <w:r w:rsidRPr="00510A30">
        <w:rPr>
          <w:color w:val="000000" w:themeColor="text1"/>
        </w:rPr>
        <w:t>саморегулируемой</w:t>
      </w:r>
      <w:proofErr w:type="spellEnd"/>
      <w:r w:rsidRPr="00510A30">
        <w:rPr>
          <w:color w:val="000000" w:themeColor="text1"/>
        </w:rPr>
        <w:t xml:space="preserve"> организации, членом которой является кадастровый инженер.</w:t>
      </w:r>
    </w:p>
    <w:p w:rsidR="00F55994" w:rsidRPr="00510A30" w:rsidRDefault="00F55994" w:rsidP="00F559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proofErr w:type="gramStart"/>
      <w:r w:rsidRPr="00510A30">
        <w:rPr>
          <w:color w:val="000000" w:themeColor="text1"/>
        </w:rPr>
        <w:t xml:space="preserve">Учитывая, что действующими формами межевого плана, технического плана, акта обследования не предусмотрено указание в них информации о наименовании </w:t>
      </w:r>
      <w:proofErr w:type="spellStart"/>
      <w:r w:rsidRPr="00510A30">
        <w:rPr>
          <w:color w:val="000000" w:themeColor="text1"/>
        </w:rPr>
        <w:t>саморегулируемой</w:t>
      </w:r>
      <w:proofErr w:type="spellEnd"/>
      <w:r w:rsidRPr="00510A30">
        <w:rPr>
          <w:color w:val="000000" w:themeColor="text1"/>
        </w:rPr>
        <w:t xml:space="preserve"> организации, членом которой является кадастровый инженер, сведения о такой </w:t>
      </w:r>
      <w:proofErr w:type="spellStart"/>
      <w:r w:rsidRPr="00510A30">
        <w:rPr>
          <w:color w:val="000000" w:themeColor="text1"/>
        </w:rPr>
        <w:t>саморегулируемой</w:t>
      </w:r>
      <w:proofErr w:type="spellEnd"/>
      <w:r w:rsidRPr="00510A30">
        <w:rPr>
          <w:color w:val="000000" w:themeColor="text1"/>
        </w:rPr>
        <w:t xml:space="preserve"> организации необходимо указывать в разделе «Заключение кадастрового инженера» межевого плана, технического плана, акта обследования (для документов, дата подготовки которых 01.12.2016 и позднее).</w:t>
      </w:r>
      <w:proofErr w:type="gramEnd"/>
      <w:r w:rsidRPr="00510A30">
        <w:rPr>
          <w:color w:val="000000" w:themeColor="text1"/>
        </w:rPr>
        <w:t xml:space="preserve"> Для правильного написания сведений о </w:t>
      </w:r>
      <w:proofErr w:type="spellStart"/>
      <w:r w:rsidRPr="00510A30">
        <w:rPr>
          <w:color w:val="000000" w:themeColor="text1"/>
        </w:rPr>
        <w:t>саморегулируемой</w:t>
      </w:r>
      <w:proofErr w:type="spellEnd"/>
      <w:r w:rsidRPr="00510A30">
        <w:rPr>
          <w:color w:val="000000" w:themeColor="text1"/>
        </w:rPr>
        <w:t xml:space="preserve"> организации необходимо заранее получить такие сведения у руководства такой организации.</w:t>
      </w:r>
    </w:p>
    <w:p w:rsidR="00F55994" w:rsidRPr="00510A30" w:rsidRDefault="00F55994" w:rsidP="00F559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10A30">
        <w:rPr>
          <w:color w:val="000000" w:themeColor="text1"/>
        </w:rPr>
        <w:t>В случае отсутствия в разделе «Заключение кадастрового инженера» указанной информации, органом кадастрового учета будет приниматься решение об отказе в осуществлении кадастрового учета на основании пункта 7 части 2 статьи 27 Закона о кадастре.</w:t>
      </w:r>
    </w:p>
    <w:p w:rsidR="00F55994" w:rsidRDefault="00F55994" w:rsidP="00F55994"/>
    <w:p w:rsidR="00061B1C" w:rsidRDefault="00061B1C"/>
    <w:sectPr w:rsidR="00061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55994"/>
    <w:rsid w:val="00061B1C"/>
    <w:rsid w:val="0045660F"/>
    <w:rsid w:val="00F55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5994"/>
  </w:style>
  <w:style w:type="paragraph" w:styleId="a3">
    <w:name w:val="Normal (Web)"/>
    <w:basedOn w:val="a"/>
    <w:uiPriority w:val="99"/>
    <w:unhideWhenUsed/>
    <w:rsid w:val="00F55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559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ru/site/activity/gosudarstvennyy-reestr-samoreguliruemykh-organizatsiy-kadastrovykh-inzhener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1585</Characters>
  <Application>Microsoft Office Word</Application>
  <DocSecurity>0</DocSecurity>
  <Lines>13</Lines>
  <Paragraphs>3</Paragraphs>
  <ScaleCrop>false</ScaleCrop>
  <Company>FGU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3</cp:revision>
  <dcterms:created xsi:type="dcterms:W3CDTF">2016-12-15T07:10:00Z</dcterms:created>
  <dcterms:modified xsi:type="dcterms:W3CDTF">2016-12-15T07:11:00Z</dcterms:modified>
</cp:coreProperties>
</file>