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3C35" w:rsidRPr="005503BB" w:rsidRDefault="00783C35" w:rsidP="00783C35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783C35" w:rsidRPr="0076353B" w:rsidRDefault="00783C35" w:rsidP="00783C35">
      <w:pPr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76353B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На вопрос отвечает </w:t>
      </w:r>
    </w:p>
    <w:p w:rsidR="00783C35" w:rsidRPr="0076353B" w:rsidRDefault="00783C35" w:rsidP="00783C35">
      <w:pPr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76353B">
        <w:rPr>
          <w:rFonts w:ascii="Times New Roman" w:hAnsi="Times New Roman" w:cs="Times New Roman"/>
          <w:b/>
          <w:bCs/>
          <w:color w:val="000000"/>
          <w:sz w:val="28"/>
          <w:szCs w:val="28"/>
        </w:rPr>
        <w:t>Директор филиала ФГБУ «ФКП Росреестра» по Республике Мордовия</w:t>
      </w:r>
    </w:p>
    <w:p w:rsidR="00783C35" w:rsidRDefault="00783C35" w:rsidP="00783C35">
      <w:pPr>
        <w:spacing w:after="0" w:line="240" w:lineRule="auto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76353B">
        <w:rPr>
          <w:rFonts w:ascii="Times New Roman" w:hAnsi="Times New Roman" w:cs="Times New Roman"/>
          <w:b/>
          <w:bCs/>
          <w:color w:val="000000"/>
          <w:sz w:val="28"/>
          <w:szCs w:val="28"/>
        </w:rPr>
        <w:t>Действительный государственный советник Российской Федерации 2-го класса Александр Михайлович Пыков.</w:t>
      </w:r>
    </w:p>
    <w:p w:rsidR="00783C35" w:rsidRDefault="00783C35" w:rsidP="00B44CFE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44CFE" w:rsidRPr="00783C35" w:rsidRDefault="00B44CFE" w:rsidP="00B44CFE">
      <w:pPr>
        <w:jc w:val="both"/>
        <w:rPr>
          <w:rFonts w:ascii="Times New Roman" w:hAnsi="Times New Roman" w:cs="Times New Roman"/>
          <w:sz w:val="28"/>
          <w:szCs w:val="28"/>
        </w:rPr>
      </w:pPr>
      <w:r w:rsidRPr="00783C35">
        <w:rPr>
          <w:rFonts w:ascii="Times New Roman" w:hAnsi="Times New Roman" w:cs="Times New Roman"/>
          <w:b/>
          <w:sz w:val="28"/>
          <w:szCs w:val="28"/>
        </w:rPr>
        <w:t>Вопрос:</w:t>
      </w:r>
      <w:r w:rsidRPr="00783C35">
        <w:rPr>
          <w:rFonts w:ascii="Times New Roman" w:hAnsi="Times New Roman" w:cs="Times New Roman"/>
          <w:sz w:val="28"/>
          <w:szCs w:val="28"/>
        </w:rPr>
        <w:t xml:space="preserve"> Кто может обратиться с заявлением о постановке на государственный кадастровый учет земельного участка и об учете изменений объекта недвижимости?</w:t>
      </w:r>
    </w:p>
    <w:p w:rsidR="00DF744B" w:rsidRPr="00783C35" w:rsidRDefault="00B44CFE" w:rsidP="00B44CFE">
      <w:pPr>
        <w:jc w:val="both"/>
        <w:rPr>
          <w:rFonts w:ascii="Times New Roman" w:hAnsi="Times New Roman" w:cs="Times New Roman"/>
          <w:sz w:val="28"/>
          <w:szCs w:val="28"/>
        </w:rPr>
      </w:pPr>
      <w:r w:rsidRPr="00783C35">
        <w:rPr>
          <w:rFonts w:ascii="Times New Roman" w:hAnsi="Times New Roman" w:cs="Times New Roman"/>
          <w:b/>
          <w:sz w:val="28"/>
          <w:szCs w:val="28"/>
        </w:rPr>
        <w:t xml:space="preserve">Ответ:  </w:t>
      </w:r>
      <w:r w:rsidRPr="00783C35">
        <w:rPr>
          <w:rFonts w:ascii="Times New Roman" w:hAnsi="Times New Roman" w:cs="Times New Roman"/>
          <w:sz w:val="28"/>
          <w:szCs w:val="28"/>
        </w:rPr>
        <w:t xml:space="preserve">С заявлением о постановке земельного участка на государственный кадастровый учет может обратиться любое лицо. Учет изменений объекта недвижимости может осуществлять ограниченный круг лиц – собственники, лица, обладающие земельным участком на праве постоянного (бессрочного) пользования, пожизненного наследуемого владения, арендаторы земельных участков (в случае, если договор аренды заключен на срок более чем 5 лет). </w:t>
      </w:r>
    </w:p>
    <w:sectPr w:rsidR="00DF744B" w:rsidRPr="00783C35" w:rsidSect="00342C1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B44CFE"/>
    <w:rsid w:val="001A6AD3"/>
    <w:rsid w:val="00342C1A"/>
    <w:rsid w:val="00783C35"/>
    <w:rsid w:val="00B44CFE"/>
    <w:rsid w:val="00DF744B"/>
    <w:rsid w:val="00EB2B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2C1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114</Words>
  <Characters>652</Characters>
  <Application>Microsoft Office Word</Application>
  <DocSecurity>0</DocSecurity>
  <Lines>5</Lines>
  <Paragraphs>1</Paragraphs>
  <ScaleCrop>false</ScaleCrop>
  <Company>FGU</Company>
  <LinksUpToDate>false</LinksUpToDate>
  <CharactersWithSpaces>765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gerasyunina</dc:creator>
  <cp:keywords/>
  <dc:description/>
  <cp:lastModifiedBy>gerasyunina</cp:lastModifiedBy>
  <cp:revision>6</cp:revision>
  <dcterms:created xsi:type="dcterms:W3CDTF">2016-12-06T08:27:00Z</dcterms:created>
  <dcterms:modified xsi:type="dcterms:W3CDTF">2016-12-15T07:12:00Z</dcterms:modified>
</cp:coreProperties>
</file>