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536" w:rsidRPr="0076353B" w:rsidRDefault="00D32536" w:rsidP="00D32536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На вопрос отвечает </w:t>
      </w:r>
    </w:p>
    <w:p w:rsidR="00D32536" w:rsidRPr="0076353B" w:rsidRDefault="00D32536" w:rsidP="00D32536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Директор филиала ФГБУ «ФКП Росреестра» по Республике Мордовия</w:t>
      </w:r>
    </w:p>
    <w:p w:rsidR="00D32536" w:rsidRDefault="00D32536" w:rsidP="00D32536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Действительный государственный советник Российской Федерации 2-го класса Александр Михайлович Пыков.</w:t>
      </w:r>
    </w:p>
    <w:p w:rsidR="00D32536" w:rsidRDefault="00D32536" w:rsidP="00B6140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2536" w:rsidRDefault="00D32536" w:rsidP="00B6140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2536" w:rsidRPr="00D32536" w:rsidRDefault="00D32536" w:rsidP="00B6140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61ED" w:rsidRPr="00D32536" w:rsidRDefault="00B61406" w:rsidP="00B614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536">
        <w:rPr>
          <w:rFonts w:ascii="Times New Roman" w:hAnsi="Times New Roman" w:cs="Times New Roman"/>
          <w:b/>
          <w:sz w:val="28"/>
          <w:szCs w:val="28"/>
        </w:rPr>
        <w:t>Вопрос:</w:t>
      </w:r>
      <w:r w:rsidRPr="00D32536">
        <w:rPr>
          <w:rFonts w:ascii="Times New Roman" w:hAnsi="Times New Roman" w:cs="Times New Roman"/>
          <w:sz w:val="28"/>
          <w:szCs w:val="28"/>
        </w:rPr>
        <w:t xml:space="preserve"> В процессе согласования границ было установлено, что невозможно установить связь с правообладателем смежного земельного участка. Как в таком случае согласовывать границы? </w:t>
      </w:r>
    </w:p>
    <w:p w:rsidR="00B61406" w:rsidRPr="00D32536" w:rsidRDefault="00B61406" w:rsidP="00B614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1406" w:rsidRPr="00D32536" w:rsidRDefault="00B61406" w:rsidP="00B614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536">
        <w:rPr>
          <w:rFonts w:ascii="Times New Roman" w:hAnsi="Times New Roman" w:cs="Times New Roman"/>
          <w:b/>
          <w:sz w:val="28"/>
          <w:szCs w:val="28"/>
        </w:rPr>
        <w:t>Ответ:</w:t>
      </w:r>
      <w:r w:rsidRPr="00D32536">
        <w:rPr>
          <w:rFonts w:ascii="Times New Roman" w:hAnsi="Times New Roman" w:cs="Times New Roman"/>
          <w:sz w:val="28"/>
          <w:szCs w:val="28"/>
        </w:rPr>
        <w:t xml:space="preserve"> При невозможности нахождения смежных правообладателей кадастровый инженер вправе опубликовать в соответствующем печатном издании извещение о проведении согласования местоположения  границ земельного участка. В случаем, если в течении месяца правообладатели не направят мотивированные возражения по поводу местоположению границ, то граница считается согласованной «по умолчанию» согласующей стороны. </w:t>
      </w:r>
    </w:p>
    <w:sectPr w:rsidR="00B61406" w:rsidRPr="00D32536" w:rsidSect="006261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B61406"/>
    <w:rsid w:val="006261ED"/>
    <w:rsid w:val="00B61406"/>
    <w:rsid w:val="00C102DF"/>
    <w:rsid w:val="00D32536"/>
    <w:rsid w:val="00F74B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1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115</Words>
  <Characters>659</Characters>
  <Application>Microsoft Office Word</Application>
  <DocSecurity>0</DocSecurity>
  <Lines>5</Lines>
  <Paragraphs>1</Paragraphs>
  <ScaleCrop>false</ScaleCrop>
  <Company>FGU</Company>
  <LinksUpToDate>false</LinksUpToDate>
  <CharactersWithSpaces>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6</cp:revision>
  <dcterms:created xsi:type="dcterms:W3CDTF">2016-12-06T08:12:00Z</dcterms:created>
  <dcterms:modified xsi:type="dcterms:W3CDTF">2016-12-15T07:12:00Z</dcterms:modified>
</cp:coreProperties>
</file>