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07" w:rsidRDefault="00970721" w:rsidP="00CA230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CA2307">
        <w:rPr>
          <w:rFonts w:ascii="Times New Roman" w:hAnsi="Times New Roman" w:cs="Times New Roman"/>
          <w:b/>
          <w:sz w:val="26"/>
          <w:szCs w:val="26"/>
        </w:rPr>
        <w:t>«Повышение пенсионной и социальной грамотности среди учащейся молодежи Республики Мордовия»</w:t>
      </w:r>
      <w:r w:rsidRPr="00CA2307">
        <w:rPr>
          <w:rFonts w:ascii="Times New Roman" w:hAnsi="Times New Roman" w:cs="Times New Roman"/>
          <w:b/>
          <w:sz w:val="26"/>
          <w:szCs w:val="26"/>
        </w:rPr>
        <w:br/>
      </w:r>
    </w:p>
    <w:p w:rsidR="00032753" w:rsidRPr="00970721" w:rsidRDefault="00970721" w:rsidP="00CA2307">
      <w:pPr>
        <w:rPr>
          <w:rFonts w:ascii="Times New Roman" w:hAnsi="Times New Roman" w:cs="Times New Roman"/>
          <w:sz w:val="26"/>
          <w:szCs w:val="26"/>
        </w:rPr>
      </w:pPr>
      <w:r w:rsidRPr="00970721">
        <w:rPr>
          <w:rFonts w:ascii="Times New Roman" w:hAnsi="Times New Roman" w:cs="Times New Roman"/>
          <w:sz w:val="26"/>
          <w:szCs w:val="26"/>
        </w:rPr>
        <w:t>29 сентября 2016 года единовременно во всех субъектах Российской Федерации, в том числе и в нашем районе, состоялся «Единый день пенсионной грамотности», в рамках которого начальник отдела назначения, перерасчета и выплаты пенсий Ю.Е.Беляева, специалист-эксперт (юрист) Ивашкина Е.В. провели урок в МБОУ «</w:t>
      </w:r>
      <w:proofErr w:type="spellStart"/>
      <w:r w:rsidRPr="00970721">
        <w:rPr>
          <w:rFonts w:ascii="Times New Roman" w:hAnsi="Times New Roman" w:cs="Times New Roman"/>
          <w:sz w:val="26"/>
          <w:szCs w:val="26"/>
        </w:rPr>
        <w:t>Сабанчеевская</w:t>
      </w:r>
      <w:proofErr w:type="spellEnd"/>
      <w:r w:rsidR="00CA2307" w:rsidRPr="00CA2307">
        <w:rPr>
          <w:rFonts w:ascii="Times New Roman" w:hAnsi="Times New Roman" w:cs="Times New Roman"/>
          <w:sz w:val="26"/>
          <w:szCs w:val="26"/>
        </w:rPr>
        <w:t xml:space="preserve"> </w:t>
      </w:r>
      <w:r w:rsidRPr="00970721">
        <w:rPr>
          <w:rFonts w:ascii="Times New Roman" w:hAnsi="Times New Roman" w:cs="Times New Roman"/>
          <w:sz w:val="26"/>
          <w:szCs w:val="26"/>
        </w:rPr>
        <w:t>средняя школа ».</w:t>
      </w:r>
      <w:r w:rsidRPr="00970721">
        <w:rPr>
          <w:rFonts w:ascii="Times New Roman" w:hAnsi="Times New Roman" w:cs="Times New Roman"/>
          <w:sz w:val="26"/>
          <w:szCs w:val="26"/>
        </w:rPr>
        <w:br/>
        <w:t>Со школьниками был проведен экскурс по страницам истории образования пенсии в России. Было рассказано о работе Пенсионного фонда РФ, что вопреки названию Пенсионный фонд РФ занимается не только выплатой пенсий пожилым людям. Сегодня ПФР – это крупнейшая федеральная система оказания государственных социальных услуг в России, которая сопровождает человека с самого рождения.</w:t>
      </w:r>
      <w:r w:rsidRPr="00970721">
        <w:rPr>
          <w:rFonts w:ascii="Times New Roman" w:hAnsi="Times New Roman" w:cs="Times New Roman"/>
          <w:sz w:val="26"/>
          <w:szCs w:val="26"/>
        </w:rPr>
        <w:br/>
        <w:t xml:space="preserve">Особое внимание было уделено строению Пенсионной системы Российской Федерации, которая состоит из трех уровней: 1. обязательное (пенсионное страхование); 2. государственное </w:t>
      </w:r>
      <w:proofErr w:type="gramStart"/>
      <w:r w:rsidRPr="00970721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970721">
        <w:rPr>
          <w:rFonts w:ascii="Times New Roman" w:hAnsi="Times New Roman" w:cs="Times New Roman"/>
          <w:sz w:val="26"/>
          <w:szCs w:val="26"/>
        </w:rPr>
        <w:t>пенсионное обеспечение); 3. негосударственное (добровольное) (пенсионное обеспечение включает в себя также корпоративное пенсионное обеспечение). Свыше 100 миллионов человек являются участниками системы обязательного пенсионного страхования – застрахованными лицами.</w:t>
      </w:r>
      <w:r w:rsidRPr="00970721">
        <w:rPr>
          <w:rFonts w:ascii="Times New Roman" w:hAnsi="Times New Roman" w:cs="Times New Roman"/>
          <w:sz w:val="26"/>
          <w:szCs w:val="26"/>
        </w:rPr>
        <w:br/>
        <w:t>Ребятам был дан ответ на вопрос «Что такое СНИЛС? И для чего он нужен?». Также были рассмотрены основные виды пенсионного обеспечения в России, пенсионная формула из которой состоит страховая пенсия. Было разъяснено, что такое пенсионные балы и как их накопить.</w:t>
      </w:r>
      <w:r w:rsidRPr="00970721">
        <w:rPr>
          <w:rFonts w:ascii="Times New Roman" w:hAnsi="Times New Roman" w:cs="Times New Roman"/>
          <w:sz w:val="26"/>
          <w:szCs w:val="26"/>
        </w:rPr>
        <w:br/>
        <w:t>К этому дню специально было подготовлено учебное пособие «Все о будущей пенсии для учебы и жизни» для старшеклассников и студентов. Прочитав этот красочный буклет, школьники и студенты получат ответы на главные вопросы – что, и как надо делать для того, чтобы их пенсия была достойной.</w:t>
      </w:r>
    </w:p>
    <w:p w:rsidR="00970721" w:rsidRDefault="00970721">
      <w:r>
        <w:rPr>
          <w:noProof/>
          <w:lang w:eastAsia="ru-RU"/>
        </w:rPr>
        <w:drawing>
          <wp:inline distT="0" distB="0" distL="0" distR="0">
            <wp:extent cx="2929816" cy="2196675"/>
            <wp:effectExtent l="19050" t="0" r="3884" b="0"/>
            <wp:docPr id="2" name="Рисунок 2" descr="https://pp.vk.me/c637525/v637525473/10352/hJHsmulVY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vk.me/c637525/v637525473/10352/hJHsmulVYU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083" cy="219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26169" cy="2193941"/>
            <wp:effectExtent l="19050" t="0" r="7531" b="0"/>
            <wp:docPr id="6" name="Рисунок 6" descr="https://pp.vk.me/c637525/v637525473/1035c/mFQ7vDLTnK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vk.me/c637525/v637525473/1035c/mFQ7vDLTnK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38" cy="2193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0721" w:rsidSect="000327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0721"/>
    <w:rsid w:val="00032753"/>
    <w:rsid w:val="00970721"/>
    <w:rsid w:val="00CA2307"/>
    <w:rsid w:val="00D63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7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0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1529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2016-12-27T05:44:00Z</cp:lastPrinted>
  <dcterms:created xsi:type="dcterms:W3CDTF">2016-12-26T14:07:00Z</dcterms:created>
  <dcterms:modified xsi:type="dcterms:W3CDTF">2016-12-27T05:50:00Z</dcterms:modified>
</cp:coreProperties>
</file>