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3CC" w:rsidRPr="00301999" w:rsidRDefault="00C853CC" w:rsidP="00C853C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01999">
        <w:rPr>
          <w:rFonts w:ascii="Times New Roman" w:hAnsi="Times New Roman" w:cs="Times New Roman"/>
          <w:sz w:val="28"/>
          <w:szCs w:val="28"/>
        </w:rPr>
        <w:t>ообщаем о внесении изменений в извещение и конкурсную документацию о проведении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 от 1 ноября 2016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C853C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53CC"/>
    <w:rsid w:val="00C85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2016-11-03T09:18:00Z</dcterms:created>
  <dcterms:modified xsi:type="dcterms:W3CDTF">2016-11-03T09:18:00Z</dcterms:modified>
</cp:coreProperties>
</file>