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CE00FB" w:rsidRDefault="00FD1459" w:rsidP="00CE00F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1459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FD1459">
        <w:rPr>
          <w:rFonts w:ascii="Times New Roman" w:hAnsi="Times New Roman" w:cs="Times New Roman"/>
          <w:b/>
          <w:sz w:val="24"/>
          <w:szCs w:val="24"/>
        </w:rPr>
        <w:instrText xml:space="preserve"> HYPERLINK "http://www.atyashevorm.ru/assets/files/svedenia_doshod/2017/dav-doh2016.doc" </w:instrText>
      </w:r>
      <w:r w:rsidRPr="00FD1459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FD1459">
        <w:rPr>
          <w:rStyle w:val="a9"/>
          <w:rFonts w:ascii="Times New Roman" w:hAnsi="Times New Roman" w:cs="Times New Roman"/>
          <w:b/>
          <w:color w:val="auto"/>
          <w:sz w:val="24"/>
          <w:szCs w:val="24"/>
          <w:u w:val="none"/>
          <w:shd w:val="clear" w:color="auto" w:fill="FFFFFF"/>
        </w:rPr>
        <w:t xml:space="preserve">Сведения о доходах, расходах, об имуществе и обязательствах имущественного характера, представленные директором муниципального казенного учреждения Атяшевского муниципального района «Центр </w:t>
      </w:r>
      <w:r>
        <w:rPr>
          <w:rStyle w:val="a9"/>
          <w:rFonts w:ascii="Times New Roman" w:hAnsi="Times New Roman" w:cs="Times New Roman"/>
          <w:b/>
          <w:color w:val="auto"/>
          <w:sz w:val="24"/>
          <w:szCs w:val="24"/>
          <w:u w:val="none"/>
          <w:shd w:val="clear" w:color="auto" w:fill="FFFFFF"/>
        </w:rPr>
        <w:t>по делам гражданской обороны и чрезвычайных ситуаций</w:t>
      </w:r>
      <w:r w:rsidRPr="00FD1459">
        <w:rPr>
          <w:rStyle w:val="a9"/>
          <w:rFonts w:ascii="Times New Roman" w:hAnsi="Times New Roman" w:cs="Times New Roman"/>
          <w:b/>
          <w:color w:val="auto"/>
          <w:sz w:val="24"/>
          <w:szCs w:val="24"/>
          <w:u w:val="none"/>
          <w:shd w:val="clear" w:color="auto" w:fill="FFFFFF"/>
        </w:rPr>
        <w:t>» за отчетный период с 1 января 2016 года по 31 декабря 2016 года  и подлежащие размещению на официальном сайте органов местного самоуправления Атяшевского муниципального района (предоставлению средствам массовой информации для опубликования)</w:t>
      </w:r>
      <w:r w:rsidRPr="00FD1459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bookmarkEnd w:id="0"/>
    <w:p w:rsidR="00FD1459" w:rsidRPr="00FD1459" w:rsidRDefault="00FD1459" w:rsidP="00CE00F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512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9"/>
        <w:gridCol w:w="1805"/>
        <w:gridCol w:w="1701"/>
        <w:gridCol w:w="1174"/>
        <w:gridCol w:w="1260"/>
        <w:gridCol w:w="900"/>
        <w:gridCol w:w="918"/>
        <w:gridCol w:w="1293"/>
        <w:gridCol w:w="879"/>
        <w:gridCol w:w="992"/>
        <w:gridCol w:w="1389"/>
        <w:gridCol w:w="1234"/>
        <w:gridCol w:w="1418"/>
      </w:tblGrid>
      <w:tr w:rsidR="00B35F33" w:rsidRPr="00B35F33" w:rsidTr="00D11ABC">
        <w:trPr>
          <w:trHeight w:val="657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33" w:rsidRPr="00B35F33" w:rsidRDefault="00CE00FB" w:rsidP="00CE00FB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  <w:r w:rsidR="00B35F33" w:rsidRPr="00B35F33">
              <w:rPr>
                <w:rFonts w:ascii="Times New Roman" w:hAnsi="Times New Roman" w:cs="Times New Roman"/>
                <w:b/>
              </w:rPr>
              <w:t xml:space="preserve"> п/п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33" w:rsidRPr="00B35F33" w:rsidRDefault="00B35F33" w:rsidP="00E265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ind w:left="113" w:right="113" w:firstLine="720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F33" w:rsidRPr="00B35F33" w:rsidRDefault="00B35F33" w:rsidP="00D11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Объекты недвижимости, находящиеся в собственности</w:t>
            </w:r>
          </w:p>
        </w:tc>
        <w:tc>
          <w:tcPr>
            <w:tcW w:w="3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5F33" w:rsidRPr="00B35F33" w:rsidRDefault="00B35F33" w:rsidP="00D11ABC">
            <w:pPr>
              <w:widowControl w:val="0"/>
              <w:autoSpaceDE w:val="0"/>
              <w:autoSpaceDN w:val="0"/>
              <w:adjustRightInd w:val="0"/>
              <w:ind w:left="-62" w:right="-17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Объекты недвижимости, находящиеся в пользовании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Транспортные средства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(вид, марка)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35F33" w:rsidRPr="00B35F33" w:rsidRDefault="00B35F33" w:rsidP="00D11ABC">
            <w:pPr>
              <w:ind w:left="-37"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  (вид приобретенного имущества, источники)</w:t>
            </w:r>
            <w:r w:rsidR="00CE00FB" w:rsidRPr="00B35F33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B35F33" w:rsidRPr="00B35F33" w:rsidTr="00D11ABC">
        <w:trPr>
          <w:cantSplit/>
          <w:trHeight w:val="2487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Вид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объекта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Площадь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(кв. м)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Вид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объекта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spacing w:line="240" w:lineRule="auto"/>
              <w:ind w:left="113" w:right="113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Площадь</w:t>
            </w:r>
          </w:p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vAlign w:val="center"/>
          </w:tcPr>
          <w:p w:rsidR="00B35F33" w:rsidRPr="00B35F33" w:rsidRDefault="00B35F33" w:rsidP="00CE00F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 w:firstLine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F33" w:rsidRPr="00B35F33" w:rsidRDefault="00B35F33" w:rsidP="00E26514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9E59C0" w:rsidRPr="00B35F33" w:rsidTr="00D11ABC">
        <w:trPr>
          <w:trHeight w:val="272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  <w:r w:rsidRPr="00B35F33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Default="009E59C0" w:rsidP="003B49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Зинин Валерий</w:t>
            </w:r>
          </w:p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Степанович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3B356A" w:rsidRDefault="009E59C0" w:rsidP="00130B4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МКУ Атяшевского муниципального района «Центр</w:t>
            </w:r>
            <w:r w:rsidR="00D11ABC">
              <w:rPr>
                <w:rFonts w:ascii="Times New Roman" w:hAnsi="Times New Roman" w:cs="Times New Roman"/>
              </w:rPr>
              <w:t xml:space="preserve"> по делам гражданской обороны и чрезвычайным ситуациям</w:t>
            </w:r>
            <w:r w:rsidR="00130B4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Default="009E59C0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  <w:r w:rsidR="00130B4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</w:p>
          <w:p w:rsid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130B4F">
              <w:rPr>
                <w:rFonts w:ascii="Times New Roman" w:hAnsi="Times New Roman" w:cs="Times New Roman"/>
              </w:rPr>
              <w:t>Земельный участок</w:t>
            </w:r>
          </w:p>
          <w:p w:rsidR="00130B4F" w:rsidRP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9E59C0" w:rsidRPr="00CA2C46" w:rsidRDefault="009E59C0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Default="009E59C0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534BF4">
              <w:rPr>
                <w:rFonts w:ascii="Times New Roman" w:hAnsi="Times New Roman" w:cs="Times New Roman"/>
              </w:rPr>
              <w:t>Общая долевая</w:t>
            </w:r>
            <w:r>
              <w:rPr>
                <w:rFonts w:ascii="Times New Roman" w:hAnsi="Times New Roman" w:cs="Times New Roman"/>
              </w:rPr>
              <w:t xml:space="preserve"> 1/3 доли</w:t>
            </w:r>
          </w:p>
          <w:p w:rsidR="009E59C0" w:rsidRDefault="009E59C0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Инд.собст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130B4F" w:rsidRDefault="00130B4F" w:rsidP="00130B4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9E59C0" w:rsidRPr="00534BF4" w:rsidRDefault="009E59C0" w:rsidP="009054A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5</w:t>
            </w:r>
            <w:r w:rsidRPr="00887C47">
              <w:rPr>
                <w:rFonts w:ascii="Times New Roman" w:hAnsi="Times New Roman" w:cs="Times New Roman"/>
              </w:rPr>
              <w:t>,5</w:t>
            </w:r>
          </w:p>
          <w:p w:rsidR="00056CB0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056CB0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056CB0" w:rsidRDefault="009054A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  <w:p w:rsidR="00056CB0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056CB0" w:rsidRPr="00887C47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Россия</w:t>
            </w:r>
          </w:p>
          <w:p w:rsidR="009E59C0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056CB0" w:rsidRPr="00887C47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9E59C0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Россия</w:t>
            </w:r>
          </w:p>
          <w:p w:rsidR="00056CB0" w:rsidRPr="00887C47" w:rsidRDefault="00056CB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9E59C0" w:rsidRPr="00887C47" w:rsidRDefault="00CA2C46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E59C0" w:rsidRPr="00887C47" w:rsidRDefault="00CA2C46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5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68"/>
              <w:contextualSpacing/>
              <w:jc w:val="both"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Автомобиль</w:t>
            </w:r>
          </w:p>
          <w:p w:rsidR="009E59C0" w:rsidRPr="00887C47" w:rsidRDefault="009E59C0" w:rsidP="00056CB0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68"/>
              <w:contextualSpacing/>
              <w:jc w:val="both"/>
              <w:rPr>
                <w:rFonts w:ascii="Times New Roman" w:hAnsi="Times New Roman" w:cs="Times New Roman"/>
              </w:rPr>
            </w:pPr>
            <w:r w:rsidRPr="00887C47">
              <w:rPr>
                <w:rFonts w:ascii="Times New Roman" w:hAnsi="Times New Roman" w:cs="Times New Roman"/>
              </w:rPr>
              <w:t>УАЗ - 469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CA2C46" w:rsidRDefault="009054A0" w:rsidP="009054A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536255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E59C0" w:rsidRPr="00B35F33" w:rsidTr="00D11ABC">
        <w:trPr>
          <w:trHeight w:val="59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CA2C46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 w:rsidRPr="00CA2C46">
              <w:rPr>
                <w:rFonts w:ascii="Times New Roman" w:hAnsi="Times New Roman" w:cs="Times New Roman"/>
                <w:b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CA2C46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="009E59C0" w:rsidRPr="00D21422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21422">
              <w:rPr>
                <w:rFonts w:ascii="Times New Roman" w:hAnsi="Times New Roman" w:cs="Times New Roman"/>
              </w:rPr>
              <w:t>Общая долевая 1/3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21422"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2142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ind w:hanging="35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E59C0" w:rsidP="003B49CF">
            <w:pPr>
              <w:widowControl w:val="0"/>
              <w:autoSpaceDE w:val="0"/>
              <w:autoSpaceDN w:val="0"/>
              <w:adjustRightInd w:val="0"/>
              <w:ind w:hanging="68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D21422" w:rsidRDefault="009054A0" w:rsidP="003B49C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59C0" w:rsidRPr="00B35F33" w:rsidRDefault="009E59C0" w:rsidP="003B49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F150FD" w:rsidRDefault="00F150FD" w:rsidP="00FD1459">
      <w:pPr>
        <w:pStyle w:val="ConsPlusNonformat"/>
      </w:pPr>
    </w:p>
    <w:sectPr w:rsidR="00F150FD" w:rsidSect="009E59C0">
      <w:pgSz w:w="16838" w:h="11906" w:orient="landscape"/>
      <w:pgMar w:top="1079" w:right="1134" w:bottom="719" w:left="1134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3A4" w:rsidRDefault="00E973A4" w:rsidP="00D21422">
      <w:pPr>
        <w:spacing w:after="0" w:line="240" w:lineRule="auto"/>
      </w:pPr>
      <w:r>
        <w:separator/>
      </w:r>
    </w:p>
  </w:endnote>
  <w:endnote w:type="continuationSeparator" w:id="0">
    <w:p w:rsidR="00E973A4" w:rsidRDefault="00E973A4" w:rsidP="00D21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3A4" w:rsidRDefault="00E973A4" w:rsidP="00D21422">
      <w:pPr>
        <w:spacing w:after="0" w:line="240" w:lineRule="auto"/>
      </w:pPr>
      <w:r>
        <w:separator/>
      </w:r>
    </w:p>
  </w:footnote>
  <w:footnote w:type="continuationSeparator" w:id="0">
    <w:p w:rsidR="00E973A4" w:rsidRDefault="00E973A4" w:rsidP="00D214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F33"/>
    <w:rsid w:val="00042F14"/>
    <w:rsid w:val="00047F59"/>
    <w:rsid w:val="00055919"/>
    <w:rsid w:val="00056CB0"/>
    <w:rsid w:val="00130B4F"/>
    <w:rsid w:val="001B77A5"/>
    <w:rsid w:val="00241C02"/>
    <w:rsid w:val="00247169"/>
    <w:rsid w:val="00383A97"/>
    <w:rsid w:val="003B356A"/>
    <w:rsid w:val="00457F89"/>
    <w:rsid w:val="004E5A4F"/>
    <w:rsid w:val="004F1EB4"/>
    <w:rsid w:val="00534BF4"/>
    <w:rsid w:val="00631C43"/>
    <w:rsid w:val="00691801"/>
    <w:rsid w:val="00887C47"/>
    <w:rsid w:val="00900E4F"/>
    <w:rsid w:val="009054A0"/>
    <w:rsid w:val="009808EA"/>
    <w:rsid w:val="009E59C0"/>
    <w:rsid w:val="00A03D36"/>
    <w:rsid w:val="00AF0967"/>
    <w:rsid w:val="00B35F33"/>
    <w:rsid w:val="00B45A2A"/>
    <w:rsid w:val="00C9216C"/>
    <w:rsid w:val="00CA2C46"/>
    <w:rsid w:val="00CE00FB"/>
    <w:rsid w:val="00D11ABC"/>
    <w:rsid w:val="00D21422"/>
    <w:rsid w:val="00D3375C"/>
    <w:rsid w:val="00E973A4"/>
    <w:rsid w:val="00F150FD"/>
    <w:rsid w:val="00F2317B"/>
    <w:rsid w:val="00F47458"/>
    <w:rsid w:val="00FD0E8E"/>
    <w:rsid w:val="00FD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35F3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2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1422"/>
  </w:style>
  <w:style w:type="paragraph" w:styleId="a5">
    <w:name w:val="footer"/>
    <w:basedOn w:val="a"/>
    <w:link w:val="a6"/>
    <w:uiPriority w:val="99"/>
    <w:semiHidden/>
    <w:unhideWhenUsed/>
    <w:rsid w:val="00D2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21422"/>
  </w:style>
  <w:style w:type="paragraph" w:styleId="a7">
    <w:name w:val="Balloon Text"/>
    <w:basedOn w:val="a"/>
    <w:link w:val="a8"/>
    <w:uiPriority w:val="99"/>
    <w:semiHidden/>
    <w:unhideWhenUsed/>
    <w:rsid w:val="009E5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59C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FD145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35F3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D2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21422"/>
  </w:style>
  <w:style w:type="paragraph" w:styleId="a5">
    <w:name w:val="footer"/>
    <w:basedOn w:val="a"/>
    <w:link w:val="a6"/>
    <w:uiPriority w:val="99"/>
    <w:semiHidden/>
    <w:unhideWhenUsed/>
    <w:rsid w:val="00D21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21422"/>
  </w:style>
  <w:style w:type="paragraph" w:styleId="a7">
    <w:name w:val="Balloon Text"/>
    <w:basedOn w:val="a"/>
    <w:link w:val="a8"/>
    <w:uiPriority w:val="99"/>
    <w:semiHidden/>
    <w:unhideWhenUsed/>
    <w:rsid w:val="009E59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59C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FD14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4</cp:revision>
  <cp:lastPrinted>2015-05-22T14:00:00Z</cp:lastPrinted>
  <dcterms:created xsi:type="dcterms:W3CDTF">2017-04-27T12:27:00Z</dcterms:created>
  <dcterms:modified xsi:type="dcterms:W3CDTF">2017-05-02T13:49:00Z</dcterms:modified>
</cp:coreProperties>
</file>