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98E" w:rsidRDefault="00CD598E" w:rsidP="00CD598E">
      <w:pPr>
        <w:jc w:val="center"/>
        <w:rPr>
          <w:rFonts w:ascii="Times New Roman" w:hAnsi="Times New Roman"/>
          <w:b/>
          <w:sz w:val="28"/>
          <w:szCs w:val="28"/>
        </w:rPr>
      </w:pPr>
      <w:r>
        <w:rPr>
          <w:rFonts w:ascii="Times New Roman" w:hAnsi="Times New Roman"/>
          <w:b/>
          <w:sz w:val="28"/>
          <w:szCs w:val="28"/>
        </w:rPr>
        <w:t>ОБЪЯВЛЕНИЕ</w:t>
      </w:r>
      <w:r w:rsidRPr="004701D6">
        <w:rPr>
          <w:rFonts w:ascii="Times New Roman" w:hAnsi="Times New Roman"/>
          <w:b/>
          <w:sz w:val="28"/>
          <w:szCs w:val="28"/>
        </w:rPr>
        <w:t xml:space="preserve"> </w:t>
      </w:r>
      <w:r>
        <w:rPr>
          <w:rFonts w:ascii="Times New Roman" w:hAnsi="Times New Roman"/>
          <w:b/>
          <w:sz w:val="28"/>
          <w:szCs w:val="28"/>
        </w:rPr>
        <w:t>О ПРОВЕДЕНИ</w:t>
      </w:r>
      <w:r w:rsidR="009A4AA8">
        <w:rPr>
          <w:rFonts w:ascii="Times New Roman" w:hAnsi="Times New Roman"/>
          <w:b/>
          <w:sz w:val="28"/>
          <w:szCs w:val="28"/>
        </w:rPr>
        <w:t>И</w:t>
      </w:r>
      <w:r w:rsidRPr="004701D6">
        <w:rPr>
          <w:rFonts w:ascii="Times New Roman" w:hAnsi="Times New Roman"/>
          <w:b/>
          <w:sz w:val="28"/>
          <w:szCs w:val="28"/>
        </w:rPr>
        <w:t xml:space="preserve"> КОНКУРСА ПО ОТБОРУ КАНДИДАТОВ НА ЗАМЕЩЕНИЕ ДОЛЖНОСТИ ГЛАВЫ АТЯШЕВСКОГО МУНИЦИПАЛЬНОГО РАЙОНА, СВЕДЕНИЯ О ДАТЕ</w:t>
      </w:r>
      <w:r>
        <w:rPr>
          <w:rFonts w:ascii="Times New Roman" w:hAnsi="Times New Roman"/>
          <w:b/>
          <w:sz w:val="28"/>
          <w:szCs w:val="28"/>
        </w:rPr>
        <w:t>, ВРЕМЕНИ, МЕСТЕ ЕГО ПРОВЕДЕНИЯ</w:t>
      </w:r>
    </w:p>
    <w:p w:rsidR="00CD598E" w:rsidRDefault="00CD598E" w:rsidP="00CD598E">
      <w:pPr>
        <w:jc w:val="center"/>
        <w:rPr>
          <w:rFonts w:ascii="Times New Roman" w:hAnsi="Times New Roman"/>
          <w:b/>
          <w:sz w:val="28"/>
          <w:szCs w:val="28"/>
        </w:rPr>
      </w:pPr>
    </w:p>
    <w:p w:rsidR="00CD598E" w:rsidRDefault="00CD598E" w:rsidP="00CD598E">
      <w:pPr>
        <w:rPr>
          <w:rFonts w:ascii="Times New Roman" w:hAnsi="Times New Roman"/>
          <w:sz w:val="28"/>
          <w:szCs w:val="28"/>
        </w:rPr>
      </w:pPr>
      <w:r>
        <w:rPr>
          <w:rFonts w:ascii="Times New Roman" w:hAnsi="Times New Roman"/>
          <w:sz w:val="28"/>
          <w:szCs w:val="28"/>
        </w:rPr>
        <w:t xml:space="preserve">1. </w:t>
      </w:r>
      <w:r w:rsidRPr="007B0DBD">
        <w:rPr>
          <w:rFonts w:ascii="Times New Roman" w:hAnsi="Times New Roman"/>
          <w:sz w:val="28"/>
          <w:szCs w:val="28"/>
        </w:rPr>
        <w:t>Гражданин, изъявивший желание участвовать в конкурсе</w:t>
      </w:r>
      <w:r w:rsidRPr="00B530E5">
        <w:rPr>
          <w:rFonts w:ascii="Times New Roman" w:hAnsi="Times New Roman"/>
          <w:b/>
          <w:sz w:val="28"/>
          <w:szCs w:val="28"/>
        </w:rPr>
        <w:t xml:space="preserve"> </w:t>
      </w:r>
      <w:r w:rsidRPr="00B530E5">
        <w:rPr>
          <w:rFonts w:ascii="Times New Roman" w:hAnsi="Times New Roman"/>
          <w:sz w:val="28"/>
          <w:szCs w:val="28"/>
        </w:rPr>
        <w:t xml:space="preserve">по отбору кандидатов на замещение должности </w:t>
      </w:r>
      <w:r>
        <w:rPr>
          <w:rFonts w:ascii="Times New Roman" w:hAnsi="Times New Roman"/>
          <w:sz w:val="28"/>
          <w:szCs w:val="28"/>
        </w:rPr>
        <w:t xml:space="preserve">Главы </w:t>
      </w:r>
      <w:r w:rsidRPr="00B530E5">
        <w:rPr>
          <w:rFonts w:ascii="Times New Roman" w:hAnsi="Times New Roman"/>
          <w:sz w:val="28"/>
          <w:szCs w:val="28"/>
        </w:rPr>
        <w:t>Атяшевского муниципального района</w:t>
      </w:r>
      <w:r>
        <w:rPr>
          <w:rFonts w:ascii="Times New Roman" w:hAnsi="Times New Roman"/>
          <w:sz w:val="28"/>
          <w:szCs w:val="28"/>
        </w:rPr>
        <w:t>,</w:t>
      </w:r>
      <w:r w:rsidRPr="00B530E5">
        <w:rPr>
          <w:rFonts w:ascii="Times New Roman" w:hAnsi="Times New Roman"/>
          <w:sz w:val="28"/>
          <w:szCs w:val="28"/>
        </w:rPr>
        <w:t xml:space="preserve"> </w:t>
      </w:r>
      <w:r>
        <w:rPr>
          <w:rFonts w:ascii="Times New Roman" w:hAnsi="Times New Roman"/>
          <w:sz w:val="28"/>
          <w:szCs w:val="28"/>
        </w:rPr>
        <w:t xml:space="preserve">должен лично </w:t>
      </w:r>
      <w:r w:rsidRPr="007B0DBD">
        <w:rPr>
          <w:rFonts w:ascii="Times New Roman" w:hAnsi="Times New Roman"/>
          <w:sz w:val="28"/>
          <w:szCs w:val="28"/>
        </w:rPr>
        <w:t>представ</w:t>
      </w:r>
      <w:r w:rsidR="00235936">
        <w:rPr>
          <w:rFonts w:ascii="Times New Roman" w:hAnsi="Times New Roman"/>
          <w:sz w:val="28"/>
          <w:szCs w:val="28"/>
        </w:rPr>
        <w:t>ить до 4 ноября</w:t>
      </w:r>
      <w:r>
        <w:rPr>
          <w:rFonts w:ascii="Times New Roman" w:hAnsi="Times New Roman"/>
          <w:sz w:val="28"/>
          <w:szCs w:val="28"/>
        </w:rPr>
        <w:t xml:space="preserve"> 2016 года </w:t>
      </w:r>
      <w:r w:rsidRPr="007B0DBD">
        <w:rPr>
          <w:rFonts w:ascii="Times New Roman" w:hAnsi="Times New Roman"/>
          <w:sz w:val="28"/>
          <w:szCs w:val="28"/>
        </w:rPr>
        <w:t>в конкурсную комиссию</w:t>
      </w:r>
      <w:r>
        <w:rPr>
          <w:rFonts w:ascii="Times New Roman" w:hAnsi="Times New Roman"/>
          <w:sz w:val="28"/>
          <w:szCs w:val="28"/>
        </w:rPr>
        <w:t xml:space="preserve">, находящуюся по адресу: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w:t>
      </w:r>
      <w:proofErr w:type="spellStart"/>
      <w:r>
        <w:rPr>
          <w:rFonts w:ascii="Times New Roman" w:hAnsi="Times New Roman"/>
          <w:sz w:val="28"/>
          <w:szCs w:val="28"/>
        </w:rPr>
        <w:t>ул.Центральная</w:t>
      </w:r>
      <w:proofErr w:type="spellEnd"/>
      <w:r>
        <w:rPr>
          <w:rFonts w:ascii="Times New Roman" w:hAnsi="Times New Roman"/>
          <w:sz w:val="28"/>
          <w:szCs w:val="28"/>
        </w:rPr>
        <w:t>, д.8,</w:t>
      </w:r>
      <w:r w:rsidRPr="007B0DBD">
        <w:rPr>
          <w:rFonts w:ascii="Times New Roman" w:hAnsi="Times New Roman"/>
          <w:sz w:val="28"/>
          <w:szCs w:val="28"/>
        </w:rPr>
        <w:t xml:space="preserve"> следующие документы:</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 xml:space="preserve">2) собственноручно заполненную и подписанную анкету по </w:t>
      </w:r>
      <w:hyperlink r:id="rId5" w:history="1">
        <w:r w:rsidRPr="00A71372">
          <w:rPr>
            <w:rStyle w:val="a4"/>
            <w:sz w:val="28"/>
            <w:szCs w:val="28"/>
          </w:rPr>
          <w:t>форме</w:t>
        </w:r>
      </w:hyperlink>
      <w:r w:rsidRPr="00061CAE">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061CAE">
          <w:rPr>
            <w:sz w:val="28"/>
            <w:szCs w:val="28"/>
          </w:rPr>
          <w:t>2005 г</w:t>
        </w:r>
      </w:smartTag>
      <w:r>
        <w:rPr>
          <w:sz w:val="28"/>
          <w:szCs w:val="28"/>
        </w:rPr>
        <w:t>ода</w:t>
      </w:r>
      <w:r w:rsidRPr="00061CAE">
        <w:rPr>
          <w:sz w:val="28"/>
          <w:szCs w:val="28"/>
        </w:rPr>
        <w:t xml:space="preserve"> № 667-р с приложением фотографии, выполненной на матовой бумаге в черно-белом изображении форматом 4 x 6;</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 xml:space="preserve">3) оригинал и копию паспорта или заменяющего его документа; </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7) документ (</w:t>
      </w:r>
      <w:hyperlink r:id="rId6" w:history="1">
        <w:r w:rsidRPr="00A71372">
          <w:rPr>
            <w:rStyle w:val="a4"/>
            <w:sz w:val="28"/>
            <w:szCs w:val="28"/>
          </w:rPr>
          <w:t>заключение</w:t>
        </w:r>
      </w:hyperlink>
      <w:r w:rsidRPr="00061CAE">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061CAE">
          <w:rPr>
            <w:sz w:val="28"/>
            <w:szCs w:val="28"/>
          </w:rPr>
          <w:t>2009 г</w:t>
        </w:r>
      </w:smartTag>
      <w:r w:rsidRPr="00061CAE">
        <w:rPr>
          <w:sz w:val="28"/>
          <w:szCs w:val="28"/>
        </w:rPr>
        <w:t>. № 984н;</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 xml:space="preserve">8) </w:t>
      </w:r>
      <w:r>
        <w:rPr>
          <w:sz w:val="28"/>
          <w:szCs w:val="28"/>
        </w:rPr>
        <w:t>заявление о согласии</w:t>
      </w:r>
      <w:r w:rsidRPr="00061CAE">
        <w:rPr>
          <w:sz w:val="28"/>
          <w:szCs w:val="28"/>
        </w:rPr>
        <w:t xml:space="preserve">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 xml:space="preserve">9) собственноручно заполненную и подписанную анкету по </w:t>
      </w:r>
      <w:hyperlink r:id="rId7" w:history="1">
        <w:r w:rsidRPr="00A71372">
          <w:rPr>
            <w:rStyle w:val="a4"/>
            <w:sz w:val="28"/>
            <w:szCs w:val="28"/>
          </w:rPr>
          <w:t>форме</w:t>
        </w:r>
      </w:hyperlink>
      <w:r w:rsidRPr="00061CAE">
        <w:rPr>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CD598E" w:rsidRPr="00061CAE" w:rsidRDefault="00CD598E" w:rsidP="00CD598E">
      <w:pPr>
        <w:pStyle w:val="a5"/>
        <w:spacing w:before="0" w:beforeAutospacing="0" w:after="0" w:afterAutospacing="0"/>
        <w:ind w:firstLine="709"/>
        <w:jc w:val="both"/>
        <w:rPr>
          <w:sz w:val="28"/>
          <w:szCs w:val="28"/>
        </w:rPr>
      </w:pPr>
      <w:r w:rsidRPr="00061CAE">
        <w:rPr>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CD598E" w:rsidRPr="00061CAE" w:rsidRDefault="00CD598E" w:rsidP="00CD598E">
      <w:pPr>
        <w:ind w:firstLine="709"/>
        <w:rPr>
          <w:rFonts w:ascii="Times New Roman" w:hAnsi="Times New Roman"/>
          <w:sz w:val="28"/>
          <w:szCs w:val="28"/>
        </w:rPr>
      </w:pPr>
      <w:bookmarkStart w:id="0" w:name="sub_330311"/>
      <w:r w:rsidRPr="00061CAE">
        <w:rPr>
          <w:rFonts w:ascii="Times New Roman" w:hAnsi="Times New Roman"/>
          <w:sz w:val="28"/>
          <w:szCs w:val="28"/>
        </w:rPr>
        <w:t xml:space="preserve">11) </w:t>
      </w:r>
      <w:hyperlink r:id="rId8" w:history="1">
        <w:r w:rsidRPr="00061CAE">
          <w:rPr>
            <w:rStyle w:val="a3"/>
            <w:rFonts w:ascii="Times New Roman" w:hAnsi="Times New Roman"/>
            <w:sz w:val="28"/>
            <w:szCs w:val="28"/>
          </w:rPr>
          <w:t>сведения</w:t>
        </w:r>
      </w:hyperlink>
      <w:r w:rsidRPr="00061CAE">
        <w:rPr>
          <w:rFonts w:ascii="Times New Roman" w:hAnsi="Times New Roman"/>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w:t>
      </w:r>
      <w:r w:rsidRPr="00061CAE">
        <w:rPr>
          <w:rFonts w:ascii="Times New Roman" w:hAnsi="Times New Roman"/>
          <w:sz w:val="28"/>
          <w:szCs w:val="28"/>
        </w:rPr>
        <w:lastRenderedPageBreak/>
        <w:t xml:space="preserve">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bookmarkEnd w:id="0"/>
    <w:p w:rsidR="00CD598E" w:rsidRPr="00061CAE" w:rsidRDefault="00CD598E" w:rsidP="00CD598E">
      <w:pPr>
        <w:ind w:firstLine="709"/>
        <w:rPr>
          <w:rFonts w:ascii="Times New Roman" w:hAnsi="Times New Roman"/>
          <w:sz w:val="28"/>
          <w:szCs w:val="28"/>
        </w:rPr>
      </w:pPr>
      <w:r w:rsidRPr="00061CAE">
        <w:rPr>
          <w:rFonts w:ascii="Times New Roman" w:hAnsi="Times New Roman"/>
          <w:sz w:val="28"/>
          <w:szCs w:val="28"/>
        </w:rPr>
        <w:t xml:space="preserve">12) </w:t>
      </w:r>
      <w:hyperlink r:id="rId9" w:history="1">
        <w:r w:rsidRPr="00061CAE">
          <w:rPr>
            <w:rStyle w:val="a3"/>
            <w:rFonts w:ascii="Times New Roman" w:hAnsi="Times New Roman"/>
            <w:sz w:val="28"/>
            <w:szCs w:val="28"/>
          </w:rPr>
          <w:t>сведения</w:t>
        </w:r>
      </w:hyperlink>
      <w:r w:rsidRPr="00061CAE">
        <w:rPr>
          <w:rFonts w:ascii="Times New Roman" w:hAnsi="Times New Roman"/>
          <w:sz w:val="28"/>
          <w:szCs w:val="28"/>
        </w:rPr>
        <w:t xml:space="preserve"> о принадлежащем гражданину, его супругу</w:t>
      </w:r>
      <w:r>
        <w:rPr>
          <w:rFonts w:ascii="Times New Roman" w:hAnsi="Times New Roman"/>
          <w:sz w:val="28"/>
          <w:szCs w:val="28"/>
        </w:rPr>
        <w:t>(супруге)</w:t>
      </w:r>
      <w:r w:rsidRPr="00061CAE">
        <w:rPr>
          <w:rFonts w:ascii="Times New Roman" w:hAnsi="Times New Roman"/>
          <w:sz w:val="28"/>
          <w:szCs w:val="28"/>
        </w:rPr>
        <w:t xml:space="preserve">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061CAE">
        <w:rPr>
          <w:rFonts w:ascii="Times New Roman" w:hAnsi="Times New Roman"/>
          <w:color w:val="C0504D"/>
          <w:sz w:val="28"/>
          <w:szCs w:val="28"/>
        </w:rPr>
        <w:t xml:space="preserve"> </w:t>
      </w:r>
      <w:r w:rsidRPr="00061CAE">
        <w:rPr>
          <w:rFonts w:ascii="Times New Roman" w:hAnsi="Times New Roman"/>
          <w:sz w:val="28"/>
          <w:szCs w:val="28"/>
        </w:rPr>
        <w:t>по форме, предусмотренной Указом Президента Российской Федерации;</w:t>
      </w:r>
    </w:p>
    <w:p w:rsidR="00CD598E" w:rsidRPr="00061CAE" w:rsidRDefault="00CD598E" w:rsidP="00CD598E">
      <w:pPr>
        <w:ind w:firstLine="709"/>
        <w:rPr>
          <w:rFonts w:ascii="Times New Roman" w:hAnsi="Times New Roman"/>
          <w:sz w:val="28"/>
          <w:szCs w:val="28"/>
        </w:rPr>
      </w:pPr>
      <w:r w:rsidRPr="00061CAE">
        <w:rPr>
          <w:rFonts w:ascii="Times New Roman" w:hAnsi="Times New Roman"/>
          <w:sz w:val="28"/>
          <w:szCs w:val="28"/>
        </w:rPr>
        <w:t>13) если гражданин менял фамилию, или имя, или отчество, - копии соответствующих документов;</w:t>
      </w:r>
    </w:p>
    <w:p w:rsidR="00CD598E" w:rsidRPr="00061CAE" w:rsidRDefault="00CD598E" w:rsidP="00CD598E">
      <w:pPr>
        <w:ind w:firstLine="709"/>
        <w:rPr>
          <w:rFonts w:ascii="Times New Roman" w:hAnsi="Times New Roman"/>
          <w:sz w:val="28"/>
          <w:szCs w:val="28"/>
        </w:rPr>
      </w:pPr>
      <w:r w:rsidRPr="00061CAE">
        <w:rPr>
          <w:rFonts w:ascii="Times New Roman" w:hAnsi="Times New Roman"/>
          <w:sz w:val="28"/>
          <w:szCs w:val="28"/>
        </w:rPr>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CD598E" w:rsidRPr="007B0DBD" w:rsidRDefault="00CD598E" w:rsidP="00CD598E">
      <w:pPr>
        <w:rPr>
          <w:rFonts w:ascii="Times New Roman" w:hAnsi="Times New Roman"/>
          <w:sz w:val="28"/>
          <w:szCs w:val="28"/>
        </w:rPr>
      </w:pPr>
    </w:p>
    <w:p w:rsidR="00CD598E" w:rsidRDefault="00CD598E" w:rsidP="00CD598E">
      <w:pPr>
        <w:rPr>
          <w:rFonts w:ascii="Times New Roman" w:hAnsi="Times New Roman"/>
          <w:sz w:val="28"/>
          <w:szCs w:val="28"/>
        </w:rPr>
      </w:pPr>
      <w:r>
        <w:rPr>
          <w:rFonts w:ascii="Times New Roman" w:hAnsi="Times New Roman"/>
          <w:sz w:val="28"/>
          <w:szCs w:val="28"/>
        </w:rPr>
        <w:t>Кандидат не допускается к участию в конкурсе в случае:</w:t>
      </w:r>
    </w:p>
    <w:p w:rsidR="00CD598E" w:rsidRDefault="00CD598E" w:rsidP="00CD598E">
      <w:pPr>
        <w:rPr>
          <w:rFonts w:ascii="Times New Roman" w:hAnsi="Times New Roman"/>
          <w:sz w:val="28"/>
          <w:szCs w:val="28"/>
        </w:rPr>
      </w:pPr>
      <w:r>
        <w:rPr>
          <w:rFonts w:ascii="Times New Roman" w:hAnsi="Times New Roman"/>
          <w:sz w:val="28"/>
          <w:szCs w:val="28"/>
        </w:rPr>
        <w:t>1) признания его недееспособным или ограниченно дееспособным решением суда, вступившим в законную силу;</w:t>
      </w:r>
    </w:p>
    <w:p w:rsidR="00CD598E" w:rsidRDefault="00CD598E" w:rsidP="00CD598E">
      <w:pPr>
        <w:rPr>
          <w:rFonts w:ascii="Times New Roman" w:hAnsi="Times New Roman"/>
          <w:sz w:val="28"/>
          <w:szCs w:val="28"/>
        </w:rPr>
      </w:pPr>
      <w:r>
        <w:rPr>
          <w:rFonts w:ascii="Times New Roman" w:hAnsi="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D598E" w:rsidRDefault="00CD598E" w:rsidP="00CD598E">
      <w:pPr>
        <w:rPr>
          <w:rFonts w:ascii="Times New Roman" w:hAnsi="Times New Roman"/>
          <w:sz w:val="28"/>
          <w:szCs w:val="28"/>
        </w:rPr>
      </w:pPr>
      <w:r>
        <w:rPr>
          <w:rFonts w:ascii="Times New Roman" w:hAnsi="Times New Roman"/>
          <w:sz w:val="28"/>
          <w:szCs w:val="28"/>
        </w:rPr>
        <w:t>3) отказ от прохождения процедуры оформления допуска к сведениям, составляющим государственную и иную охраняемую федеральными законами тайну;</w:t>
      </w:r>
    </w:p>
    <w:p w:rsidR="00CD598E" w:rsidRDefault="00CD598E" w:rsidP="00CD598E">
      <w:pPr>
        <w:rPr>
          <w:rFonts w:ascii="Times New Roman" w:hAnsi="Times New Roman"/>
          <w:sz w:val="28"/>
          <w:szCs w:val="28"/>
        </w:rPr>
      </w:pPr>
      <w:r>
        <w:rPr>
          <w:rFonts w:ascii="Times New Roman" w:hAnsi="Times New Roman"/>
          <w:sz w:val="28"/>
          <w:szCs w:val="28"/>
        </w:rPr>
        <w:t>4) наличие заболевания, препятствующего поступлению на муниципальную службу или ее прохождению и подтвержденного заключением медицинского учреждения;</w:t>
      </w:r>
    </w:p>
    <w:p w:rsidR="00CD598E" w:rsidRDefault="00CD598E" w:rsidP="00CD598E">
      <w:pPr>
        <w:rPr>
          <w:rFonts w:ascii="Times New Roman" w:hAnsi="Times New Roman"/>
          <w:sz w:val="28"/>
          <w:szCs w:val="28"/>
        </w:rPr>
      </w:pPr>
      <w:r>
        <w:rPr>
          <w:rFonts w:ascii="Times New Roman" w:hAnsi="Times New Roman"/>
          <w:sz w:val="28"/>
          <w:szCs w:val="28"/>
        </w:rPr>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D598E" w:rsidRPr="001C3BAA" w:rsidRDefault="00CD598E" w:rsidP="00CD598E">
      <w:pPr>
        <w:widowControl/>
        <w:rPr>
          <w:rFonts w:ascii="Times New Roman" w:hAnsi="Times New Roman"/>
          <w:sz w:val="28"/>
          <w:szCs w:val="28"/>
        </w:rPr>
      </w:pPr>
      <w:r w:rsidRPr="001C3BAA">
        <w:rPr>
          <w:rFonts w:ascii="Times New Roman" w:hAnsi="Times New Roman"/>
          <w:sz w:val="28"/>
          <w:szCs w:val="28"/>
        </w:rPr>
        <w:lastRenderedPageBreak/>
        <w:t>6) наличия гражданства иностранного государства (иностранных государств), за исключением случаев, когда гражданин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D598E" w:rsidRPr="001C3BAA" w:rsidRDefault="00CD598E" w:rsidP="00CD598E">
      <w:pPr>
        <w:widowControl/>
        <w:ind w:firstLine="709"/>
        <w:rPr>
          <w:rFonts w:ascii="Times New Roman" w:hAnsi="Times New Roman"/>
          <w:sz w:val="28"/>
          <w:szCs w:val="28"/>
        </w:rPr>
      </w:pPr>
      <w:r w:rsidRPr="001C3BAA">
        <w:rPr>
          <w:rFonts w:ascii="Times New Roman" w:hAnsi="Times New Roman"/>
          <w:sz w:val="28"/>
          <w:szCs w:val="28"/>
        </w:rPr>
        <w:t>7) представления подложных документов или заведомо ложных сведений при поступлении на муниципальную службу;</w:t>
      </w:r>
    </w:p>
    <w:p w:rsidR="00CD598E" w:rsidRPr="001C3BAA" w:rsidRDefault="00CD598E" w:rsidP="00CD598E">
      <w:pPr>
        <w:widowControl/>
        <w:rPr>
          <w:rFonts w:ascii="Times New Roman" w:hAnsi="Times New Roman"/>
          <w:sz w:val="28"/>
          <w:szCs w:val="28"/>
        </w:rPr>
      </w:pPr>
      <w:r w:rsidRPr="001C3BAA">
        <w:rPr>
          <w:rFonts w:ascii="Times New Roman" w:hAnsi="Times New Roman"/>
          <w:sz w:val="28"/>
          <w:szCs w:val="28"/>
        </w:rPr>
        <w:t xml:space="preserve">8) непредставления предусмотренных </w:t>
      </w:r>
      <w:hyperlink r:id="rId10" w:history="1">
        <w:r w:rsidRPr="001C3BAA">
          <w:rPr>
            <w:rFonts w:ascii="Times New Roman" w:hAnsi="Times New Roman"/>
            <w:color w:val="106BBE"/>
            <w:sz w:val="28"/>
            <w:szCs w:val="28"/>
          </w:rPr>
          <w:t>Федеральным законом</w:t>
        </w:r>
      </w:hyperlink>
      <w:r w:rsidRPr="001C3BAA">
        <w:rPr>
          <w:rFonts w:ascii="Times New Roman" w:hAnsi="Times New Roman"/>
          <w:sz w:val="28"/>
          <w:szCs w:val="28"/>
        </w:rPr>
        <w:t xml:space="preserve"> от 2 марта 2007 года N 25-ФЗ "О муниципальной службе в Российской Федерации", </w:t>
      </w:r>
      <w:hyperlink r:id="rId11" w:history="1">
        <w:r w:rsidRPr="001C3BAA">
          <w:rPr>
            <w:rFonts w:ascii="Times New Roman" w:hAnsi="Times New Roman"/>
            <w:color w:val="106BBE"/>
            <w:sz w:val="28"/>
            <w:szCs w:val="28"/>
          </w:rPr>
          <w:t>Федеральным законом</w:t>
        </w:r>
      </w:hyperlink>
      <w:r w:rsidRPr="001C3BAA">
        <w:rPr>
          <w:rFonts w:ascii="Times New Roman" w:hAnsi="Times New Roman"/>
          <w:sz w:val="28"/>
          <w:szCs w:val="28"/>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D598E" w:rsidRPr="001C3BAA" w:rsidRDefault="00CD598E" w:rsidP="00CD598E">
      <w:pPr>
        <w:widowControl/>
        <w:rPr>
          <w:rFonts w:ascii="Times New Roman" w:hAnsi="Times New Roman"/>
          <w:sz w:val="28"/>
          <w:szCs w:val="28"/>
        </w:rPr>
      </w:pPr>
      <w:r>
        <w:rPr>
          <w:rFonts w:ascii="Times New Roman" w:hAnsi="Times New Roman"/>
          <w:sz w:val="28"/>
          <w:szCs w:val="28"/>
        </w:rPr>
        <w:t xml:space="preserve">9) </w:t>
      </w:r>
      <w:r w:rsidRPr="001C3BAA">
        <w:rPr>
          <w:rFonts w:ascii="Times New Roman" w:hAnsi="Times New Roman"/>
          <w:sz w:val="28"/>
          <w:szCs w:val="28"/>
        </w:rPr>
        <w:t>близкого родства или свойства (родители, супруги, дети, братья, сестры, а также братья, сестры, родители, дети супругов) с Председателем Совета депутатов Атяшевского муниципального района;</w:t>
      </w:r>
    </w:p>
    <w:p w:rsidR="00CD598E" w:rsidRPr="001C3BAA" w:rsidRDefault="00CD598E" w:rsidP="00CD598E">
      <w:pPr>
        <w:widowControl/>
        <w:rPr>
          <w:rFonts w:ascii="Times New Roman" w:hAnsi="Times New Roman"/>
          <w:sz w:val="28"/>
          <w:szCs w:val="28"/>
        </w:rPr>
      </w:pPr>
      <w:r>
        <w:rPr>
          <w:rFonts w:ascii="Times New Roman" w:hAnsi="Times New Roman"/>
          <w:sz w:val="28"/>
          <w:szCs w:val="28"/>
        </w:rPr>
        <w:t xml:space="preserve">10) </w:t>
      </w:r>
      <w:r w:rsidRPr="001C3BAA">
        <w:rPr>
          <w:rFonts w:ascii="Times New Roman" w:hAnsi="Times New Roman"/>
          <w:sz w:val="28"/>
          <w:szCs w:val="28"/>
        </w:rPr>
        <w:t>достижения им возраста 65 лет - предельного возраста, установленного для замещения должности муниципальной службы;</w:t>
      </w:r>
    </w:p>
    <w:p w:rsidR="00CD598E" w:rsidRDefault="00CD598E" w:rsidP="00CD598E">
      <w:pPr>
        <w:widowControl/>
        <w:rPr>
          <w:rFonts w:ascii="Times New Roman" w:hAnsi="Times New Roman"/>
          <w:color w:val="FF0000"/>
          <w:sz w:val="28"/>
          <w:szCs w:val="28"/>
        </w:rPr>
      </w:pPr>
      <w:r w:rsidRPr="001C3BAA">
        <w:rPr>
          <w:rFonts w:ascii="Times New Roman" w:hAnsi="Times New Roman"/>
          <w:sz w:val="28"/>
          <w:szCs w:val="28"/>
        </w:rPr>
        <w:t xml:space="preserve">11) несоответствия требованиям, установленным </w:t>
      </w:r>
      <w:r>
        <w:rPr>
          <w:rFonts w:ascii="Times New Roman" w:hAnsi="Times New Roman"/>
          <w:sz w:val="28"/>
          <w:szCs w:val="28"/>
        </w:rPr>
        <w:t xml:space="preserve">подпунктами 1 – 5 пункта 2 </w:t>
      </w:r>
      <w:r w:rsidRPr="00260393">
        <w:rPr>
          <w:rFonts w:ascii="Times New Roman" w:hAnsi="Times New Roman"/>
          <w:sz w:val="28"/>
          <w:szCs w:val="28"/>
        </w:rPr>
        <w:t>настоящего объявления.</w:t>
      </w:r>
    </w:p>
    <w:p w:rsidR="00CD598E" w:rsidRDefault="00CD598E" w:rsidP="00CD598E">
      <w:pPr>
        <w:widowControl/>
        <w:rPr>
          <w:rFonts w:ascii="Times New Roman" w:hAnsi="Times New Roman"/>
          <w:sz w:val="28"/>
          <w:szCs w:val="28"/>
        </w:rPr>
      </w:pPr>
      <w:r w:rsidRPr="00260393">
        <w:rPr>
          <w:rFonts w:ascii="Times New Roman" w:hAnsi="Times New Roman"/>
          <w:sz w:val="28"/>
          <w:szCs w:val="28"/>
        </w:rPr>
        <w:t>2</w:t>
      </w:r>
      <w:r w:rsidRPr="002A5246">
        <w:rPr>
          <w:rFonts w:ascii="Times New Roman" w:hAnsi="Times New Roman"/>
          <w:sz w:val="24"/>
          <w:szCs w:val="28"/>
        </w:rPr>
        <w:t>.</w:t>
      </w:r>
      <w:r>
        <w:rPr>
          <w:rFonts w:ascii="Times New Roman" w:hAnsi="Times New Roman"/>
          <w:color w:val="FF0000"/>
          <w:sz w:val="28"/>
          <w:szCs w:val="28"/>
        </w:rPr>
        <w:t xml:space="preserve"> </w:t>
      </w:r>
      <w:r w:rsidRPr="00061CAE">
        <w:rPr>
          <w:rFonts w:ascii="Times New Roman" w:hAnsi="Times New Roman"/>
          <w:sz w:val="28"/>
          <w:szCs w:val="28"/>
        </w:rPr>
        <w:t>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CD598E" w:rsidRDefault="00CD598E" w:rsidP="00CD598E">
      <w:pPr>
        <w:widowControl/>
        <w:rPr>
          <w:rFonts w:ascii="Times New Roman" w:hAnsi="Times New Roman"/>
          <w:sz w:val="28"/>
          <w:szCs w:val="28"/>
        </w:rPr>
      </w:pPr>
      <w:r w:rsidRPr="00583822">
        <w:rPr>
          <w:rFonts w:ascii="Times New Roman" w:hAnsi="Times New Roman"/>
          <w:sz w:val="28"/>
          <w:szCs w:val="28"/>
        </w:rPr>
        <w:t>3. Кандидатом на должность Главы Атяшевского муниципального может быть зарегистрирован гражданин, который на день проведения конкурса не имеет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CD598E" w:rsidRDefault="00CD598E" w:rsidP="00CD598E">
      <w:pPr>
        <w:widowControl/>
        <w:rPr>
          <w:rFonts w:ascii="Times New Roman" w:hAnsi="Times New Roman"/>
          <w:sz w:val="28"/>
          <w:szCs w:val="28"/>
        </w:rPr>
      </w:pPr>
      <w:r>
        <w:rPr>
          <w:rFonts w:ascii="Times New Roman" w:hAnsi="Times New Roman"/>
          <w:sz w:val="28"/>
          <w:szCs w:val="28"/>
        </w:rPr>
        <w:t>4</w:t>
      </w:r>
      <w:r w:rsidRPr="00583822">
        <w:rPr>
          <w:rFonts w:ascii="Times New Roman" w:hAnsi="Times New Roman"/>
          <w:sz w:val="28"/>
          <w:szCs w:val="28"/>
        </w:rPr>
        <w:t>.</w:t>
      </w:r>
      <w:r>
        <w:rPr>
          <w:rFonts w:cs="Arial"/>
          <w:sz w:val="24"/>
          <w:szCs w:val="24"/>
        </w:rPr>
        <w:t xml:space="preserve"> </w:t>
      </w:r>
      <w:r>
        <w:rPr>
          <w:rFonts w:ascii="Times New Roman" w:hAnsi="Times New Roman"/>
          <w:sz w:val="28"/>
          <w:szCs w:val="28"/>
        </w:rPr>
        <w:t>К кандидату на должность Главы Атяшевского муниципального района предъявляются следующие требования:</w:t>
      </w:r>
    </w:p>
    <w:p w:rsidR="00CD598E" w:rsidRPr="00FE5905" w:rsidRDefault="00CD598E" w:rsidP="00CD598E">
      <w:pPr>
        <w:ind w:firstLine="0"/>
        <w:rPr>
          <w:rFonts w:ascii="Times New Roman" w:hAnsi="Times New Roman"/>
          <w:sz w:val="28"/>
          <w:szCs w:val="28"/>
        </w:rPr>
      </w:pPr>
      <w:r>
        <w:rPr>
          <w:rFonts w:ascii="Times New Roman" w:hAnsi="Times New Roman"/>
          <w:sz w:val="28"/>
          <w:szCs w:val="28"/>
        </w:rPr>
        <w:t xml:space="preserve">          </w:t>
      </w:r>
      <w:r w:rsidRPr="00FE5905">
        <w:rPr>
          <w:rFonts w:ascii="Times New Roman" w:hAnsi="Times New Roman"/>
          <w:sz w:val="28"/>
          <w:szCs w:val="28"/>
        </w:rPr>
        <w:t>1) наличие гражданства Российской Федерации;</w:t>
      </w:r>
    </w:p>
    <w:p w:rsidR="00CD598E" w:rsidRPr="00685B6E" w:rsidRDefault="00CD598E" w:rsidP="00CD598E">
      <w:pPr>
        <w:widowControl/>
        <w:ind w:firstLine="0"/>
        <w:rPr>
          <w:rFonts w:ascii="Times New Roman" w:hAnsi="Times New Roman"/>
          <w:sz w:val="28"/>
          <w:szCs w:val="28"/>
        </w:rPr>
      </w:pPr>
      <w:r>
        <w:rPr>
          <w:rFonts w:ascii="Times New Roman" w:hAnsi="Times New Roman"/>
          <w:sz w:val="28"/>
          <w:szCs w:val="28"/>
        </w:rPr>
        <w:t xml:space="preserve">          </w:t>
      </w:r>
      <w:r w:rsidRPr="00685B6E">
        <w:rPr>
          <w:rFonts w:ascii="Times New Roman" w:hAnsi="Times New Roman"/>
          <w:sz w:val="28"/>
          <w:szCs w:val="28"/>
        </w:rPr>
        <w:t>2) достижение им возраста 18 лет;</w:t>
      </w:r>
    </w:p>
    <w:p w:rsidR="00CD598E" w:rsidRPr="00685B6E" w:rsidRDefault="00CD598E" w:rsidP="00CD598E">
      <w:pPr>
        <w:widowControl/>
        <w:rPr>
          <w:rFonts w:ascii="Times New Roman" w:hAnsi="Times New Roman"/>
          <w:sz w:val="28"/>
          <w:szCs w:val="28"/>
        </w:rPr>
      </w:pPr>
      <w:r w:rsidRPr="00685B6E">
        <w:rPr>
          <w:rFonts w:ascii="Times New Roman" w:hAnsi="Times New Roman"/>
          <w:sz w:val="28"/>
          <w:szCs w:val="28"/>
        </w:rPr>
        <w:t>3) владение государственным языком Российской Федерации;</w:t>
      </w:r>
    </w:p>
    <w:p w:rsidR="00CD598E" w:rsidRPr="00685B6E" w:rsidRDefault="00CD598E" w:rsidP="00CD598E">
      <w:pPr>
        <w:widowControl/>
        <w:rPr>
          <w:rFonts w:ascii="Times New Roman" w:hAnsi="Times New Roman"/>
          <w:sz w:val="28"/>
          <w:szCs w:val="28"/>
        </w:rPr>
      </w:pPr>
      <w:r w:rsidRPr="00685B6E">
        <w:rPr>
          <w:rFonts w:ascii="Times New Roman" w:hAnsi="Times New Roman"/>
          <w:sz w:val="28"/>
          <w:szCs w:val="28"/>
        </w:rPr>
        <w:t>4) наличие высшего профессионального образования;</w:t>
      </w:r>
    </w:p>
    <w:p w:rsidR="00CD598E" w:rsidRPr="00685B6E" w:rsidRDefault="00CD598E" w:rsidP="00CD598E">
      <w:pPr>
        <w:widowControl/>
        <w:rPr>
          <w:rFonts w:ascii="Times New Roman" w:hAnsi="Times New Roman"/>
          <w:sz w:val="28"/>
          <w:szCs w:val="28"/>
        </w:rPr>
      </w:pPr>
      <w:r w:rsidRPr="00685B6E">
        <w:rPr>
          <w:rFonts w:ascii="Times New Roman" w:hAnsi="Times New Roman"/>
          <w:sz w:val="28"/>
          <w:szCs w:val="28"/>
        </w:rPr>
        <w:t>5) стаж муниципальной службы не менее 4 лет или стаж работы по специальности не менее 5 лет. Стаж муниципальной службы, дающий право на замещен</w:t>
      </w:r>
      <w:r>
        <w:rPr>
          <w:rFonts w:ascii="Times New Roman" w:hAnsi="Times New Roman"/>
          <w:sz w:val="28"/>
          <w:szCs w:val="28"/>
        </w:rPr>
        <w:t>ие должности Главы</w:t>
      </w:r>
      <w:r w:rsidRPr="00685B6E">
        <w:rPr>
          <w:rFonts w:ascii="Times New Roman" w:hAnsi="Times New Roman"/>
          <w:sz w:val="28"/>
          <w:szCs w:val="28"/>
        </w:rPr>
        <w:t xml:space="preserve"> Атяшевского муниципального района, определяется в соответствии с порядком исчисления стажа муниципальной службы и зачета в него иных периодов замещения должностей, установленным Федеральным законом и законом Республики Мордовия;</w:t>
      </w:r>
    </w:p>
    <w:p w:rsidR="00CD598E" w:rsidRPr="00685B6E" w:rsidRDefault="00CD598E" w:rsidP="00CD598E">
      <w:pPr>
        <w:widowControl/>
        <w:rPr>
          <w:rFonts w:ascii="Times New Roman" w:hAnsi="Times New Roman"/>
          <w:sz w:val="28"/>
          <w:szCs w:val="28"/>
        </w:rPr>
      </w:pPr>
      <w:r w:rsidRPr="00685B6E">
        <w:rPr>
          <w:rFonts w:ascii="Times New Roman" w:hAnsi="Times New Roman"/>
          <w:sz w:val="28"/>
          <w:szCs w:val="28"/>
        </w:rPr>
        <w:lastRenderedPageBreak/>
        <w:t xml:space="preserve">6) знание </w:t>
      </w:r>
      <w:hyperlink r:id="rId12" w:history="1">
        <w:r w:rsidRPr="00685B6E">
          <w:rPr>
            <w:rFonts w:ascii="Times New Roman" w:hAnsi="Times New Roman"/>
            <w:color w:val="106BBE"/>
            <w:sz w:val="28"/>
            <w:szCs w:val="28"/>
          </w:rPr>
          <w:t>Конституции</w:t>
        </w:r>
      </w:hyperlink>
      <w:r w:rsidRPr="00685B6E">
        <w:rPr>
          <w:rFonts w:ascii="Times New Roman" w:hAnsi="Times New Roman"/>
          <w:sz w:val="28"/>
          <w:szCs w:val="28"/>
        </w:rP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13" w:history="1">
        <w:r w:rsidRPr="00685B6E">
          <w:rPr>
            <w:rFonts w:ascii="Times New Roman" w:hAnsi="Times New Roman"/>
            <w:color w:val="106BBE"/>
            <w:sz w:val="28"/>
            <w:szCs w:val="28"/>
          </w:rPr>
          <w:t>Конституции</w:t>
        </w:r>
      </w:hyperlink>
      <w:r w:rsidRPr="00685B6E">
        <w:rPr>
          <w:rFonts w:ascii="Times New Roman" w:hAnsi="Times New Roman"/>
          <w:sz w:val="28"/>
          <w:szCs w:val="28"/>
        </w:rPr>
        <w:t xml:space="preserve">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Атяшевского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CD598E" w:rsidRPr="00685B6E" w:rsidRDefault="00CD598E" w:rsidP="00CD598E">
      <w:pPr>
        <w:widowControl/>
        <w:rPr>
          <w:rFonts w:ascii="Times New Roman" w:hAnsi="Times New Roman"/>
          <w:sz w:val="28"/>
          <w:szCs w:val="28"/>
        </w:rPr>
      </w:pPr>
      <w:r w:rsidRPr="00685B6E">
        <w:rPr>
          <w:rFonts w:ascii="Times New Roman" w:hAnsi="Times New Roman"/>
          <w:sz w:val="28"/>
          <w:szCs w:val="28"/>
        </w:rPr>
        <w:t>7)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 информации, работы со служебными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CD598E" w:rsidRDefault="00CD598E" w:rsidP="00CD598E">
      <w:pPr>
        <w:ind w:firstLine="0"/>
        <w:rPr>
          <w:rFonts w:ascii="Times New Roman" w:hAnsi="Times New Roman"/>
          <w:b/>
          <w:color w:val="000000"/>
          <w:sz w:val="28"/>
          <w:szCs w:val="28"/>
        </w:rPr>
      </w:pPr>
      <w:r>
        <w:rPr>
          <w:rFonts w:cs="Arial"/>
          <w:sz w:val="24"/>
          <w:szCs w:val="24"/>
        </w:rPr>
        <w:t xml:space="preserve">          </w:t>
      </w:r>
      <w:r>
        <w:rPr>
          <w:rFonts w:ascii="Times New Roman" w:hAnsi="Times New Roman"/>
          <w:sz w:val="28"/>
          <w:szCs w:val="28"/>
        </w:rPr>
        <w:t xml:space="preserve">5. </w:t>
      </w:r>
      <w:r w:rsidRPr="00A62321">
        <w:rPr>
          <w:rFonts w:ascii="Times New Roman" w:hAnsi="Times New Roman"/>
          <w:sz w:val="28"/>
          <w:szCs w:val="28"/>
        </w:rPr>
        <w:t>Конкурс</w:t>
      </w:r>
      <w:r w:rsidRPr="00A62321">
        <w:rPr>
          <w:rFonts w:ascii="Times New Roman" w:hAnsi="Times New Roman"/>
          <w:b/>
          <w:sz w:val="28"/>
          <w:szCs w:val="28"/>
        </w:rPr>
        <w:t xml:space="preserve"> </w:t>
      </w:r>
      <w:r w:rsidRPr="00A62321">
        <w:rPr>
          <w:rFonts w:ascii="Times New Roman" w:hAnsi="Times New Roman"/>
          <w:sz w:val="28"/>
          <w:szCs w:val="28"/>
        </w:rPr>
        <w:t xml:space="preserve">по отбору кандидатов на замещение должности </w:t>
      </w:r>
      <w:r>
        <w:rPr>
          <w:rFonts w:ascii="Times New Roman" w:hAnsi="Times New Roman"/>
          <w:sz w:val="28"/>
          <w:szCs w:val="28"/>
        </w:rPr>
        <w:t>Главы</w:t>
      </w:r>
      <w:r w:rsidRPr="00A62321">
        <w:rPr>
          <w:rFonts w:ascii="Times New Roman" w:hAnsi="Times New Roman"/>
          <w:sz w:val="28"/>
          <w:szCs w:val="28"/>
        </w:rPr>
        <w:t xml:space="preserve"> Атяшевского</w:t>
      </w:r>
      <w:r w:rsidR="00235936">
        <w:rPr>
          <w:rFonts w:ascii="Times New Roman" w:hAnsi="Times New Roman"/>
          <w:sz w:val="28"/>
          <w:szCs w:val="28"/>
        </w:rPr>
        <w:t xml:space="preserve"> муниципального района состоится 7 ноября</w:t>
      </w:r>
      <w:r>
        <w:rPr>
          <w:rFonts w:ascii="Times New Roman" w:hAnsi="Times New Roman"/>
          <w:color w:val="000000"/>
          <w:sz w:val="28"/>
          <w:szCs w:val="28"/>
        </w:rPr>
        <w:t xml:space="preserve"> 2016 года</w:t>
      </w:r>
      <w:r w:rsidRPr="00A62321">
        <w:rPr>
          <w:rFonts w:ascii="Times New Roman" w:hAnsi="Times New Roman"/>
          <w:color w:val="000000"/>
          <w:sz w:val="28"/>
          <w:szCs w:val="28"/>
        </w:rPr>
        <w:t>,  время проведения</w:t>
      </w:r>
      <w:r w:rsidR="00235936">
        <w:rPr>
          <w:rFonts w:ascii="Times New Roman" w:hAnsi="Times New Roman"/>
          <w:color w:val="000000"/>
          <w:sz w:val="28"/>
          <w:szCs w:val="28"/>
        </w:rPr>
        <w:t xml:space="preserve"> </w:t>
      </w:r>
      <w:proofErr w:type="gramStart"/>
      <w:r w:rsidR="00235936">
        <w:rPr>
          <w:rFonts w:ascii="Times New Roman" w:hAnsi="Times New Roman"/>
          <w:color w:val="000000"/>
          <w:sz w:val="28"/>
          <w:szCs w:val="28"/>
        </w:rPr>
        <w:t xml:space="preserve">( </w:t>
      </w:r>
      <w:proofErr w:type="gramEnd"/>
      <w:r w:rsidR="00235936">
        <w:rPr>
          <w:rFonts w:ascii="Times New Roman" w:hAnsi="Times New Roman"/>
          <w:color w:val="000000"/>
          <w:sz w:val="28"/>
          <w:szCs w:val="28"/>
        </w:rPr>
        <w:t>подведения итогов)</w:t>
      </w:r>
      <w:r w:rsidRPr="00A62321">
        <w:rPr>
          <w:rFonts w:ascii="Times New Roman" w:hAnsi="Times New Roman"/>
          <w:color w:val="000000"/>
          <w:sz w:val="28"/>
          <w:szCs w:val="28"/>
        </w:rPr>
        <w:t xml:space="preserve"> конкурса – с 10-00, место проведения </w:t>
      </w:r>
      <w:r w:rsidR="00235936">
        <w:rPr>
          <w:rFonts w:ascii="Times New Roman" w:hAnsi="Times New Roman"/>
          <w:color w:val="000000"/>
          <w:sz w:val="28"/>
          <w:szCs w:val="28"/>
        </w:rPr>
        <w:t xml:space="preserve">( подведения итогов) </w:t>
      </w:r>
      <w:r w:rsidRPr="00A62321">
        <w:rPr>
          <w:rFonts w:ascii="Times New Roman" w:hAnsi="Times New Roman"/>
          <w:color w:val="000000"/>
          <w:sz w:val="28"/>
          <w:szCs w:val="28"/>
        </w:rPr>
        <w:t>конкурса – здание Администрации Атяшевского муниципального района</w:t>
      </w:r>
      <w:r w:rsidRPr="00A62321">
        <w:rPr>
          <w:rFonts w:ascii="Times New Roman" w:hAnsi="Times New Roman"/>
          <w:b/>
          <w:color w:val="000000"/>
          <w:sz w:val="28"/>
          <w:szCs w:val="28"/>
        </w:rPr>
        <w:t>.</w:t>
      </w:r>
    </w:p>
    <w:p w:rsidR="00CD598E" w:rsidRDefault="00CD598E" w:rsidP="00235936">
      <w:pPr>
        <w:rPr>
          <w:rFonts w:ascii="Times New Roman" w:hAnsi="Times New Roman"/>
          <w:sz w:val="28"/>
          <w:szCs w:val="28"/>
        </w:rPr>
      </w:pPr>
      <w:r w:rsidRPr="00A62321">
        <w:rPr>
          <w:rFonts w:ascii="Times New Roman" w:hAnsi="Times New Roman"/>
          <w:sz w:val="28"/>
          <w:szCs w:val="28"/>
        </w:rPr>
        <w:t xml:space="preserve">Прием документов осуществляется ежедневно, в рабочие дни с 8-00 до 17-00 с </w:t>
      </w:r>
      <w:r w:rsidR="00235936">
        <w:rPr>
          <w:rFonts w:ascii="Times New Roman" w:hAnsi="Times New Roman"/>
          <w:sz w:val="28"/>
          <w:szCs w:val="28"/>
        </w:rPr>
        <w:t xml:space="preserve">7 октября </w:t>
      </w:r>
      <w:r w:rsidRPr="00A62321">
        <w:rPr>
          <w:rFonts w:ascii="Times New Roman" w:hAnsi="Times New Roman"/>
          <w:sz w:val="28"/>
          <w:szCs w:val="28"/>
        </w:rPr>
        <w:t>20</w:t>
      </w:r>
      <w:r>
        <w:rPr>
          <w:rFonts w:ascii="Times New Roman" w:hAnsi="Times New Roman"/>
          <w:sz w:val="28"/>
          <w:szCs w:val="28"/>
        </w:rPr>
        <w:t>16</w:t>
      </w:r>
      <w:r w:rsidRPr="00A62321">
        <w:rPr>
          <w:rFonts w:ascii="Times New Roman" w:hAnsi="Times New Roman"/>
          <w:sz w:val="28"/>
          <w:szCs w:val="28"/>
        </w:rPr>
        <w:t xml:space="preserve"> года  </w:t>
      </w:r>
      <w:r>
        <w:rPr>
          <w:rFonts w:ascii="Times New Roman" w:hAnsi="Times New Roman"/>
          <w:sz w:val="28"/>
          <w:szCs w:val="28"/>
        </w:rPr>
        <w:t xml:space="preserve"> </w:t>
      </w:r>
      <w:r w:rsidRPr="00A62321">
        <w:rPr>
          <w:rFonts w:ascii="Times New Roman" w:hAnsi="Times New Roman"/>
          <w:sz w:val="28"/>
          <w:szCs w:val="28"/>
        </w:rPr>
        <w:t xml:space="preserve">до </w:t>
      </w:r>
      <w:r w:rsidR="00235936">
        <w:rPr>
          <w:rFonts w:ascii="Times New Roman" w:hAnsi="Times New Roman"/>
          <w:sz w:val="28"/>
          <w:szCs w:val="28"/>
        </w:rPr>
        <w:t>4 ноября</w:t>
      </w:r>
      <w:r w:rsidRPr="00A62321">
        <w:rPr>
          <w:rFonts w:ascii="Times New Roman" w:hAnsi="Times New Roman"/>
          <w:sz w:val="28"/>
          <w:szCs w:val="28"/>
        </w:rPr>
        <w:t xml:space="preserve"> 20</w:t>
      </w:r>
      <w:r>
        <w:rPr>
          <w:rFonts w:ascii="Times New Roman" w:hAnsi="Times New Roman"/>
          <w:sz w:val="28"/>
          <w:szCs w:val="28"/>
        </w:rPr>
        <w:t>16</w:t>
      </w:r>
      <w:r w:rsidR="00235936">
        <w:rPr>
          <w:rFonts w:ascii="Times New Roman" w:hAnsi="Times New Roman"/>
          <w:sz w:val="28"/>
          <w:szCs w:val="28"/>
        </w:rPr>
        <w:t xml:space="preserve"> года.</w:t>
      </w:r>
    </w:p>
    <w:p w:rsidR="00235936" w:rsidRPr="00235936" w:rsidRDefault="00235936" w:rsidP="00235936">
      <w:pPr>
        <w:rPr>
          <w:rFonts w:ascii="Times New Roman" w:hAnsi="Times New Roman"/>
          <w:sz w:val="28"/>
          <w:szCs w:val="28"/>
        </w:rPr>
      </w:pPr>
      <w:r>
        <w:rPr>
          <w:rFonts w:ascii="Times New Roman" w:hAnsi="Times New Roman"/>
          <w:sz w:val="28"/>
          <w:szCs w:val="28"/>
        </w:rPr>
        <w:t xml:space="preserve">По вопросам проведения (подведения итогов) конкурса обращаться к секретарю конкурсной комиссии </w:t>
      </w:r>
      <w:r w:rsidR="00A66485">
        <w:rPr>
          <w:rFonts w:ascii="Times New Roman" w:hAnsi="Times New Roman"/>
          <w:sz w:val="28"/>
          <w:szCs w:val="28"/>
        </w:rPr>
        <w:t>Инчиной Л.М.</w:t>
      </w:r>
      <w:r>
        <w:rPr>
          <w:rFonts w:ascii="Times New Roman" w:hAnsi="Times New Roman"/>
          <w:sz w:val="28"/>
          <w:szCs w:val="28"/>
        </w:rPr>
        <w:t>. , контактный телефон – 8834342-</w:t>
      </w:r>
      <w:r w:rsidR="00A66485">
        <w:rPr>
          <w:rFonts w:ascii="Times New Roman" w:hAnsi="Times New Roman"/>
          <w:sz w:val="28"/>
          <w:szCs w:val="28"/>
        </w:rPr>
        <w:t>29</w:t>
      </w:r>
      <w:r>
        <w:rPr>
          <w:rFonts w:ascii="Times New Roman" w:hAnsi="Times New Roman"/>
          <w:sz w:val="28"/>
          <w:szCs w:val="28"/>
        </w:rPr>
        <w:t>-</w:t>
      </w:r>
      <w:r w:rsidR="00A66485">
        <w:rPr>
          <w:rFonts w:ascii="Times New Roman" w:hAnsi="Times New Roman"/>
          <w:sz w:val="28"/>
          <w:szCs w:val="28"/>
        </w:rPr>
        <w:t>19</w:t>
      </w:r>
      <w:bookmarkStart w:id="1" w:name="_GoBack"/>
      <w:bookmarkEnd w:id="1"/>
      <w:r>
        <w:rPr>
          <w:rFonts w:ascii="Times New Roman" w:hAnsi="Times New Roman"/>
          <w:sz w:val="28"/>
          <w:szCs w:val="28"/>
        </w:rPr>
        <w:t>.</w:t>
      </w:r>
    </w:p>
    <w:p w:rsidR="00CD598E" w:rsidRDefault="00CD598E" w:rsidP="00CD598E">
      <w:pPr>
        <w:widowControl/>
        <w:spacing w:before="108" w:after="108"/>
        <w:ind w:firstLine="0"/>
        <w:jc w:val="center"/>
        <w:outlineLvl w:val="0"/>
        <w:rPr>
          <w:rFonts w:cs="Arial"/>
          <w:b/>
          <w:bCs/>
          <w:color w:val="26282F"/>
          <w:sz w:val="24"/>
          <w:szCs w:val="24"/>
        </w:rPr>
      </w:pPr>
    </w:p>
    <w:p w:rsidR="00CD598E" w:rsidRDefault="00CD598E" w:rsidP="00CD598E">
      <w:pPr>
        <w:widowControl/>
        <w:rPr>
          <w:rFonts w:cs="Arial"/>
          <w:sz w:val="24"/>
          <w:szCs w:val="24"/>
        </w:rPr>
      </w:pPr>
    </w:p>
    <w:p w:rsidR="00CD598E" w:rsidRDefault="00CD598E" w:rsidP="00CD598E">
      <w:pPr>
        <w:widowControl/>
        <w:rPr>
          <w:rFonts w:cs="Arial"/>
          <w:sz w:val="24"/>
          <w:szCs w:val="24"/>
        </w:rPr>
      </w:pPr>
    </w:p>
    <w:p w:rsidR="00CD598E" w:rsidRDefault="00CD598E" w:rsidP="00CD598E">
      <w:pPr>
        <w:widowControl/>
        <w:rPr>
          <w:rFonts w:cs="Arial"/>
          <w:sz w:val="24"/>
          <w:szCs w:val="24"/>
        </w:rPr>
      </w:pPr>
    </w:p>
    <w:p w:rsidR="00CD598E" w:rsidRDefault="00CD598E" w:rsidP="00CD598E">
      <w:pPr>
        <w:widowControl/>
        <w:rPr>
          <w:rFonts w:cs="Arial"/>
          <w:sz w:val="24"/>
          <w:szCs w:val="24"/>
        </w:rPr>
      </w:pPr>
    </w:p>
    <w:p w:rsidR="00CD598E" w:rsidRDefault="00CD598E" w:rsidP="00CD598E">
      <w:pPr>
        <w:widowControl/>
        <w:rPr>
          <w:rFonts w:cs="Arial"/>
          <w:sz w:val="24"/>
          <w:szCs w:val="24"/>
        </w:rPr>
      </w:pPr>
    </w:p>
    <w:p w:rsidR="006700F5" w:rsidRDefault="006700F5"/>
    <w:sectPr w:rsidR="006700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98E"/>
    <w:rsid w:val="00235936"/>
    <w:rsid w:val="006700F5"/>
    <w:rsid w:val="009A4AA8"/>
    <w:rsid w:val="00A66485"/>
    <w:rsid w:val="00C214A9"/>
    <w:rsid w:val="00CD5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98E"/>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CD598E"/>
    <w:rPr>
      <w:color w:val="106BBE"/>
    </w:rPr>
  </w:style>
  <w:style w:type="character" w:styleId="a4">
    <w:name w:val="Hyperlink"/>
    <w:rsid w:val="00CD598E"/>
    <w:rPr>
      <w:color w:val="0000FF"/>
      <w:u w:val="single"/>
    </w:rPr>
  </w:style>
  <w:style w:type="paragraph" w:styleId="a5">
    <w:name w:val="Normal (Web)"/>
    <w:basedOn w:val="a"/>
    <w:rsid w:val="00CD598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6">
    <w:name w:val="Balloon Text"/>
    <w:basedOn w:val="a"/>
    <w:link w:val="a7"/>
    <w:uiPriority w:val="99"/>
    <w:semiHidden/>
    <w:unhideWhenUsed/>
    <w:rsid w:val="00C214A9"/>
    <w:rPr>
      <w:rFonts w:ascii="Segoe UI" w:hAnsi="Segoe UI" w:cs="Segoe UI"/>
      <w:sz w:val="18"/>
      <w:szCs w:val="18"/>
    </w:rPr>
  </w:style>
  <w:style w:type="character" w:customStyle="1" w:styleId="a7">
    <w:name w:val="Текст выноски Знак"/>
    <w:basedOn w:val="a0"/>
    <w:link w:val="a6"/>
    <w:uiPriority w:val="99"/>
    <w:semiHidden/>
    <w:rsid w:val="00C214A9"/>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98E"/>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CD598E"/>
    <w:rPr>
      <w:color w:val="106BBE"/>
    </w:rPr>
  </w:style>
  <w:style w:type="character" w:styleId="a4">
    <w:name w:val="Hyperlink"/>
    <w:rsid w:val="00CD598E"/>
    <w:rPr>
      <w:color w:val="0000FF"/>
      <w:u w:val="single"/>
    </w:rPr>
  </w:style>
  <w:style w:type="paragraph" w:styleId="a5">
    <w:name w:val="Normal (Web)"/>
    <w:basedOn w:val="a"/>
    <w:rsid w:val="00CD598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6">
    <w:name w:val="Balloon Text"/>
    <w:basedOn w:val="a"/>
    <w:link w:val="a7"/>
    <w:uiPriority w:val="99"/>
    <w:semiHidden/>
    <w:unhideWhenUsed/>
    <w:rsid w:val="00C214A9"/>
    <w:rPr>
      <w:rFonts w:ascii="Segoe UI" w:hAnsi="Segoe UI" w:cs="Segoe UI"/>
      <w:sz w:val="18"/>
      <w:szCs w:val="18"/>
    </w:rPr>
  </w:style>
  <w:style w:type="character" w:customStyle="1" w:styleId="a7">
    <w:name w:val="Текст выноски Знак"/>
    <w:basedOn w:val="a0"/>
    <w:link w:val="a6"/>
    <w:uiPriority w:val="99"/>
    <w:semiHidden/>
    <w:rsid w:val="00C214A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92464.3000" TargetMode="External"/><Relationship Id="rId13" Type="http://schemas.openxmlformats.org/officeDocument/2006/relationships/hyperlink" Target="garantF1://8803610.0" TargetMode="External"/><Relationship Id="rId3" Type="http://schemas.openxmlformats.org/officeDocument/2006/relationships/settings" Target="settings.xml"/><Relationship Id="rId7" Type="http://schemas.openxmlformats.org/officeDocument/2006/relationships/hyperlink" Target="consultantplus://offline/ref=0D30D8D520EF96F28AB5810114E310DA6699BA405A782EDFD08582B156FC4FB0E849E8270F6759s0AFN" TargetMode="External"/><Relationship Id="rId12" Type="http://schemas.openxmlformats.org/officeDocument/2006/relationships/hyperlink" Target="garantF1://1000300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F2AFCA56035513BBE8F4E89C011232239A50FB786000A3B84C2B4E82424833CF83982DCACD8C1yE0FN" TargetMode="External"/><Relationship Id="rId11" Type="http://schemas.openxmlformats.org/officeDocument/2006/relationships/hyperlink" Target="garantF1://12064203.0" TargetMode="External"/><Relationship Id="rId5" Type="http://schemas.openxmlformats.org/officeDocument/2006/relationships/hyperlink" Target="consultantplus://offline/ref=0D30D8D520EF96F28AB5810114E310DA6699BA405A782EDFD08582B156FC4FB0E849E8270F6759s0AFN" TargetMode="External"/><Relationship Id="rId15" Type="http://schemas.openxmlformats.org/officeDocument/2006/relationships/theme" Target="theme/theme1.xml"/><Relationship Id="rId10" Type="http://schemas.openxmlformats.org/officeDocument/2006/relationships/hyperlink" Target="garantF1://12052272.0" TargetMode="External"/><Relationship Id="rId4" Type="http://schemas.openxmlformats.org/officeDocument/2006/relationships/webSettings" Target="webSettings.xml"/><Relationship Id="rId9" Type="http://schemas.openxmlformats.org/officeDocument/2006/relationships/hyperlink" Target="garantF1://70292464.2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1601</Words>
  <Characters>9132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2016-10-04T11:29:00Z</cp:lastPrinted>
  <dcterms:created xsi:type="dcterms:W3CDTF">2016-11-01T13:16:00Z</dcterms:created>
  <dcterms:modified xsi:type="dcterms:W3CDTF">2016-11-01T13:16:00Z</dcterms:modified>
</cp:coreProperties>
</file>